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7C" w:rsidRDefault="00A37F7C">
      <w:pPr>
        <w:pStyle w:val="30"/>
        <w:shd w:val="clear" w:color="auto" w:fill="auto"/>
        <w:spacing w:after="1070"/>
        <w:ind w:right="100"/>
      </w:pPr>
    </w:p>
    <w:p w:rsidR="00A37F7C" w:rsidRDefault="00A37F7C">
      <w:pPr>
        <w:pStyle w:val="30"/>
        <w:shd w:val="clear" w:color="auto" w:fill="auto"/>
        <w:spacing w:after="1070"/>
        <w:ind w:right="100"/>
      </w:pPr>
    </w:p>
    <w:p w:rsidR="00C1245D" w:rsidRDefault="00105AF8">
      <w:pPr>
        <w:pStyle w:val="30"/>
        <w:shd w:val="clear" w:color="auto" w:fill="auto"/>
        <w:spacing w:after="1070"/>
        <w:ind w:right="100"/>
      </w:pPr>
      <w:r>
        <w:t>СХЕМА ТЕПЛОСНАБЖЕНИЯ</w:t>
      </w:r>
      <w:r>
        <w:br/>
      </w:r>
      <w:r w:rsidR="00FD63E6">
        <w:t>ПОСЕЛКА</w:t>
      </w:r>
      <w:r>
        <w:t xml:space="preserve"> </w:t>
      </w:r>
      <w:r w:rsidR="002876E4">
        <w:t>НОВОНАЗИМОВО</w:t>
      </w:r>
      <w:r>
        <w:t xml:space="preserve"> </w:t>
      </w:r>
      <w:r w:rsidR="004346B2">
        <w:br/>
      </w:r>
      <w:r>
        <w:t xml:space="preserve"> ЕНИСЕЙСКОГО </w:t>
      </w:r>
      <w:r w:rsidR="004346B2">
        <w:t>РАЙОНА</w:t>
      </w:r>
      <w:r w:rsidR="004346B2">
        <w:br/>
      </w:r>
      <w:r w:rsidR="00496535">
        <w:t>Д</w:t>
      </w:r>
      <w:r>
        <w:t>О 2028</w:t>
      </w:r>
      <w:r w:rsidR="008F050A">
        <w:t xml:space="preserve"> ГОДА</w:t>
      </w:r>
      <w:r w:rsidR="008F050A">
        <w:br/>
        <w:t>(АКТУАЛИЗАЦИЯ НА 202</w:t>
      </w:r>
      <w:r w:rsidR="007226E2">
        <w:t>5</w:t>
      </w:r>
      <w:r w:rsidR="004346B2">
        <w:t xml:space="preserve"> ГОД)</w:t>
      </w:r>
    </w:p>
    <w:p w:rsidR="006D50BD" w:rsidRDefault="004346B2" w:rsidP="00BD43BD">
      <w:pPr>
        <w:pStyle w:val="30"/>
        <w:shd w:val="clear" w:color="auto" w:fill="auto"/>
        <w:spacing w:after="0" w:line="442" w:lineRule="exact"/>
        <w:ind w:left="540"/>
      </w:pPr>
      <w:r>
        <w:t>ОБОСНОВЫВАЮЩИЕ МАТЕРИАЛЫ</w:t>
      </w: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D50BD" w:rsidTr="00BD43BD">
        <w:tc>
          <w:tcPr>
            <w:tcW w:w="5328" w:type="dxa"/>
          </w:tcPr>
          <w:p w:rsidR="006D50BD" w:rsidRPr="006D50BD" w:rsidRDefault="006D50BD" w:rsidP="00105AF8">
            <w:pPr>
              <w:pStyle w:val="30"/>
              <w:shd w:val="clear" w:color="auto" w:fill="auto"/>
              <w:spacing w:after="0" w:line="240" w:lineRule="auto"/>
              <w:jc w:val="left"/>
              <w:rPr>
                <w:b w:val="0"/>
                <w:sz w:val="28"/>
                <w:szCs w:val="28"/>
              </w:rPr>
            </w:pPr>
          </w:p>
        </w:tc>
        <w:tc>
          <w:tcPr>
            <w:tcW w:w="5328" w:type="dxa"/>
          </w:tcPr>
          <w:p w:rsidR="006D50BD" w:rsidRDefault="006D50BD" w:rsidP="006D50BD">
            <w:pPr>
              <w:pStyle w:val="30"/>
              <w:shd w:val="clear" w:color="auto" w:fill="auto"/>
              <w:spacing w:after="0" w:line="442" w:lineRule="exact"/>
              <w:jc w:val="left"/>
            </w:pPr>
          </w:p>
        </w:tc>
      </w:tr>
    </w:tbl>
    <w:p w:rsidR="00C1245D" w:rsidRDefault="00C1245D" w:rsidP="00496535">
      <w:pPr>
        <w:spacing w:line="240" w:lineRule="exact"/>
        <w:ind w:left="1701"/>
        <w:rPr>
          <w:sz w:val="19"/>
          <w:szCs w:val="19"/>
        </w:rPr>
      </w:pPr>
    </w:p>
    <w:p w:rsidR="00C1245D" w:rsidRDefault="00C1245D">
      <w:pPr>
        <w:spacing w:before="82" w:after="82" w:line="240" w:lineRule="exact"/>
        <w:rPr>
          <w:sz w:val="19"/>
          <w:szCs w:val="19"/>
        </w:rPr>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C1245D" w:rsidRDefault="00A37F7C">
      <w:pPr>
        <w:spacing w:line="360" w:lineRule="exact"/>
      </w:pPr>
      <w:r>
        <w:rPr>
          <w:noProof/>
          <w:lang w:bidi="ar-SA"/>
        </w:rPr>
        <mc:AlternateContent>
          <mc:Choice Requires="wps">
            <w:drawing>
              <wp:anchor distT="0" distB="0" distL="63500" distR="63500" simplePos="0" relativeHeight="251629056" behindDoc="0" locked="0" layoutInCell="1" allowOverlap="1" wp14:anchorId="7667D8C6" wp14:editId="08F4190C">
                <wp:simplePos x="0" y="0"/>
                <wp:positionH relativeFrom="margin">
                  <wp:posOffset>1893570</wp:posOffset>
                </wp:positionH>
                <wp:positionV relativeFrom="paragraph">
                  <wp:posOffset>60325</wp:posOffset>
                </wp:positionV>
                <wp:extent cx="2155190" cy="204470"/>
                <wp:effectExtent l="0" t="635" r="0" b="4445"/>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Pr="00A32FC2" w:rsidRDefault="007226E2" w:rsidP="00105AF8">
                            <w:pPr>
                              <w:jc w:val="center"/>
                            </w:pPr>
                            <w:r>
                              <w:rPr>
                                <w:rStyle w:val="2Exact0"/>
                                <w:rFonts w:eastAsia="Courier New"/>
                                <w:u w:val="none"/>
                              </w:rPr>
                              <w:t>г. Енисейск 2024</w:t>
                            </w:r>
                            <w:r w:rsidR="00FC3361" w:rsidRPr="00A32FC2">
                              <w:rPr>
                                <w:rStyle w:val="2Exact0"/>
                                <w:rFonts w:eastAsia="Courier New"/>
                                <w:u w:val="none"/>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67D8C6"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FC3361" w:rsidRPr="00A32FC2" w:rsidRDefault="007226E2" w:rsidP="00105AF8">
                      <w:pPr>
                        <w:jc w:val="center"/>
                      </w:pPr>
                      <w:r>
                        <w:rPr>
                          <w:rStyle w:val="2Exact0"/>
                          <w:rFonts w:eastAsia="Courier New"/>
                          <w:u w:val="none"/>
                        </w:rPr>
                        <w:t>г. Енисейск 2024</w:t>
                      </w:r>
                      <w:r w:rsidR="00FC3361" w:rsidRPr="00A32FC2">
                        <w:rPr>
                          <w:rStyle w:val="2Exact0"/>
                          <w:rFonts w:eastAsia="Courier New"/>
                          <w:u w:val="none"/>
                        </w:rPr>
                        <w:t xml:space="preserve"> г.</w:t>
                      </w:r>
                    </w:p>
                  </w:txbxContent>
                </v:textbox>
                <w10:wrap anchorx="margin"/>
              </v:shape>
            </w:pict>
          </mc:Fallback>
        </mc:AlternateContent>
      </w:r>
    </w:p>
    <w:p w:rsidR="005E530E" w:rsidRPr="009F32A1" w:rsidRDefault="009F32A1" w:rsidP="009F32A1">
      <w:pPr>
        <w:pStyle w:val="32"/>
        <w:rPr>
          <w:b/>
          <w:sz w:val="28"/>
        </w:rPr>
      </w:pPr>
      <w:r w:rsidRPr="009F32A1">
        <w:rPr>
          <w:b/>
          <w:sz w:val="28"/>
        </w:rPr>
        <w:lastRenderedPageBreak/>
        <w:t>Содержание</w:t>
      </w:r>
    </w:p>
    <w:p w:rsidR="009F32A1" w:rsidRPr="009F32A1" w:rsidRDefault="009F32A1" w:rsidP="009F32A1">
      <w:pPr>
        <w:pStyle w:val="32"/>
        <w:rPr>
          <w:b/>
          <w:sz w:val="28"/>
        </w:rPr>
      </w:pPr>
    </w:p>
    <w:tbl>
      <w:tblPr>
        <w:tblW w:w="10460" w:type="dxa"/>
        <w:tblLook w:val="04A0" w:firstRow="1" w:lastRow="0" w:firstColumn="1" w:lastColumn="0" w:noHBand="0" w:noVBand="1"/>
      </w:tblPr>
      <w:tblGrid>
        <w:gridCol w:w="534"/>
        <w:gridCol w:w="9072"/>
        <w:gridCol w:w="854"/>
      </w:tblGrid>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854" w:type="dxa"/>
            <w:shd w:val="clear" w:color="auto" w:fill="auto"/>
          </w:tcPr>
          <w:p w:rsidR="00BD25EB" w:rsidRPr="00A32FC2" w:rsidRDefault="00BD25EB" w:rsidP="00BD25EB">
            <w:pPr>
              <w:pStyle w:val="32"/>
              <w:jc w:val="center"/>
              <w:rPr>
                <w:sz w:val="28"/>
              </w:rPr>
            </w:pPr>
            <w:r w:rsidRPr="00A32FC2">
              <w:rPr>
                <w:sz w:val="28"/>
              </w:rPr>
              <w:t>3</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2</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Перспективное потребление тепловой энергии на цели теплоснабжения</w:t>
            </w:r>
          </w:p>
        </w:tc>
        <w:tc>
          <w:tcPr>
            <w:tcW w:w="854" w:type="dxa"/>
            <w:shd w:val="clear" w:color="auto" w:fill="auto"/>
          </w:tcPr>
          <w:p w:rsidR="00BD25EB" w:rsidRPr="00A32FC2" w:rsidRDefault="00BD25EB" w:rsidP="00BD25EB">
            <w:pPr>
              <w:pStyle w:val="32"/>
              <w:jc w:val="center"/>
              <w:rPr>
                <w:sz w:val="28"/>
              </w:rPr>
            </w:pPr>
            <w:r w:rsidRPr="00A32FC2">
              <w:rPr>
                <w:sz w:val="28"/>
              </w:rPr>
              <w:t>23</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3</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854" w:type="dxa"/>
            <w:shd w:val="clear" w:color="auto" w:fill="auto"/>
          </w:tcPr>
          <w:p w:rsidR="00BD25EB" w:rsidRPr="00A32FC2" w:rsidRDefault="00BD25EB" w:rsidP="00BD25EB">
            <w:pPr>
              <w:pStyle w:val="32"/>
              <w:jc w:val="center"/>
              <w:rPr>
                <w:sz w:val="28"/>
              </w:rPr>
            </w:pPr>
            <w:r>
              <w:rPr>
                <w:sz w:val="28"/>
              </w:rPr>
              <w:t>35</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4</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4" w:type="dxa"/>
            <w:shd w:val="clear" w:color="auto" w:fill="auto"/>
          </w:tcPr>
          <w:p w:rsidR="00BD25EB" w:rsidRPr="00A32FC2" w:rsidRDefault="00BD25EB" w:rsidP="00BD25EB">
            <w:pPr>
              <w:pStyle w:val="32"/>
              <w:jc w:val="center"/>
              <w:rPr>
                <w:sz w:val="28"/>
              </w:rPr>
            </w:pPr>
            <w:r>
              <w:rPr>
                <w:sz w:val="28"/>
              </w:rPr>
              <w:t>36</w:t>
            </w:r>
          </w:p>
          <w:p w:rsidR="00BD25EB" w:rsidRPr="00A32FC2" w:rsidRDefault="00BD25EB" w:rsidP="00BD25EB">
            <w:pPr>
              <w:pStyle w:val="32"/>
              <w:jc w:val="center"/>
              <w:rPr>
                <w:sz w:val="28"/>
              </w:rPr>
            </w:pP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5</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854" w:type="dxa"/>
            <w:shd w:val="clear" w:color="auto" w:fill="auto"/>
          </w:tcPr>
          <w:p w:rsidR="00BD25EB" w:rsidRPr="00A32FC2" w:rsidRDefault="00BD25EB" w:rsidP="00BD25EB">
            <w:pPr>
              <w:pStyle w:val="32"/>
              <w:jc w:val="center"/>
              <w:rPr>
                <w:sz w:val="28"/>
              </w:rPr>
            </w:pPr>
            <w:r>
              <w:rPr>
                <w:sz w:val="28"/>
              </w:rPr>
              <w:t>39</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6</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Предложения по новому строительству и реконструкции тепловых сетей</w:t>
            </w:r>
          </w:p>
        </w:tc>
        <w:tc>
          <w:tcPr>
            <w:tcW w:w="854" w:type="dxa"/>
            <w:shd w:val="clear" w:color="auto" w:fill="auto"/>
          </w:tcPr>
          <w:p w:rsidR="00BD25EB" w:rsidRPr="00A32FC2" w:rsidRDefault="00BD25EB" w:rsidP="00BD25EB">
            <w:pPr>
              <w:pStyle w:val="32"/>
              <w:jc w:val="center"/>
              <w:rPr>
                <w:sz w:val="28"/>
              </w:rPr>
            </w:pPr>
            <w:r>
              <w:rPr>
                <w:sz w:val="28"/>
              </w:rPr>
              <w:t>45</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7</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Перспективные топливные балансы</w:t>
            </w:r>
          </w:p>
        </w:tc>
        <w:tc>
          <w:tcPr>
            <w:tcW w:w="854" w:type="dxa"/>
            <w:shd w:val="clear" w:color="auto" w:fill="auto"/>
          </w:tcPr>
          <w:p w:rsidR="00BD25EB" w:rsidRPr="00A32FC2" w:rsidRDefault="00BD25EB" w:rsidP="00BD25EB">
            <w:pPr>
              <w:pStyle w:val="32"/>
              <w:jc w:val="center"/>
              <w:rPr>
                <w:sz w:val="28"/>
              </w:rPr>
            </w:pPr>
            <w:r>
              <w:rPr>
                <w:sz w:val="28"/>
              </w:rPr>
              <w:t>48</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8</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Оценка надежности теплоснабжения</w:t>
            </w:r>
          </w:p>
        </w:tc>
        <w:tc>
          <w:tcPr>
            <w:tcW w:w="854" w:type="dxa"/>
            <w:shd w:val="clear" w:color="auto" w:fill="auto"/>
          </w:tcPr>
          <w:p w:rsidR="00BD25EB" w:rsidRPr="00A32FC2" w:rsidRDefault="00BD25EB" w:rsidP="00BD25EB">
            <w:pPr>
              <w:pStyle w:val="32"/>
              <w:jc w:val="center"/>
              <w:rPr>
                <w:sz w:val="28"/>
              </w:rPr>
            </w:pPr>
            <w:r>
              <w:rPr>
                <w:sz w:val="28"/>
              </w:rPr>
              <w:t>50</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9</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854" w:type="dxa"/>
            <w:shd w:val="clear" w:color="auto" w:fill="auto"/>
          </w:tcPr>
          <w:p w:rsidR="00BD25EB" w:rsidRPr="00A32FC2" w:rsidRDefault="00BD25EB" w:rsidP="00BD25EB">
            <w:pPr>
              <w:pStyle w:val="32"/>
              <w:jc w:val="center"/>
              <w:rPr>
                <w:sz w:val="28"/>
              </w:rPr>
            </w:pPr>
            <w:r>
              <w:rPr>
                <w:sz w:val="28"/>
              </w:rPr>
              <w:t>61</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10</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Реестр единых теплоснабжающих организаций</w:t>
            </w:r>
          </w:p>
        </w:tc>
        <w:tc>
          <w:tcPr>
            <w:tcW w:w="854" w:type="dxa"/>
            <w:shd w:val="clear" w:color="auto" w:fill="auto"/>
          </w:tcPr>
          <w:p w:rsidR="00BD25EB" w:rsidRPr="00A32FC2" w:rsidRDefault="00736C3F" w:rsidP="00BD25EB">
            <w:pPr>
              <w:pStyle w:val="32"/>
              <w:jc w:val="center"/>
              <w:rPr>
                <w:sz w:val="28"/>
              </w:rPr>
            </w:pPr>
            <w:r>
              <w:rPr>
                <w:sz w:val="28"/>
              </w:rPr>
              <w:t>65</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11</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 xml:space="preserve">Электронная модель системы теплоснабжения </w:t>
            </w:r>
          </w:p>
        </w:tc>
        <w:tc>
          <w:tcPr>
            <w:tcW w:w="854" w:type="dxa"/>
            <w:shd w:val="clear" w:color="auto" w:fill="auto"/>
          </w:tcPr>
          <w:p w:rsidR="00BD25EB" w:rsidRPr="00A32FC2" w:rsidRDefault="00BD25EB" w:rsidP="00BD25EB">
            <w:pPr>
              <w:pStyle w:val="32"/>
              <w:jc w:val="center"/>
              <w:rPr>
                <w:sz w:val="28"/>
              </w:rPr>
            </w:pPr>
            <w:r>
              <w:rPr>
                <w:sz w:val="28"/>
              </w:rPr>
              <w:t>71</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12</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Мастер-план развития систем теплоснабжения поселения</w:t>
            </w:r>
          </w:p>
        </w:tc>
        <w:tc>
          <w:tcPr>
            <w:tcW w:w="854" w:type="dxa"/>
            <w:shd w:val="clear" w:color="auto" w:fill="auto"/>
          </w:tcPr>
          <w:p w:rsidR="00BD25EB" w:rsidRDefault="000D5E85" w:rsidP="00BD25EB">
            <w:pPr>
              <w:pStyle w:val="32"/>
              <w:jc w:val="center"/>
              <w:rPr>
                <w:sz w:val="28"/>
              </w:rPr>
            </w:pPr>
            <w:r>
              <w:rPr>
                <w:sz w:val="28"/>
              </w:rPr>
              <w:t>76</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13</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854" w:type="dxa"/>
            <w:shd w:val="clear" w:color="auto" w:fill="auto"/>
          </w:tcPr>
          <w:p w:rsidR="00BD25EB" w:rsidRDefault="000D5E85" w:rsidP="00BD25EB">
            <w:pPr>
              <w:pStyle w:val="32"/>
              <w:jc w:val="center"/>
              <w:rPr>
                <w:sz w:val="28"/>
              </w:rPr>
            </w:pPr>
            <w:r>
              <w:rPr>
                <w:sz w:val="28"/>
              </w:rPr>
              <w:t>76</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14</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854" w:type="dxa"/>
            <w:shd w:val="clear" w:color="auto" w:fill="auto"/>
          </w:tcPr>
          <w:p w:rsidR="00BD25EB" w:rsidRDefault="000D5E85" w:rsidP="00BD25EB">
            <w:pPr>
              <w:pStyle w:val="32"/>
              <w:jc w:val="center"/>
              <w:rPr>
                <w:sz w:val="28"/>
              </w:rPr>
            </w:pPr>
            <w:r>
              <w:rPr>
                <w:sz w:val="28"/>
              </w:rPr>
              <w:t>76</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15</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Ценовые (тарифные) последствия</w:t>
            </w:r>
          </w:p>
        </w:tc>
        <w:tc>
          <w:tcPr>
            <w:tcW w:w="854" w:type="dxa"/>
            <w:shd w:val="clear" w:color="auto" w:fill="auto"/>
          </w:tcPr>
          <w:p w:rsidR="00BD25EB" w:rsidRDefault="000D5E85" w:rsidP="00BD25EB">
            <w:pPr>
              <w:pStyle w:val="32"/>
              <w:jc w:val="center"/>
              <w:rPr>
                <w:sz w:val="28"/>
              </w:rPr>
            </w:pPr>
            <w:r>
              <w:rPr>
                <w:sz w:val="28"/>
              </w:rPr>
              <w:t>77</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16</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Реестр мероприятий схемы теплоснабжения</w:t>
            </w:r>
          </w:p>
        </w:tc>
        <w:tc>
          <w:tcPr>
            <w:tcW w:w="854" w:type="dxa"/>
            <w:shd w:val="clear" w:color="auto" w:fill="auto"/>
          </w:tcPr>
          <w:p w:rsidR="00BD25EB" w:rsidRDefault="000D5E85" w:rsidP="00BD25EB">
            <w:pPr>
              <w:pStyle w:val="32"/>
              <w:jc w:val="center"/>
              <w:rPr>
                <w:sz w:val="28"/>
              </w:rPr>
            </w:pPr>
            <w:r>
              <w:rPr>
                <w:sz w:val="28"/>
              </w:rPr>
              <w:t>79</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17</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Замечания и предложения к проекту схемы теплоснабжения</w:t>
            </w:r>
          </w:p>
        </w:tc>
        <w:tc>
          <w:tcPr>
            <w:tcW w:w="854" w:type="dxa"/>
            <w:shd w:val="clear" w:color="auto" w:fill="auto"/>
          </w:tcPr>
          <w:p w:rsidR="00BD25EB" w:rsidRDefault="000D5E85" w:rsidP="00BD25EB">
            <w:pPr>
              <w:pStyle w:val="32"/>
              <w:jc w:val="center"/>
              <w:rPr>
                <w:sz w:val="28"/>
              </w:rPr>
            </w:pPr>
            <w:r>
              <w:rPr>
                <w:sz w:val="28"/>
              </w:rPr>
              <w:t>79</w:t>
            </w:r>
          </w:p>
        </w:tc>
      </w:tr>
      <w:tr w:rsidR="00BD25EB" w:rsidRPr="00627F35" w:rsidTr="00BD25EB">
        <w:tc>
          <w:tcPr>
            <w:tcW w:w="534" w:type="dxa"/>
          </w:tcPr>
          <w:p w:rsidR="00BD25EB" w:rsidRPr="00BD25EB" w:rsidRDefault="00BD25EB" w:rsidP="00BD25EB">
            <w:pPr>
              <w:rPr>
                <w:rFonts w:ascii="Times New Roman" w:hAnsi="Times New Roman" w:cs="Times New Roman"/>
                <w:sz w:val="28"/>
              </w:rPr>
            </w:pPr>
            <w:r>
              <w:rPr>
                <w:rFonts w:ascii="Times New Roman" w:hAnsi="Times New Roman" w:cs="Times New Roman"/>
                <w:sz w:val="28"/>
              </w:rPr>
              <w:t>18</w:t>
            </w:r>
          </w:p>
        </w:tc>
        <w:tc>
          <w:tcPr>
            <w:tcW w:w="9072" w:type="dxa"/>
            <w:shd w:val="clear" w:color="auto" w:fill="auto"/>
          </w:tcPr>
          <w:p w:rsidR="00BD25EB" w:rsidRPr="00BD25EB" w:rsidRDefault="00BD25EB" w:rsidP="00BD25EB">
            <w:pPr>
              <w:rPr>
                <w:rFonts w:ascii="Times New Roman" w:hAnsi="Times New Roman" w:cs="Times New Roman"/>
                <w:sz w:val="28"/>
              </w:rPr>
            </w:pPr>
            <w:r w:rsidRPr="00BD25EB">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854" w:type="dxa"/>
            <w:shd w:val="clear" w:color="auto" w:fill="auto"/>
          </w:tcPr>
          <w:p w:rsidR="00BD25EB" w:rsidRDefault="000D5E85" w:rsidP="00BD25EB">
            <w:pPr>
              <w:pStyle w:val="32"/>
              <w:jc w:val="center"/>
              <w:rPr>
                <w:sz w:val="28"/>
              </w:rPr>
            </w:pPr>
            <w:r>
              <w:rPr>
                <w:sz w:val="28"/>
              </w:rPr>
              <w:t>79</w:t>
            </w:r>
          </w:p>
        </w:tc>
      </w:tr>
    </w:tbl>
    <w:p w:rsidR="00A85800" w:rsidRPr="00A85800" w:rsidRDefault="00A85800" w:rsidP="00A85800">
      <w:pPr>
        <w:pStyle w:val="Default"/>
        <w:ind w:hanging="142"/>
        <w:jc w:val="both"/>
        <w:rPr>
          <w:sz w:val="28"/>
          <w:szCs w:val="26"/>
        </w:rPr>
      </w:pPr>
    </w:p>
    <w:p w:rsidR="00A85800" w:rsidRPr="009F32A1" w:rsidRDefault="00A85800" w:rsidP="009617FD">
      <w:pPr>
        <w:pStyle w:val="34"/>
        <w:keepNext/>
        <w:keepLines/>
        <w:shd w:val="clear" w:color="auto" w:fill="auto"/>
        <w:spacing w:after="0" w:line="240" w:lineRule="auto"/>
        <w:ind w:left="-142" w:firstLine="0"/>
        <w:jc w:val="both"/>
        <w:rPr>
          <w:b w:val="0"/>
          <w:caps/>
        </w:rPr>
      </w:pPr>
    </w:p>
    <w:p w:rsidR="009F32A1" w:rsidRPr="009F32A1" w:rsidRDefault="009F32A1" w:rsidP="009617FD">
      <w:pPr>
        <w:pStyle w:val="40"/>
        <w:shd w:val="clear" w:color="auto" w:fill="auto"/>
        <w:tabs>
          <w:tab w:val="left" w:pos="1104"/>
        </w:tabs>
        <w:spacing w:after="0" w:line="240" w:lineRule="auto"/>
        <w:ind w:left="-142"/>
        <w:rPr>
          <w:b w:val="0"/>
          <w:caps/>
        </w:rPr>
      </w:pPr>
    </w:p>
    <w:p w:rsidR="009F32A1" w:rsidRPr="009F32A1" w:rsidRDefault="009F32A1" w:rsidP="004D322E">
      <w:pPr>
        <w:pStyle w:val="40"/>
        <w:shd w:val="clear" w:color="auto" w:fill="auto"/>
        <w:spacing w:after="0" w:line="240" w:lineRule="auto"/>
        <w:rPr>
          <w:b w:val="0"/>
          <w:caps/>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9043B7" w:rsidRPr="009F32A1" w:rsidRDefault="009043B7" w:rsidP="009F32A1">
      <w:pPr>
        <w:pStyle w:val="34"/>
        <w:keepNext/>
        <w:keepLines/>
        <w:shd w:val="clear" w:color="auto" w:fill="auto"/>
        <w:tabs>
          <w:tab w:val="left" w:pos="1021"/>
        </w:tabs>
        <w:spacing w:after="0" w:line="240" w:lineRule="auto"/>
        <w:ind w:firstLine="0"/>
        <w:jc w:val="both"/>
        <w:outlineLvl w:val="9"/>
        <w:rPr>
          <w:b w:val="0"/>
        </w:rPr>
      </w:pPr>
    </w:p>
    <w:p w:rsidR="009F32A1" w:rsidRDefault="009F32A1" w:rsidP="009F32A1">
      <w:pPr>
        <w:pStyle w:val="32"/>
        <w:rPr>
          <w:sz w:val="28"/>
        </w:rPr>
      </w:pPr>
    </w:p>
    <w:p w:rsidR="00A32FC2" w:rsidRDefault="00A32FC2" w:rsidP="009F32A1">
      <w:pPr>
        <w:pStyle w:val="32"/>
        <w:rPr>
          <w:sz w:val="28"/>
        </w:rPr>
      </w:pPr>
    </w:p>
    <w:p w:rsidR="009F32A1" w:rsidRPr="009F32A1" w:rsidRDefault="009F32A1" w:rsidP="009F32A1">
      <w:pPr>
        <w:pStyle w:val="32"/>
      </w:pPr>
    </w:p>
    <w:p w:rsidR="00C1245D" w:rsidRDefault="004346B2" w:rsidP="00FD63E6">
      <w:pPr>
        <w:pStyle w:val="40"/>
        <w:numPr>
          <w:ilvl w:val="0"/>
          <w:numId w:val="4"/>
        </w:numPr>
        <w:shd w:val="clear" w:color="auto" w:fill="auto"/>
        <w:tabs>
          <w:tab w:val="left" w:pos="1015"/>
        </w:tabs>
        <w:spacing w:after="0" w:line="240" w:lineRule="auto"/>
        <w:ind w:firstLine="601"/>
      </w:pPr>
      <w:bookmarkStart w:id="0" w:name="bookmark1"/>
      <w:r>
        <w:lastRenderedPageBreak/>
        <w:t>СУЩЕСТВУЮЩЕЕ ПОЛОЖЕНИЕ В СФЕРЕ ПРОИЗВОДСТВА, ПЕРЕДАЧИ И ПОТРЕБЛЕНИЯ ТЕПЛОВОЙ ЭНЕРГИИ ДЛЯ ЦЕЛЕЙ ТЕПЛОСНАБЖЕНИЯ</w:t>
      </w:r>
      <w:bookmarkEnd w:id="0"/>
    </w:p>
    <w:p w:rsidR="00FD63E6" w:rsidRDefault="00FD63E6" w:rsidP="00FD63E6">
      <w:pPr>
        <w:pStyle w:val="40"/>
        <w:shd w:val="clear" w:color="auto" w:fill="auto"/>
        <w:tabs>
          <w:tab w:val="left" w:pos="1015"/>
        </w:tabs>
        <w:spacing w:after="0" w:line="240" w:lineRule="auto"/>
        <w:ind w:left="601"/>
      </w:pPr>
    </w:p>
    <w:p w:rsidR="00C1245D" w:rsidRDefault="004346B2" w:rsidP="00FD63E6">
      <w:pPr>
        <w:pStyle w:val="40"/>
        <w:numPr>
          <w:ilvl w:val="1"/>
          <w:numId w:val="4"/>
        </w:numPr>
        <w:shd w:val="clear" w:color="auto" w:fill="auto"/>
        <w:tabs>
          <w:tab w:val="left" w:pos="1087"/>
        </w:tabs>
        <w:spacing w:after="0" w:line="240" w:lineRule="auto"/>
        <w:ind w:firstLine="601"/>
      </w:pPr>
      <w:bookmarkStart w:id="1" w:name="bookmark2"/>
      <w:r>
        <w:t>Функциональная структура теплоснабжения</w:t>
      </w:r>
      <w:bookmarkEnd w:id="1"/>
    </w:p>
    <w:p w:rsidR="00FD63E6" w:rsidRDefault="00FD63E6" w:rsidP="00FD63E6">
      <w:pPr>
        <w:pStyle w:val="40"/>
        <w:shd w:val="clear" w:color="auto" w:fill="auto"/>
        <w:tabs>
          <w:tab w:val="left" w:pos="1087"/>
        </w:tabs>
        <w:spacing w:after="0" w:line="240" w:lineRule="auto"/>
        <w:ind w:left="601"/>
      </w:pPr>
    </w:p>
    <w:p w:rsidR="00C1245D" w:rsidRDefault="004346B2" w:rsidP="00FD63E6">
      <w:pPr>
        <w:pStyle w:val="24"/>
        <w:shd w:val="clear" w:color="auto" w:fill="auto"/>
        <w:spacing w:line="240" w:lineRule="auto"/>
        <w:ind w:firstLine="601"/>
        <w:jc w:val="both"/>
      </w:pPr>
      <w:r>
        <w:t xml:space="preserve">На территории </w:t>
      </w:r>
      <w:r w:rsidR="00FD63E6">
        <w:t>поселка</w:t>
      </w:r>
      <w:r w:rsidR="005E530E">
        <w:t xml:space="preserve"> </w:t>
      </w:r>
      <w:r w:rsidR="002876E4">
        <w:t>Новоназимово</w:t>
      </w:r>
      <w:r>
        <w:t xml:space="preserve"> действует одна теплоснабжающая организация:</w:t>
      </w:r>
    </w:p>
    <w:p w:rsidR="00C1245D" w:rsidRDefault="00105AF8" w:rsidP="005E530E">
      <w:pPr>
        <w:pStyle w:val="24"/>
        <w:shd w:val="clear" w:color="auto" w:fill="auto"/>
        <w:spacing w:line="240" w:lineRule="auto"/>
        <w:ind w:firstLine="600"/>
        <w:jc w:val="both"/>
      </w:pPr>
      <w:r>
        <w:t>- ООО «Енисейэнергоком</w:t>
      </w:r>
      <w:r w:rsidR="004346B2">
        <w:t>».</w:t>
      </w:r>
    </w:p>
    <w:p w:rsidR="00C1245D" w:rsidRDefault="004346B2" w:rsidP="005E530E">
      <w:pPr>
        <w:pStyle w:val="24"/>
        <w:shd w:val="clear" w:color="auto" w:fill="auto"/>
        <w:spacing w:line="240" w:lineRule="auto"/>
        <w:ind w:firstLine="600"/>
        <w:jc w:val="both"/>
      </w:pPr>
      <w:r>
        <w:t>Зона действия системы теплоснабжения представлена на рис. 1.1.</w:t>
      </w:r>
    </w:p>
    <w:p w:rsidR="00FD63E6" w:rsidRDefault="00FD63E6" w:rsidP="00FD63E6">
      <w:pPr>
        <w:framePr w:h="771" w:wrap="notBeside" w:vAnchor="text" w:hAnchor="page" w:x="1224" w:y="10881"/>
        <w:jc w:val="center"/>
        <w:rPr>
          <w:sz w:val="2"/>
          <w:szCs w:val="2"/>
        </w:rPr>
      </w:pPr>
    </w:p>
    <w:p w:rsidR="00FD63E6" w:rsidRDefault="00FD63E6" w:rsidP="00FD63E6">
      <w:pPr>
        <w:pStyle w:val="aa"/>
        <w:framePr w:h="771" w:wrap="notBeside" w:vAnchor="text" w:hAnchor="page" w:x="1224" w:y="10881"/>
        <w:shd w:val="clear" w:color="auto" w:fill="auto"/>
        <w:tabs>
          <w:tab w:val="left" w:pos="1411"/>
        </w:tabs>
      </w:pPr>
      <w:r>
        <w:t>Рис. 1.1</w:t>
      </w:r>
      <w:r>
        <w:tab/>
        <w:t>- Зона действия системы теплоснабжения Муниципального</w:t>
      </w:r>
    </w:p>
    <w:p w:rsidR="00FD63E6" w:rsidRDefault="00FD63E6" w:rsidP="00FD63E6">
      <w:pPr>
        <w:pStyle w:val="aa"/>
        <w:framePr w:h="771" w:wrap="notBeside" w:vAnchor="text" w:hAnchor="page" w:x="1224" w:y="10881"/>
        <w:shd w:val="clear" w:color="auto" w:fill="auto"/>
        <w:jc w:val="left"/>
      </w:pPr>
      <w:r>
        <w:t xml:space="preserve">образования поселок </w:t>
      </w:r>
      <w:r w:rsidR="002876E4">
        <w:t>Новоназимово</w:t>
      </w:r>
      <w:r>
        <w:t>.</w:t>
      </w:r>
      <w:r w:rsidRPr="00105AF8">
        <w:rPr>
          <w:noProof/>
          <w:lang w:bidi="ar-SA"/>
        </w:rPr>
        <w:t xml:space="preserve"> </w:t>
      </w:r>
    </w:p>
    <w:p w:rsidR="00C1245D" w:rsidRDefault="00105AF8" w:rsidP="005E530E">
      <w:pPr>
        <w:pStyle w:val="24"/>
        <w:shd w:val="clear" w:color="auto" w:fill="auto"/>
        <w:spacing w:line="240" w:lineRule="auto"/>
        <w:ind w:firstLine="600"/>
        <w:jc w:val="both"/>
        <w:sectPr w:rsidR="00C1245D">
          <w:headerReference w:type="default" r:id="rId8"/>
          <w:footerReference w:type="default" r:id="rId9"/>
          <w:pgSz w:w="11900" w:h="16840"/>
          <w:pgMar w:top="1292" w:right="408" w:bottom="1105" w:left="1052" w:header="0" w:footer="3" w:gutter="0"/>
          <w:cols w:space="720"/>
          <w:noEndnote/>
          <w:docGrid w:linePitch="360"/>
        </w:sectPr>
      </w:pPr>
      <w:r>
        <w:t xml:space="preserve">В муниципальном образовании </w:t>
      </w:r>
      <w:r w:rsidR="00FD63E6">
        <w:t>поселок</w:t>
      </w:r>
      <w:r>
        <w:t xml:space="preserve"> </w:t>
      </w:r>
      <w:r w:rsidR="002876E4">
        <w:t>Новоназимово</w:t>
      </w:r>
      <w:r>
        <w:t xml:space="preserve"> </w:t>
      </w:r>
      <w:r w:rsidR="004346B2">
        <w:t>теплоснабжение малоэтажных и индив</w:t>
      </w:r>
      <w:r w:rsidR="00BF68D8">
        <w:t>идуальных жилых застроек, а так</w:t>
      </w:r>
      <w:r w:rsidR="004346B2">
        <w:t>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r w:rsidR="00FD63E6" w:rsidRPr="00FD63E6">
        <w:rPr>
          <w:noProof/>
          <w:lang w:bidi="ar-SA"/>
        </w:rPr>
        <w:t xml:space="preserve"> </w:t>
      </w:r>
      <w:r w:rsidR="00D45C5A">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450pt">
            <v:imagedata r:id="rId10" o:title="1"/>
          </v:shape>
        </w:pict>
      </w:r>
    </w:p>
    <w:p w:rsidR="00C1245D" w:rsidRDefault="00C1245D">
      <w:pPr>
        <w:rPr>
          <w:sz w:val="2"/>
          <w:szCs w:val="2"/>
        </w:rPr>
      </w:pPr>
    </w:p>
    <w:p w:rsidR="00C1245D" w:rsidRDefault="004346B2" w:rsidP="00226FDC">
      <w:pPr>
        <w:pStyle w:val="34"/>
        <w:keepNext/>
        <w:keepLines/>
        <w:numPr>
          <w:ilvl w:val="1"/>
          <w:numId w:val="4"/>
        </w:numPr>
        <w:shd w:val="clear" w:color="auto" w:fill="auto"/>
        <w:tabs>
          <w:tab w:val="left" w:pos="1112"/>
        </w:tabs>
        <w:spacing w:after="0"/>
        <w:ind w:firstLine="601"/>
      </w:pPr>
      <w:bookmarkStart w:id="2" w:name="bookmark3"/>
      <w:bookmarkStart w:id="3" w:name="bookmark4"/>
      <w:r>
        <w:t>Источники тепловой энергии</w:t>
      </w:r>
      <w:bookmarkEnd w:id="2"/>
      <w:bookmarkEnd w:id="3"/>
    </w:p>
    <w:p w:rsidR="00226FDC" w:rsidRDefault="00226FDC" w:rsidP="00226FDC">
      <w:pPr>
        <w:pStyle w:val="34"/>
        <w:keepNext/>
        <w:keepLines/>
        <w:shd w:val="clear" w:color="auto" w:fill="auto"/>
        <w:tabs>
          <w:tab w:val="left" w:pos="1112"/>
        </w:tabs>
        <w:spacing w:after="0"/>
        <w:ind w:left="601" w:firstLine="0"/>
      </w:pPr>
    </w:p>
    <w:p w:rsidR="00C1245D" w:rsidRDefault="004346B2" w:rsidP="00226FDC">
      <w:pPr>
        <w:pStyle w:val="24"/>
        <w:shd w:val="clear" w:color="auto" w:fill="auto"/>
        <w:spacing w:line="240" w:lineRule="auto"/>
        <w:ind w:firstLine="601"/>
      </w:pPr>
      <w:r>
        <w:t xml:space="preserve">В </w:t>
      </w:r>
      <w:r w:rsidR="00FD63E6">
        <w:t>поселке</w:t>
      </w:r>
      <w:r w:rsidR="00105AF8">
        <w:t xml:space="preserve"> </w:t>
      </w:r>
      <w:r w:rsidR="002876E4">
        <w:t>Новоназимово</w:t>
      </w:r>
      <w:r>
        <w:t xml:space="preserve"> центральное теплоснабжение осуществляется от </w:t>
      </w:r>
      <w:r w:rsidR="00105AF8">
        <w:t xml:space="preserve">одного источника </w:t>
      </w:r>
      <w:r>
        <w:t>тепловой энергии:</w:t>
      </w:r>
    </w:p>
    <w:p w:rsidR="00C1245D" w:rsidRPr="002876E4" w:rsidRDefault="00105AF8" w:rsidP="002876E4">
      <w:pPr>
        <w:numPr>
          <w:ilvl w:val="0"/>
          <w:numId w:val="5"/>
        </w:numPr>
        <w:tabs>
          <w:tab w:val="left" w:pos="869"/>
        </w:tabs>
        <w:ind w:firstLine="600"/>
        <w:jc w:val="both"/>
        <w:rPr>
          <w:rFonts w:ascii="Times New Roman" w:hAnsi="Times New Roman" w:cs="Times New Roman"/>
          <w:sz w:val="28"/>
        </w:rPr>
      </w:pPr>
      <w:r w:rsidRPr="002876E4">
        <w:rPr>
          <w:rFonts w:ascii="Times New Roman" w:hAnsi="Times New Roman" w:cs="Times New Roman"/>
          <w:sz w:val="28"/>
        </w:rPr>
        <w:t>К</w:t>
      </w:r>
      <w:r w:rsidR="004346B2" w:rsidRPr="002876E4">
        <w:rPr>
          <w:rFonts w:ascii="Times New Roman" w:hAnsi="Times New Roman" w:cs="Times New Roman"/>
          <w:sz w:val="28"/>
        </w:rPr>
        <w:t>отельная</w:t>
      </w:r>
      <w:r w:rsidRPr="002876E4">
        <w:rPr>
          <w:rFonts w:ascii="Times New Roman" w:hAnsi="Times New Roman" w:cs="Times New Roman"/>
          <w:sz w:val="28"/>
        </w:rPr>
        <w:t xml:space="preserve"> </w:t>
      </w:r>
      <w:r w:rsidR="00CD5322" w:rsidRPr="002876E4">
        <w:rPr>
          <w:rFonts w:ascii="Times New Roman" w:hAnsi="Times New Roman" w:cs="Times New Roman"/>
          <w:sz w:val="28"/>
        </w:rPr>
        <w:t xml:space="preserve">ул. </w:t>
      </w:r>
      <w:r w:rsidR="002876E4" w:rsidRPr="002876E4">
        <w:rPr>
          <w:rFonts w:ascii="Times New Roman" w:hAnsi="Times New Roman" w:cs="Times New Roman"/>
          <w:sz w:val="28"/>
        </w:rPr>
        <w:t>Лазо 11А</w:t>
      </w:r>
      <w:r w:rsidR="004346B2" w:rsidRPr="002876E4">
        <w:rPr>
          <w:rFonts w:ascii="Times New Roman" w:hAnsi="Times New Roman" w:cs="Times New Roman"/>
          <w:sz w:val="28"/>
        </w:rPr>
        <w:t xml:space="preserve">, работающая на </w:t>
      </w:r>
      <w:r w:rsidRPr="002876E4">
        <w:rPr>
          <w:rFonts w:ascii="Times New Roman" w:hAnsi="Times New Roman" w:cs="Times New Roman"/>
          <w:sz w:val="28"/>
        </w:rPr>
        <w:t>буром угле</w:t>
      </w:r>
      <w:r w:rsidR="005E530E" w:rsidRPr="002876E4">
        <w:rPr>
          <w:rFonts w:ascii="Times New Roman" w:hAnsi="Times New Roman" w:cs="Times New Roman"/>
          <w:sz w:val="28"/>
        </w:rPr>
        <w:t xml:space="preserve"> с установленной мощностью </w:t>
      </w:r>
      <w:r w:rsidR="00BF68D8">
        <w:rPr>
          <w:rFonts w:ascii="Times New Roman" w:hAnsi="Times New Roman" w:cs="Times New Roman"/>
          <w:sz w:val="28"/>
        </w:rPr>
        <w:t>4,4</w:t>
      </w:r>
      <w:r w:rsidRPr="002876E4">
        <w:rPr>
          <w:rFonts w:ascii="Times New Roman" w:hAnsi="Times New Roman" w:cs="Times New Roman"/>
          <w:sz w:val="28"/>
        </w:rPr>
        <w:t xml:space="preserve"> </w:t>
      </w:r>
      <w:r w:rsidR="004346B2" w:rsidRPr="002876E4">
        <w:rPr>
          <w:rFonts w:ascii="Times New Roman" w:hAnsi="Times New Roman" w:cs="Times New Roman"/>
          <w:sz w:val="28"/>
        </w:rPr>
        <w:t>Гкал/час</w:t>
      </w:r>
      <w:r w:rsidR="002876E4">
        <w:rPr>
          <w:rFonts w:ascii="Times New Roman" w:hAnsi="Times New Roman" w:cs="Times New Roman"/>
          <w:sz w:val="28"/>
        </w:rPr>
        <w:t>, кадастровый номер 24</w:t>
      </w:r>
      <w:r w:rsidR="002876E4" w:rsidRPr="002876E4">
        <w:rPr>
          <w:rFonts w:ascii="Times New Roman" w:hAnsi="Times New Roman" w:cs="Times New Roman"/>
          <w:sz w:val="28"/>
        </w:rPr>
        <w:t>:</w:t>
      </w:r>
      <w:r w:rsidR="002876E4">
        <w:rPr>
          <w:rFonts w:ascii="Times New Roman" w:hAnsi="Times New Roman" w:cs="Times New Roman"/>
          <w:sz w:val="28"/>
        </w:rPr>
        <w:t>12:0460103:287</w:t>
      </w:r>
      <w:r w:rsidR="002876E4" w:rsidRPr="002876E4">
        <w:rPr>
          <w:rFonts w:ascii="Times New Roman" w:hAnsi="Times New Roman" w:cs="Times New Roman"/>
          <w:sz w:val="28"/>
        </w:rPr>
        <w:t xml:space="preserve">, собственник МО Енисейский район, эксплуатирует ООО «Енисейэнергоком» на </w:t>
      </w:r>
      <w:r w:rsidR="00E45D50">
        <w:rPr>
          <w:rFonts w:ascii="Times New Roman" w:hAnsi="Times New Roman" w:cs="Times New Roman"/>
          <w:sz w:val="28"/>
        </w:rPr>
        <w:t>праве собственника</w:t>
      </w:r>
      <w:r w:rsidR="002876E4" w:rsidRPr="002876E4">
        <w:rPr>
          <w:rFonts w:ascii="Times New Roman" w:hAnsi="Times New Roman" w:cs="Times New Roman"/>
          <w:sz w:val="28"/>
        </w:rPr>
        <w:t xml:space="preserve">, </w:t>
      </w:r>
      <w:r w:rsidR="00E45D50">
        <w:rPr>
          <w:rFonts w:ascii="Times New Roman" w:hAnsi="Times New Roman" w:cs="Times New Roman"/>
          <w:sz w:val="28"/>
        </w:rPr>
        <w:t>приватизация объекта в стадии оформления документов.</w:t>
      </w:r>
    </w:p>
    <w:p w:rsidR="00C1245D" w:rsidRDefault="004346B2" w:rsidP="00105AF8">
      <w:pPr>
        <w:pStyle w:val="24"/>
        <w:shd w:val="clear" w:color="auto" w:fill="auto"/>
        <w:spacing w:after="483" w:line="485" w:lineRule="exact"/>
        <w:ind w:firstLine="600"/>
      </w:pPr>
      <w:r>
        <w:t>Характеристики основного оборуд</w:t>
      </w:r>
      <w:r w:rsidR="00105AF8">
        <w:t xml:space="preserve">ования приведены в таблице 1.1, </w:t>
      </w:r>
      <w:r>
        <w:t>характеристики вспомогательного оборудования в таблице 1.2.</w:t>
      </w:r>
    </w:p>
    <w:p w:rsidR="00C1245D" w:rsidRPr="00A32FC2" w:rsidRDefault="004346B2" w:rsidP="00105AF8">
      <w:pPr>
        <w:pStyle w:val="ac"/>
        <w:shd w:val="clear" w:color="auto" w:fill="auto"/>
        <w:spacing w:line="240" w:lineRule="auto"/>
        <w:rPr>
          <w:rStyle w:val="ad"/>
          <w:u w:val="none"/>
        </w:rPr>
      </w:pPr>
      <w:r w:rsidRPr="00A32FC2">
        <w:rPr>
          <w:rStyle w:val="ad"/>
          <w:u w:val="none"/>
        </w:rPr>
        <w:t>Таблица 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C1245D">
        <w:trPr>
          <w:trHeight w:hRule="exact" w:val="600"/>
          <w:jc w:val="center"/>
        </w:trPr>
        <w:tc>
          <w:tcPr>
            <w:tcW w:w="936"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4346B2" w:rsidP="00105AF8">
            <w:pPr>
              <w:pStyle w:val="24"/>
              <w:shd w:val="clear" w:color="auto" w:fill="auto"/>
              <w:spacing w:line="240" w:lineRule="auto"/>
              <w:jc w:val="center"/>
            </w:pPr>
            <w:r>
              <w:rPr>
                <w:rStyle w:val="211pt"/>
              </w:rPr>
              <w:t>Производительность,</w:t>
            </w:r>
          </w:p>
          <w:p w:rsidR="00C1245D" w:rsidRDefault="004346B2" w:rsidP="00105AF8">
            <w:pPr>
              <w:pStyle w:val="24"/>
              <w:shd w:val="clear" w:color="auto" w:fill="auto"/>
              <w:spacing w:line="240" w:lineRule="auto"/>
              <w:jc w:val="center"/>
            </w:pPr>
            <w:r>
              <w:rPr>
                <w:rStyle w:val="211pt"/>
              </w:rPr>
              <w:t>Гкал/ч</w:t>
            </w:r>
          </w:p>
        </w:tc>
      </w:tr>
      <w:tr w:rsidR="00C1245D">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Default="00105AF8" w:rsidP="00105AF8">
            <w:pPr>
              <w:pStyle w:val="24"/>
              <w:shd w:val="clear" w:color="auto" w:fill="auto"/>
              <w:spacing w:line="244" w:lineRule="exact"/>
              <w:jc w:val="center"/>
            </w:pPr>
            <w:r>
              <w:rPr>
                <w:rStyle w:val="211pt"/>
              </w:rPr>
              <w:t xml:space="preserve">Котельная </w:t>
            </w:r>
            <w:r w:rsidR="00CD5322">
              <w:rPr>
                <w:rStyle w:val="211pt"/>
              </w:rPr>
              <w:t xml:space="preserve">ул. </w:t>
            </w:r>
            <w:r w:rsidR="002876E4">
              <w:rPr>
                <w:rStyle w:val="211pt"/>
              </w:rPr>
              <w:t>Лазо 11А</w:t>
            </w:r>
          </w:p>
        </w:tc>
      </w:tr>
      <w:tr w:rsidR="00C1245D">
        <w:trPr>
          <w:trHeight w:hRule="exact" w:val="302"/>
          <w:jc w:val="center"/>
        </w:trPr>
        <w:tc>
          <w:tcPr>
            <w:tcW w:w="936" w:type="dxa"/>
            <w:tcBorders>
              <w:top w:val="single" w:sz="4" w:space="0" w:color="auto"/>
              <w:left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C1245D" w:rsidRDefault="00C80C9A" w:rsidP="00FD63E6">
            <w:pPr>
              <w:pStyle w:val="24"/>
              <w:shd w:val="clear" w:color="auto" w:fill="auto"/>
              <w:spacing w:line="244" w:lineRule="exact"/>
              <w:jc w:val="center"/>
            </w:pPr>
            <w:r>
              <w:rPr>
                <w:rStyle w:val="211pt"/>
              </w:rPr>
              <w:t>КВр-1,74</w:t>
            </w:r>
          </w:p>
        </w:tc>
        <w:tc>
          <w:tcPr>
            <w:tcW w:w="3010" w:type="dxa"/>
            <w:tcBorders>
              <w:top w:val="single" w:sz="4" w:space="0" w:color="auto"/>
              <w:left w:val="single" w:sz="4" w:space="0" w:color="auto"/>
            </w:tcBorders>
            <w:shd w:val="clear" w:color="auto" w:fill="FFFFFF"/>
            <w:vAlign w:val="bottom"/>
          </w:tcPr>
          <w:p w:rsidR="00C1245D" w:rsidRPr="00FD63E6" w:rsidRDefault="00FD63E6" w:rsidP="00C80C9A">
            <w:pPr>
              <w:pStyle w:val="24"/>
              <w:shd w:val="clear" w:color="auto" w:fill="auto"/>
              <w:spacing w:line="244" w:lineRule="exact"/>
              <w:jc w:val="center"/>
              <w:rPr>
                <w:sz w:val="22"/>
              </w:rPr>
            </w:pPr>
            <w:r w:rsidRPr="00FD63E6">
              <w:rPr>
                <w:sz w:val="22"/>
              </w:rPr>
              <w:t>20</w:t>
            </w:r>
            <w:r w:rsidR="00C80C9A">
              <w:rPr>
                <w:sz w:val="22"/>
              </w:rPr>
              <w:t>21</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A00834" w:rsidP="00C80C9A">
            <w:pPr>
              <w:pStyle w:val="24"/>
              <w:shd w:val="clear" w:color="auto" w:fill="auto"/>
              <w:spacing w:line="244" w:lineRule="exact"/>
              <w:jc w:val="center"/>
            </w:pPr>
            <w:r>
              <w:rPr>
                <w:rStyle w:val="211pt"/>
              </w:rPr>
              <w:t>1</w:t>
            </w:r>
            <w:r w:rsidR="00FD63E6">
              <w:rPr>
                <w:rStyle w:val="211pt"/>
              </w:rPr>
              <w:t>,</w:t>
            </w:r>
            <w:r w:rsidR="001A4EB3">
              <w:rPr>
                <w:rStyle w:val="211pt"/>
              </w:rPr>
              <w:t>5</w:t>
            </w:r>
          </w:p>
        </w:tc>
      </w:tr>
      <w:tr w:rsidR="00C1245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C1245D" w:rsidRDefault="00A00834" w:rsidP="005E530E">
            <w:pPr>
              <w:pStyle w:val="24"/>
              <w:shd w:val="clear" w:color="auto" w:fill="auto"/>
              <w:spacing w:line="244" w:lineRule="exact"/>
              <w:jc w:val="center"/>
            </w:pPr>
            <w:r>
              <w:rPr>
                <w:rStyle w:val="211pt"/>
              </w:rPr>
              <w:t>КВр-1,45</w:t>
            </w:r>
          </w:p>
        </w:tc>
        <w:tc>
          <w:tcPr>
            <w:tcW w:w="3010" w:type="dxa"/>
            <w:tcBorders>
              <w:top w:val="single" w:sz="4" w:space="0" w:color="auto"/>
              <w:left w:val="single" w:sz="4" w:space="0" w:color="auto"/>
              <w:bottom w:val="single" w:sz="4" w:space="0" w:color="auto"/>
            </w:tcBorders>
            <w:shd w:val="clear" w:color="auto" w:fill="FFFFFF"/>
            <w:vAlign w:val="bottom"/>
          </w:tcPr>
          <w:p w:rsidR="00C1245D" w:rsidRPr="00FD63E6" w:rsidRDefault="00A00834" w:rsidP="005E530E">
            <w:pPr>
              <w:pStyle w:val="24"/>
              <w:shd w:val="clear" w:color="auto" w:fill="auto"/>
              <w:spacing w:line="244" w:lineRule="exact"/>
              <w:jc w:val="center"/>
              <w:rPr>
                <w:sz w:val="22"/>
              </w:rPr>
            </w:pPr>
            <w:r>
              <w:rPr>
                <w:sz w:val="22"/>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A00834" w:rsidP="005E530E">
            <w:pPr>
              <w:pStyle w:val="24"/>
              <w:shd w:val="clear" w:color="auto" w:fill="auto"/>
              <w:spacing w:line="244" w:lineRule="exact"/>
              <w:jc w:val="center"/>
            </w:pPr>
            <w:r>
              <w:rPr>
                <w:rStyle w:val="211pt"/>
              </w:rPr>
              <w:t>1,45</w:t>
            </w:r>
          </w:p>
        </w:tc>
      </w:tr>
      <w:tr w:rsidR="00FD63E6"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FD63E6" w:rsidRDefault="00FD63E6" w:rsidP="005E530E">
            <w:pPr>
              <w:pStyle w:val="24"/>
              <w:shd w:val="clear" w:color="auto" w:fill="auto"/>
              <w:spacing w:line="244" w:lineRule="exact"/>
              <w:jc w:val="center"/>
              <w:rPr>
                <w:rStyle w:val="211pt"/>
              </w:rPr>
            </w:pPr>
            <w:r>
              <w:rPr>
                <w:rStyle w:val="211pt"/>
              </w:rPr>
              <w:t>3</w:t>
            </w:r>
          </w:p>
        </w:tc>
        <w:tc>
          <w:tcPr>
            <w:tcW w:w="3077" w:type="dxa"/>
            <w:tcBorders>
              <w:top w:val="single" w:sz="4" w:space="0" w:color="auto"/>
              <w:left w:val="single" w:sz="4" w:space="0" w:color="auto"/>
              <w:bottom w:val="single" w:sz="4" w:space="0" w:color="auto"/>
            </w:tcBorders>
            <w:shd w:val="clear" w:color="auto" w:fill="FFFFFF"/>
            <w:vAlign w:val="bottom"/>
          </w:tcPr>
          <w:p w:rsidR="00FD63E6" w:rsidRDefault="00A00834" w:rsidP="005E530E">
            <w:pPr>
              <w:pStyle w:val="24"/>
              <w:shd w:val="clear" w:color="auto" w:fill="auto"/>
              <w:spacing w:line="244" w:lineRule="exact"/>
              <w:jc w:val="center"/>
              <w:rPr>
                <w:rStyle w:val="211pt"/>
              </w:rPr>
            </w:pPr>
            <w:r>
              <w:rPr>
                <w:rStyle w:val="211pt"/>
              </w:rPr>
              <w:t>КВр-1,45</w:t>
            </w:r>
          </w:p>
        </w:tc>
        <w:tc>
          <w:tcPr>
            <w:tcW w:w="3010" w:type="dxa"/>
            <w:tcBorders>
              <w:top w:val="single" w:sz="4" w:space="0" w:color="auto"/>
              <w:left w:val="single" w:sz="4" w:space="0" w:color="auto"/>
              <w:bottom w:val="single" w:sz="4" w:space="0" w:color="auto"/>
            </w:tcBorders>
            <w:shd w:val="clear" w:color="auto" w:fill="FFFFFF"/>
            <w:vAlign w:val="bottom"/>
          </w:tcPr>
          <w:p w:rsidR="00FD63E6" w:rsidRDefault="00A00834" w:rsidP="005E530E">
            <w:pPr>
              <w:pStyle w:val="24"/>
              <w:shd w:val="clear" w:color="auto" w:fill="auto"/>
              <w:spacing w:line="244" w:lineRule="exact"/>
              <w:jc w:val="center"/>
              <w:rPr>
                <w:rStyle w:val="211pt"/>
              </w:rPr>
            </w:pPr>
            <w:r>
              <w:rPr>
                <w:rStyle w:val="211pt"/>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FD63E6" w:rsidRDefault="00A00834" w:rsidP="00A00834">
            <w:pPr>
              <w:pStyle w:val="24"/>
              <w:shd w:val="clear" w:color="auto" w:fill="auto"/>
              <w:spacing w:line="244" w:lineRule="exact"/>
              <w:jc w:val="center"/>
              <w:rPr>
                <w:rStyle w:val="211pt"/>
              </w:rPr>
            </w:pPr>
            <w:r>
              <w:rPr>
                <w:rStyle w:val="211pt"/>
              </w:rPr>
              <w:t>1</w:t>
            </w:r>
            <w:r w:rsidR="00FD63E6">
              <w:rPr>
                <w:rStyle w:val="211pt"/>
              </w:rPr>
              <w:t>,</w:t>
            </w:r>
            <w:r>
              <w:rPr>
                <w:rStyle w:val="211pt"/>
              </w:rPr>
              <w:t>45</w:t>
            </w:r>
          </w:p>
        </w:tc>
      </w:tr>
    </w:tbl>
    <w:p w:rsidR="00C1245D" w:rsidRDefault="00C1245D" w:rsidP="005E530E">
      <w:pPr>
        <w:rPr>
          <w:sz w:val="2"/>
          <w:szCs w:val="2"/>
        </w:rPr>
      </w:pPr>
    </w:p>
    <w:p w:rsidR="00C1245D" w:rsidRDefault="00C1245D" w:rsidP="001D124D">
      <w:pPr>
        <w:rPr>
          <w:sz w:val="2"/>
          <w:szCs w:val="2"/>
        </w:rPr>
      </w:pPr>
    </w:p>
    <w:p w:rsidR="00C1245D" w:rsidRDefault="00C1245D">
      <w:pPr>
        <w:rPr>
          <w:sz w:val="2"/>
          <w:szCs w:val="2"/>
        </w:rPr>
      </w:pPr>
    </w:p>
    <w:p w:rsidR="00105AF8" w:rsidRDefault="00105AF8" w:rsidP="001D124D">
      <w:pPr>
        <w:pStyle w:val="ac"/>
        <w:shd w:val="clear" w:color="auto" w:fill="auto"/>
        <w:rPr>
          <w:rStyle w:val="ad"/>
        </w:rPr>
      </w:pPr>
    </w:p>
    <w:p w:rsidR="00C1245D" w:rsidRPr="00A32FC2" w:rsidRDefault="004346B2" w:rsidP="001D124D">
      <w:pPr>
        <w:pStyle w:val="ac"/>
        <w:shd w:val="clear" w:color="auto" w:fill="auto"/>
      </w:pPr>
      <w:r w:rsidRPr="00A32FC2">
        <w:rPr>
          <w:rStyle w:val="ad"/>
          <w:u w:val="none"/>
        </w:rPr>
        <w:t>Таблица 1.2 - Основные характеристики насосного оборудования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C1245D">
        <w:trPr>
          <w:trHeight w:hRule="exact" w:val="595"/>
          <w:jc w:val="center"/>
        </w:trPr>
        <w:tc>
          <w:tcPr>
            <w:tcW w:w="634"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Напор,</w:t>
            </w:r>
          </w:p>
          <w:p w:rsidR="00C1245D" w:rsidRDefault="004346B2" w:rsidP="001D124D">
            <w:pPr>
              <w:pStyle w:val="24"/>
              <w:shd w:val="clear" w:color="auto" w:fill="auto"/>
              <w:spacing w:line="244" w:lineRule="exact"/>
              <w:jc w:val="center"/>
            </w:pPr>
            <w:r>
              <w:rPr>
                <w:rStyle w:val="211pt"/>
              </w:rPr>
              <w:t>м.вод.ст</w:t>
            </w:r>
          </w:p>
        </w:tc>
      </w:tr>
      <w:tr w:rsidR="00C1245D">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 xml:space="preserve">Котельная </w:t>
            </w:r>
            <w:r w:rsidR="00CD5322">
              <w:rPr>
                <w:rStyle w:val="211pt"/>
              </w:rPr>
              <w:t xml:space="preserve">ул. </w:t>
            </w:r>
            <w:r w:rsidR="002876E4">
              <w:rPr>
                <w:rStyle w:val="211pt"/>
              </w:rPr>
              <w:t>Лазо 11А</w:t>
            </w:r>
          </w:p>
        </w:tc>
      </w:tr>
      <w:tr w:rsidR="00C1245D">
        <w:trPr>
          <w:trHeight w:hRule="exact" w:val="298"/>
          <w:jc w:val="center"/>
        </w:trPr>
        <w:tc>
          <w:tcPr>
            <w:tcW w:w="634" w:type="dxa"/>
            <w:tcBorders>
              <w:top w:val="single" w:sz="4" w:space="0" w:color="auto"/>
              <w:left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tcBorders>
            <w:shd w:val="clear" w:color="auto" w:fill="FFFFFF"/>
            <w:vAlign w:val="center"/>
          </w:tcPr>
          <w:p w:rsidR="00C1245D" w:rsidRDefault="00A00834" w:rsidP="001D124D">
            <w:pPr>
              <w:pStyle w:val="24"/>
              <w:shd w:val="clear" w:color="auto" w:fill="auto"/>
              <w:spacing w:line="244" w:lineRule="exact"/>
              <w:jc w:val="center"/>
            </w:pPr>
            <w:r>
              <w:rPr>
                <w:rStyle w:val="211pt"/>
              </w:rPr>
              <w:t>Д200-36</w:t>
            </w:r>
          </w:p>
        </w:tc>
        <w:tc>
          <w:tcPr>
            <w:tcW w:w="1406" w:type="dxa"/>
            <w:tcBorders>
              <w:top w:val="single" w:sz="4" w:space="0" w:color="auto"/>
              <w:lef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1</w:t>
            </w:r>
          </w:p>
        </w:tc>
        <w:tc>
          <w:tcPr>
            <w:tcW w:w="1618" w:type="dxa"/>
            <w:tcBorders>
              <w:top w:val="single" w:sz="4" w:space="0" w:color="auto"/>
              <w:left w:val="single" w:sz="4" w:space="0" w:color="auto"/>
            </w:tcBorders>
            <w:shd w:val="clear" w:color="auto" w:fill="FFFFFF"/>
            <w:vAlign w:val="bottom"/>
          </w:tcPr>
          <w:p w:rsidR="00C1245D" w:rsidRDefault="00BF68D8" w:rsidP="001D124D">
            <w:pPr>
              <w:pStyle w:val="24"/>
              <w:shd w:val="clear" w:color="auto" w:fill="auto"/>
              <w:spacing w:line="244" w:lineRule="exact"/>
              <w:jc w:val="center"/>
            </w:pPr>
            <w:r>
              <w:rPr>
                <w:rStyle w:val="211pt"/>
              </w:rPr>
              <w:t>290</w:t>
            </w:r>
          </w:p>
        </w:tc>
        <w:tc>
          <w:tcPr>
            <w:tcW w:w="1454" w:type="dxa"/>
            <w:tcBorders>
              <w:top w:val="single" w:sz="4" w:space="0" w:color="auto"/>
              <w:left w:val="single" w:sz="4" w:space="0" w:color="auto"/>
              <w:right w:val="single" w:sz="4" w:space="0" w:color="auto"/>
            </w:tcBorders>
            <w:shd w:val="clear" w:color="auto" w:fill="FFFFFF"/>
            <w:vAlign w:val="center"/>
          </w:tcPr>
          <w:p w:rsidR="00C1245D" w:rsidRDefault="00FD63E6" w:rsidP="00BF68D8">
            <w:pPr>
              <w:pStyle w:val="24"/>
              <w:shd w:val="clear" w:color="auto" w:fill="auto"/>
              <w:spacing w:line="244" w:lineRule="exact"/>
              <w:jc w:val="center"/>
            </w:pPr>
            <w:r>
              <w:rPr>
                <w:rStyle w:val="211pt"/>
              </w:rPr>
              <w:t>3</w:t>
            </w:r>
            <w:r w:rsidR="00BF68D8">
              <w:rPr>
                <w:rStyle w:val="211pt"/>
              </w:rPr>
              <w:t>0</w:t>
            </w:r>
          </w:p>
        </w:tc>
      </w:tr>
      <w:tr w:rsidR="00C1245D"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C1245D" w:rsidRDefault="00A00834" w:rsidP="00FD63E6">
            <w:pPr>
              <w:pStyle w:val="24"/>
              <w:shd w:val="clear" w:color="auto" w:fill="auto"/>
              <w:spacing w:line="244" w:lineRule="exact"/>
              <w:jc w:val="center"/>
            </w:pPr>
            <w:r>
              <w:rPr>
                <w:rStyle w:val="211pt"/>
              </w:rPr>
              <w:t>К150-125-315</w:t>
            </w:r>
          </w:p>
        </w:tc>
        <w:tc>
          <w:tcPr>
            <w:tcW w:w="1406" w:type="dxa"/>
            <w:tcBorders>
              <w:top w:val="single" w:sz="4" w:space="0" w:color="auto"/>
              <w:left w:val="single" w:sz="4" w:space="0" w:color="auto"/>
              <w:bottom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C1245D" w:rsidRDefault="00A00834" w:rsidP="00A00834">
            <w:pPr>
              <w:pStyle w:val="24"/>
              <w:shd w:val="clear" w:color="auto" w:fill="auto"/>
              <w:spacing w:line="244" w:lineRule="exact"/>
              <w:jc w:val="center"/>
            </w:pPr>
            <w:r>
              <w:rPr>
                <w:sz w:val="22"/>
              </w:rPr>
              <w:t>200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FD63E6" w:rsidP="00A00834">
            <w:pPr>
              <w:pStyle w:val="24"/>
              <w:shd w:val="clear" w:color="auto" w:fill="auto"/>
              <w:spacing w:line="244" w:lineRule="exact"/>
              <w:jc w:val="center"/>
            </w:pPr>
            <w:r>
              <w:rPr>
                <w:sz w:val="22"/>
              </w:rPr>
              <w:t>3</w:t>
            </w:r>
            <w:r w:rsidR="00A00834">
              <w:rPr>
                <w:sz w:val="22"/>
              </w:rPr>
              <w:t>2</w:t>
            </w:r>
          </w:p>
        </w:tc>
      </w:tr>
    </w:tbl>
    <w:p w:rsidR="00C1245D" w:rsidRDefault="00C1245D" w:rsidP="001D124D">
      <w:pPr>
        <w:rPr>
          <w:sz w:val="2"/>
          <w:szCs w:val="2"/>
        </w:rPr>
      </w:pPr>
    </w:p>
    <w:p w:rsidR="00BF68D8" w:rsidRPr="00BF68D8" w:rsidRDefault="00FD63E6" w:rsidP="00BF68D8">
      <w:pPr>
        <w:pStyle w:val="ac"/>
        <w:shd w:val="clear" w:color="auto" w:fill="auto"/>
        <w:rPr>
          <w:rStyle w:val="ad"/>
          <w:u w:val="none"/>
        </w:rPr>
      </w:pPr>
      <w:r w:rsidRPr="00A32FC2">
        <w:rPr>
          <w:rStyle w:val="ad"/>
          <w:u w:val="none"/>
        </w:rPr>
        <w:t>Таблица 1.2.1 –</w:t>
      </w:r>
      <w:r>
        <w:rPr>
          <w:rStyle w:val="ad"/>
        </w:rPr>
        <w:t xml:space="preserve"> </w:t>
      </w:r>
      <w:r w:rsidR="00A32FC2">
        <w:rPr>
          <w:rStyle w:val="ad"/>
          <w:u w:val="none"/>
        </w:rPr>
        <w:t>Информация по с</w:t>
      </w:r>
      <w:r w:rsidR="00A32FC2" w:rsidRPr="00DF1C43">
        <w:rPr>
          <w:rStyle w:val="ad"/>
          <w:u w:val="none"/>
        </w:rPr>
        <w:t>тоимост</w:t>
      </w:r>
      <w:r w:rsidR="00A32FC2">
        <w:rPr>
          <w:rStyle w:val="ad"/>
          <w:u w:val="none"/>
        </w:rPr>
        <w:t>и оборудования и его</w:t>
      </w:r>
      <w:r w:rsidR="00A32FC2" w:rsidRPr="00DF1C43">
        <w:rPr>
          <w:rStyle w:val="ad"/>
          <w:u w:val="none"/>
        </w:rPr>
        <w:t xml:space="preserve"> износ</w:t>
      </w:r>
      <w:r w:rsidR="00A32FC2">
        <w:rPr>
          <w:rStyle w:val="ad"/>
          <w:u w:val="none"/>
        </w:rPr>
        <w:t xml:space="preserve">у </w:t>
      </w:r>
    </w:p>
    <w:tbl>
      <w:tblPr>
        <w:tblStyle w:val="af4"/>
        <w:tblpPr w:leftFromText="180" w:rightFromText="180" w:vertAnchor="page" w:horzAnchor="margin" w:tblpY="9913"/>
        <w:tblW w:w="0" w:type="auto"/>
        <w:tblLook w:val="04A0" w:firstRow="1" w:lastRow="0" w:firstColumn="1" w:lastColumn="0" w:noHBand="0" w:noVBand="1"/>
      </w:tblPr>
      <w:tblGrid>
        <w:gridCol w:w="3387"/>
        <w:gridCol w:w="3496"/>
        <w:gridCol w:w="3323"/>
      </w:tblGrid>
      <w:tr w:rsidR="00BF68D8" w:rsidTr="00BF68D8">
        <w:trPr>
          <w:trHeight w:val="414"/>
        </w:trPr>
        <w:tc>
          <w:tcPr>
            <w:tcW w:w="3387" w:type="dxa"/>
          </w:tcPr>
          <w:p w:rsidR="00BF68D8" w:rsidRPr="003A0B33" w:rsidRDefault="00BF68D8" w:rsidP="00BF68D8">
            <w:pPr>
              <w:pStyle w:val="24"/>
              <w:shd w:val="clear" w:color="auto" w:fill="auto"/>
              <w:spacing w:line="244" w:lineRule="exact"/>
              <w:ind w:left="220"/>
              <w:jc w:val="center"/>
              <w:rPr>
                <w:rStyle w:val="211pt0"/>
              </w:rPr>
            </w:pPr>
            <w:r w:rsidRPr="003A0B33">
              <w:rPr>
                <w:rStyle w:val="211pt0"/>
              </w:rPr>
              <w:t>Объект</w:t>
            </w:r>
          </w:p>
        </w:tc>
        <w:tc>
          <w:tcPr>
            <w:tcW w:w="3496" w:type="dxa"/>
          </w:tcPr>
          <w:p w:rsidR="00BF68D8" w:rsidRPr="003A0B33" w:rsidRDefault="00BF68D8" w:rsidP="00BF68D8">
            <w:pPr>
              <w:pStyle w:val="24"/>
              <w:shd w:val="clear" w:color="auto" w:fill="auto"/>
              <w:spacing w:line="244" w:lineRule="exact"/>
              <w:ind w:left="220"/>
              <w:jc w:val="center"/>
              <w:rPr>
                <w:rStyle w:val="211pt0"/>
              </w:rPr>
            </w:pPr>
            <w:r>
              <w:rPr>
                <w:rStyle w:val="211pt0"/>
              </w:rPr>
              <w:t>Балансовая стоимость, руб.</w:t>
            </w:r>
          </w:p>
        </w:tc>
        <w:tc>
          <w:tcPr>
            <w:tcW w:w="3323" w:type="dxa"/>
          </w:tcPr>
          <w:p w:rsidR="00BF68D8" w:rsidRPr="003A0B33" w:rsidRDefault="00BF68D8" w:rsidP="00BF68D8">
            <w:pPr>
              <w:pStyle w:val="24"/>
              <w:shd w:val="clear" w:color="auto" w:fill="auto"/>
              <w:spacing w:line="244" w:lineRule="exact"/>
              <w:ind w:left="220"/>
              <w:jc w:val="center"/>
              <w:rPr>
                <w:rStyle w:val="211pt0"/>
              </w:rPr>
            </w:pPr>
            <w:r>
              <w:rPr>
                <w:rStyle w:val="211pt0"/>
              </w:rPr>
              <w:t>Износ, %</w:t>
            </w:r>
          </w:p>
        </w:tc>
      </w:tr>
      <w:tr w:rsidR="00BF68D8" w:rsidTr="00BF68D8">
        <w:tc>
          <w:tcPr>
            <w:tcW w:w="3387" w:type="dxa"/>
          </w:tcPr>
          <w:p w:rsidR="00BF68D8" w:rsidRPr="003A0B33" w:rsidRDefault="00BF68D8" w:rsidP="00BF68D8">
            <w:pPr>
              <w:pStyle w:val="24"/>
              <w:shd w:val="clear" w:color="auto" w:fill="auto"/>
              <w:spacing w:line="244" w:lineRule="exact"/>
              <w:ind w:left="220"/>
              <w:rPr>
                <w:rStyle w:val="211pt0"/>
              </w:rPr>
            </w:pPr>
            <w:r>
              <w:rPr>
                <w:rStyle w:val="211pt0"/>
              </w:rPr>
              <w:t>Здание котельной</w:t>
            </w:r>
          </w:p>
        </w:tc>
        <w:tc>
          <w:tcPr>
            <w:tcW w:w="3496" w:type="dxa"/>
          </w:tcPr>
          <w:p w:rsidR="00BF68D8" w:rsidRPr="00B64C37" w:rsidRDefault="00BF68D8" w:rsidP="00BF68D8">
            <w:pPr>
              <w:pStyle w:val="24"/>
              <w:shd w:val="clear" w:color="auto" w:fill="auto"/>
              <w:spacing w:line="244" w:lineRule="exact"/>
              <w:ind w:left="220"/>
              <w:jc w:val="center"/>
              <w:rPr>
                <w:rStyle w:val="211pt0"/>
                <w:color w:val="auto"/>
              </w:rPr>
            </w:pPr>
            <w:r>
              <w:rPr>
                <w:rStyle w:val="211pt0"/>
                <w:color w:val="auto"/>
              </w:rPr>
              <w:t>1,00</w:t>
            </w:r>
          </w:p>
        </w:tc>
        <w:tc>
          <w:tcPr>
            <w:tcW w:w="3323" w:type="dxa"/>
          </w:tcPr>
          <w:p w:rsidR="00BF68D8" w:rsidRPr="003A0B33" w:rsidRDefault="00060DDA" w:rsidP="00BF68D8">
            <w:pPr>
              <w:pStyle w:val="24"/>
              <w:shd w:val="clear" w:color="auto" w:fill="auto"/>
              <w:spacing w:line="244" w:lineRule="exact"/>
              <w:ind w:left="220"/>
              <w:jc w:val="center"/>
              <w:rPr>
                <w:rStyle w:val="211pt0"/>
              </w:rPr>
            </w:pPr>
            <w:r>
              <w:rPr>
                <w:rStyle w:val="211pt0"/>
              </w:rPr>
              <w:t>50</w:t>
            </w:r>
          </w:p>
        </w:tc>
      </w:tr>
      <w:tr w:rsidR="00BF68D8" w:rsidTr="00BF68D8">
        <w:tc>
          <w:tcPr>
            <w:tcW w:w="3387" w:type="dxa"/>
          </w:tcPr>
          <w:p w:rsidR="00BF68D8" w:rsidRPr="003A0B33" w:rsidRDefault="00BF68D8" w:rsidP="00BF68D8">
            <w:pPr>
              <w:pStyle w:val="24"/>
              <w:shd w:val="clear" w:color="auto" w:fill="auto"/>
              <w:spacing w:line="244" w:lineRule="exact"/>
              <w:ind w:left="220"/>
              <w:rPr>
                <w:rStyle w:val="211pt0"/>
              </w:rPr>
            </w:pPr>
            <w:r>
              <w:rPr>
                <w:rStyle w:val="211pt0"/>
              </w:rPr>
              <w:t>Котел КВр-1,74</w:t>
            </w:r>
          </w:p>
        </w:tc>
        <w:tc>
          <w:tcPr>
            <w:tcW w:w="3496" w:type="dxa"/>
          </w:tcPr>
          <w:p w:rsidR="00BF68D8" w:rsidRPr="00B64C37" w:rsidRDefault="00BF68D8" w:rsidP="00BF68D8">
            <w:pPr>
              <w:pStyle w:val="24"/>
              <w:shd w:val="clear" w:color="auto" w:fill="auto"/>
              <w:spacing w:line="244" w:lineRule="exact"/>
              <w:ind w:left="220"/>
              <w:jc w:val="center"/>
              <w:rPr>
                <w:rStyle w:val="211pt0"/>
                <w:color w:val="auto"/>
              </w:rPr>
            </w:pPr>
            <w:r>
              <w:rPr>
                <w:rStyle w:val="211pt0"/>
                <w:color w:val="auto"/>
              </w:rPr>
              <w:t>850000,00</w:t>
            </w:r>
          </w:p>
        </w:tc>
        <w:tc>
          <w:tcPr>
            <w:tcW w:w="3323" w:type="dxa"/>
          </w:tcPr>
          <w:p w:rsidR="00BF68D8" w:rsidRPr="003A0B33" w:rsidRDefault="00BF68D8" w:rsidP="00BF68D8">
            <w:pPr>
              <w:pStyle w:val="24"/>
              <w:shd w:val="clear" w:color="auto" w:fill="auto"/>
              <w:spacing w:line="244" w:lineRule="exact"/>
              <w:ind w:left="220"/>
              <w:jc w:val="center"/>
              <w:rPr>
                <w:rStyle w:val="211pt0"/>
              </w:rPr>
            </w:pPr>
            <w:r>
              <w:rPr>
                <w:rStyle w:val="211pt0"/>
              </w:rPr>
              <w:t>15</w:t>
            </w:r>
          </w:p>
        </w:tc>
      </w:tr>
      <w:tr w:rsidR="00BF68D8" w:rsidTr="00BF68D8">
        <w:tc>
          <w:tcPr>
            <w:tcW w:w="3387" w:type="dxa"/>
          </w:tcPr>
          <w:p w:rsidR="00BF68D8" w:rsidRPr="00FD63E6" w:rsidRDefault="00BF68D8" w:rsidP="00BF68D8">
            <w:pPr>
              <w:spacing w:line="244" w:lineRule="exact"/>
              <w:ind w:left="220"/>
              <w:rPr>
                <w:rStyle w:val="211pt0"/>
                <w:rFonts w:eastAsia="Courier New"/>
              </w:rPr>
            </w:pPr>
            <w:r>
              <w:rPr>
                <w:rStyle w:val="211pt0"/>
                <w:rFonts w:eastAsia="Courier New"/>
              </w:rPr>
              <w:t>Котел КВр-1,45</w:t>
            </w:r>
          </w:p>
        </w:tc>
        <w:tc>
          <w:tcPr>
            <w:tcW w:w="3496" w:type="dxa"/>
          </w:tcPr>
          <w:p w:rsidR="00BF68D8" w:rsidRPr="00B64C37" w:rsidRDefault="00BF68D8" w:rsidP="00BF68D8">
            <w:pPr>
              <w:pStyle w:val="24"/>
              <w:shd w:val="clear" w:color="auto" w:fill="auto"/>
              <w:spacing w:line="244" w:lineRule="exact"/>
              <w:ind w:left="220"/>
              <w:jc w:val="center"/>
              <w:rPr>
                <w:rStyle w:val="211pt0"/>
                <w:color w:val="auto"/>
              </w:rPr>
            </w:pPr>
            <w:r>
              <w:rPr>
                <w:rStyle w:val="211pt0"/>
                <w:color w:val="auto"/>
              </w:rPr>
              <w:t>850000,00</w:t>
            </w:r>
          </w:p>
        </w:tc>
        <w:tc>
          <w:tcPr>
            <w:tcW w:w="3323" w:type="dxa"/>
          </w:tcPr>
          <w:p w:rsidR="00BF68D8" w:rsidRDefault="00BF68D8" w:rsidP="00BF68D8">
            <w:pPr>
              <w:pStyle w:val="24"/>
              <w:shd w:val="clear" w:color="auto" w:fill="auto"/>
              <w:spacing w:line="244" w:lineRule="exact"/>
              <w:ind w:left="220"/>
              <w:jc w:val="center"/>
              <w:rPr>
                <w:rStyle w:val="211pt0"/>
              </w:rPr>
            </w:pPr>
            <w:r>
              <w:rPr>
                <w:rStyle w:val="211pt0"/>
              </w:rPr>
              <w:t>27</w:t>
            </w:r>
          </w:p>
        </w:tc>
      </w:tr>
      <w:tr w:rsidR="00BF68D8" w:rsidTr="00BF68D8">
        <w:tc>
          <w:tcPr>
            <w:tcW w:w="3387" w:type="dxa"/>
          </w:tcPr>
          <w:p w:rsidR="00BF68D8" w:rsidRPr="00FD63E6" w:rsidRDefault="00BF68D8" w:rsidP="00BF68D8">
            <w:pPr>
              <w:spacing w:line="244" w:lineRule="exact"/>
              <w:ind w:left="220"/>
              <w:rPr>
                <w:rStyle w:val="211pt0"/>
                <w:rFonts w:eastAsia="Courier New"/>
              </w:rPr>
            </w:pPr>
            <w:r>
              <w:rPr>
                <w:rStyle w:val="211pt0"/>
                <w:rFonts w:eastAsia="Courier New"/>
              </w:rPr>
              <w:t>Котел КВр-1</w:t>
            </w:r>
            <w:r w:rsidRPr="00FD63E6">
              <w:rPr>
                <w:rStyle w:val="211pt0"/>
                <w:rFonts w:eastAsia="Courier New"/>
              </w:rPr>
              <w:t>,</w:t>
            </w:r>
            <w:r>
              <w:rPr>
                <w:rStyle w:val="211pt0"/>
                <w:rFonts w:eastAsia="Courier New"/>
              </w:rPr>
              <w:t>45</w:t>
            </w:r>
          </w:p>
        </w:tc>
        <w:tc>
          <w:tcPr>
            <w:tcW w:w="3496" w:type="dxa"/>
          </w:tcPr>
          <w:p w:rsidR="00BF68D8" w:rsidRPr="00B64C37" w:rsidRDefault="00BF68D8" w:rsidP="00BF68D8">
            <w:pPr>
              <w:pStyle w:val="24"/>
              <w:shd w:val="clear" w:color="auto" w:fill="auto"/>
              <w:spacing w:line="244" w:lineRule="exact"/>
              <w:ind w:left="220"/>
              <w:jc w:val="center"/>
              <w:rPr>
                <w:rStyle w:val="211pt0"/>
                <w:color w:val="auto"/>
              </w:rPr>
            </w:pPr>
            <w:r>
              <w:rPr>
                <w:rStyle w:val="211pt0"/>
                <w:color w:val="auto"/>
              </w:rPr>
              <w:t>850000,00</w:t>
            </w:r>
          </w:p>
        </w:tc>
        <w:tc>
          <w:tcPr>
            <w:tcW w:w="3323" w:type="dxa"/>
          </w:tcPr>
          <w:p w:rsidR="00BF68D8" w:rsidRPr="003A0B33" w:rsidRDefault="00BF68D8" w:rsidP="00BF68D8">
            <w:pPr>
              <w:pStyle w:val="24"/>
              <w:shd w:val="clear" w:color="auto" w:fill="auto"/>
              <w:spacing w:line="244" w:lineRule="exact"/>
              <w:ind w:left="220"/>
              <w:jc w:val="center"/>
              <w:rPr>
                <w:rStyle w:val="211pt0"/>
              </w:rPr>
            </w:pPr>
            <w:r>
              <w:rPr>
                <w:rStyle w:val="211pt0"/>
              </w:rPr>
              <w:t>62</w:t>
            </w:r>
          </w:p>
        </w:tc>
      </w:tr>
      <w:tr w:rsidR="00BF68D8" w:rsidTr="00BF68D8">
        <w:tc>
          <w:tcPr>
            <w:tcW w:w="3387" w:type="dxa"/>
            <w:vAlign w:val="center"/>
          </w:tcPr>
          <w:p w:rsidR="00BF68D8" w:rsidRPr="00FD63E6" w:rsidRDefault="00BF68D8" w:rsidP="00BF68D8">
            <w:pPr>
              <w:spacing w:line="244" w:lineRule="exact"/>
              <w:ind w:left="220"/>
              <w:rPr>
                <w:rStyle w:val="211pt0"/>
                <w:rFonts w:eastAsia="Courier New"/>
              </w:rPr>
            </w:pPr>
            <w:r w:rsidRPr="00FD63E6">
              <w:rPr>
                <w:rStyle w:val="211pt0"/>
                <w:rFonts w:eastAsia="Courier New"/>
              </w:rPr>
              <w:t xml:space="preserve">Насос </w:t>
            </w:r>
            <w:r>
              <w:rPr>
                <w:rStyle w:val="211pt"/>
                <w:rFonts w:eastAsia="Courier New"/>
              </w:rPr>
              <w:t xml:space="preserve"> Д200-36</w:t>
            </w:r>
          </w:p>
        </w:tc>
        <w:tc>
          <w:tcPr>
            <w:tcW w:w="3496" w:type="dxa"/>
          </w:tcPr>
          <w:p w:rsidR="00BF68D8" w:rsidRPr="00B64C37" w:rsidRDefault="00BF68D8" w:rsidP="00BF68D8">
            <w:pPr>
              <w:pStyle w:val="24"/>
              <w:shd w:val="clear" w:color="auto" w:fill="auto"/>
              <w:spacing w:line="244" w:lineRule="exact"/>
              <w:ind w:left="220"/>
              <w:jc w:val="center"/>
              <w:rPr>
                <w:rStyle w:val="211pt0"/>
                <w:color w:val="auto"/>
              </w:rPr>
            </w:pPr>
            <w:r>
              <w:rPr>
                <w:rStyle w:val="211pt0"/>
                <w:color w:val="auto"/>
              </w:rPr>
              <w:t>108141,53</w:t>
            </w:r>
          </w:p>
        </w:tc>
        <w:tc>
          <w:tcPr>
            <w:tcW w:w="3323" w:type="dxa"/>
          </w:tcPr>
          <w:p w:rsidR="00BF68D8" w:rsidRPr="003A0B33" w:rsidRDefault="00621C2A" w:rsidP="00BF68D8">
            <w:pPr>
              <w:pStyle w:val="24"/>
              <w:shd w:val="clear" w:color="auto" w:fill="auto"/>
              <w:spacing w:line="244" w:lineRule="exact"/>
              <w:ind w:left="220"/>
              <w:jc w:val="center"/>
              <w:rPr>
                <w:rStyle w:val="211pt0"/>
              </w:rPr>
            </w:pPr>
            <w:r>
              <w:rPr>
                <w:rStyle w:val="211pt0"/>
              </w:rPr>
              <w:t>70</w:t>
            </w:r>
          </w:p>
        </w:tc>
      </w:tr>
      <w:tr w:rsidR="00BF68D8" w:rsidTr="00BF68D8">
        <w:tc>
          <w:tcPr>
            <w:tcW w:w="3387" w:type="dxa"/>
            <w:vAlign w:val="center"/>
          </w:tcPr>
          <w:p w:rsidR="00BF68D8" w:rsidRPr="00FD63E6" w:rsidRDefault="00BF68D8" w:rsidP="00BF68D8">
            <w:pPr>
              <w:spacing w:line="244" w:lineRule="exact"/>
              <w:ind w:left="220"/>
              <w:rPr>
                <w:rStyle w:val="211pt0"/>
                <w:rFonts w:eastAsia="Courier New"/>
              </w:rPr>
            </w:pPr>
            <w:r w:rsidRPr="00FD63E6">
              <w:rPr>
                <w:rStyle w:val="211pt0"/>
                <w:rFonts w:eastAsia="Courier New"/>
              </w:rPr>
              <w:t xml:space="preserve">Насос </w:t>
            </w:r>
            <w:r>
              <w:rPr>
                <w:rStyle w:val="211pt"/>
                <w:rFonts w:eastAsia="Courier New"/>
              </w:rPr>
              <w:t xml:space="preserve"> К150-125-315</w:t>
            </w:r>
          </w:p>
        </w:tc>
        <w:tc>
          <w:tcPr>
            <w:tcW w:w="3496" w:type="dxa"/>
          </w:tcPr>
          <w:p w:rsidR="00BF68D8" w:rsidRPr="00B64C37" w:rsidRDefault="00BF68D8" w:rsidP="00BF68D8">
            <w:pPr>
              <w:pStyle w:val="24"/>
              <w:shd w:val="clear" w:color="auto" w:fill="auto"/>
              <w:spacing w:line="244" w:lineRule="exact"/>
              <w:ind w:left="220"/>
              <w:jc w:val="center"/>
              <w:rPr>
                <w:rStyle w:val="211pt0"/>
                <w:color w:val="auto"/>
              </w:rPr>
            </w:pPr>
            <w:r>
              <w:rPr>
                <w:rStyle w:val="211pt0"/>
                <w:color w:val="auto"/>
              </w:rPr>
              <w:t>1,00</w:t>
            </w:r>
          </w:p>
        </w:tc>
        <w:tc>
          <w:tcPr>
            <w:tcW w:w="3323" w:type="dxa"/>
          </w:tcPr>
          <w:p w:rsidR="00BF68D8" w:rsidRPr="003A0B33" w:rsidRDefault="00621C2A" w:rsidP="00BF68D8">
            <w:pPr>
              <w:pStyle w:val="24"/>
              <w:shd w:val="clear" w:color="auto" w:fill="auto"/>
              <w:spacing w:line="244" w:lineRule="exact"/>
              <w:ind w:left="220"/>
              <w:jc w:val="center"/>
              <w:rPr>
                <w:rStyle w:val="211pt0"/>
              </w:rPr>
            </w:pPr>
            <w:r>
              <w:rPr>
                <w:rStyle w:val="211pt0"/>
              </w:rPr>
              <w:t>27</w:t>
            </w:r>
          </w:p>
        </w:tc>
      </w:tr>
      <w:tr w:rsidR="00BF68D8" w:rsidTr="00BF68D8">
        <w:tc>
          <w:tcPr>
            <w:tcW w:w="3387" w:type="dxa"/>
          </w:tcPr>
          <w:p w:rsidR="00BF68D8" w:rsidRPr="00FD63E6" w:rsidRDefault="00BF68D8" w:rsidP="00BF68D8">
            <w:pPr>
              <w:spacing w:line="244" w:lineRule="exact"/>
              <w:ind w:left="220"/>
              <w:rPr>
                <w:rStyle w:val="211pt0"/>
                <w:rFonts w:eastAsia="Courier New"/>
              </w:rPr>
            </w:pPr>
            <w:r w:rsidRPr="00FD63E6">
              <w:rPr>
                <w:rStyle w:val="211pt0"/>
                <w:rFonts w:eastAsia="Courier New"/>
              </w:rPr>
              <w:t>Дымовая труба</w:t>
            </w:r>
          </w:p>
        </w:tc>
        <w:tc>
          <w:tcPr>
            <w:tcW w:w="3496" w:type="dxa"/>
          </w:tcPr>
          <w:p w:rsidR="00BF68D8" w:rsidRPr="00B64C37" w:rsidRDefault="00BF68D8" w:rsidP="00BF68D8">
            <w:pPr>
              <w:pStyle w:val="24"/>
              <w:shd w:val="clear" w:color="auto" w:fill="auto"/>
              <w:spacing w:line="244" w:lineRule="exact"/>
              <w:ind w:left="220"/>
              <w:jc w:val="center"/>
              <w:rPr>
                <w:rStyle w:val="211pt0"/>
                <w:color w:val="auto"/>
              </w:rPr>
            </w:pPr>
            <w:r>
              <w:rPr>
                <w:rStyle w:val="211pt0"/>
                <w:color w:val="auto"/>
              </w:rPr>
              <w:t>1,00</w:t>
            </w:r>
          </w:p>
        </w:tc>
        <w:tc>
          <w:tcPr>
            <w:tcW w:w="3323" w:type="dxa"/>
          </w:tcPr>
          <w:p w:rsidR="00BF68D8" w:rsidRPr="003A0B33" w:rsidRDefault="00BF68D8" w:rsidP="00BF68D8">
            <w:pPr>
              <w:pStyle w:val="24"/>
              <w:shd w:val="clear" w:color="auto" w:fill="auto"/>
              <w:spacing w:line="244" w:lineRule="exact"/>
              <w:ind w:left="220"/>
              <w:jc w:val="center"/>
              <w:rPr>
                <w:rStyle w:val="211pt0"/>
              </w:rPr>
            </w:pPr>
            <w:r>
              <w:rPr>
                <w:rStyle w:val="211pt0"/>
              </w:rPr>
              <w:t>75</w:t>
            </w:r>
          </w:p>
        </w:tc>
      </w:tr>
    </w:tbl>
    <w:p w:rsidR="00BF68D8" w:rsidRPr="005562DE" w:rsidRDefault="00BF68D8" w:rsidP="00BF68D8">
      <w:pPr>
        <w:pStyle w:val="ac"/>
        <w:shd w:val="clear" w:color="auto" w:fill="auto"/>
      </w:pPr>
    </w:p>
    <w:p w:rsidR="00A32FC2" w:rsidRPr="00DF1C43" w:rsidRDefault="00A32FC2" w:rsidP="00A32FC2">
      <w:pPr>
        <w:pStyle w:val="24"/>
        <w:shd w:val="clear" w:color="auto" w:fill="auto"/>
        <w:spacing w:line="240" w:lineRule="auto"/>
        <w:ind w:firstLine="600"/>
        <w:jc w:val="both"/>
        <w:rPr>
          <w:rStyle w:val="26"/>
          <w:u w:val="none"/>
        </w:rPr>
      </w:pPr>
      <w:r>
        <w:rPr>
          <w:rStyle w:val="26"/>
          <w:u w:val="none"/>
        </w:rPr>
        <w:t>В таблице 1.2.2 предоставлена информация по проведенным капитальным ремонтам</w:t>
      </w:r>
    </w:p>
    <w:p w:rsidR="00493F39" w:rsidRDefault="00493F39" w:rsidP="00493F39">
      <w:pPr>
        <w:pStyle w:val="ac"/>
        <w:shd w:val="clear" w:color="auto" w:fill="auto"/>
        <w:rPr>
          <w:rStyle w:val="ad"/>
        </w:rPr>
      </w:pPr>
    </w:p>
    <w:p w:rsidR="00493F39" w:rsidRPr="00A32FC2" w:rsidRDefault="00493F39" w:rsidP="00A32FC2">
      <w:pPr>
        <w:pStyle w:val="ac"/>
        <w:shd w:val="clear" w:color="auto" w:fill="auto"/>
        <w:rPr>
          <w:rStyle w:val="26"/>
          <w:u w:val="none"/>
        </w:rPr>
      </w:pPr>
      <w:r w:rsidRPr="00A32FC2">
        <w:rPr>
          <w:rStyle w:val="ad"/>
          <w:u w:val="none"/>
        </w:rPr>
        <w:t xml:space="preserve">Таблица 1.2.2 – </w:t>
      </w:r>
      <w:r w:rsidR="00A32FC2" w:rsidRPr="00A32FC2">
        <w:rPr>
          <w:rStyle w:val="ad"/>
          <w:u w:val="none"/>
        </w:rPr>
        <w:t>Информация по проведенным капитальным ремонтам</w:t>
      </w:r>
    </w:p>
    <w:tbl>
      <w:tblPr>
        <w:tblStyle w:val="af4"/>
        <w:tblW w:w="0" w:type="auto"/>
        <w:tblLayout w:type="fixed"/>
        <w:tblLook w:val="04A0" w:firstRow="1" w:lastRow="0" w:firstColumn="1" w:lastColumn="0" w:noHBand="0" w:noVBand="1"/>
      </w:tblPr>
      <w:tblGrid>
        <w:gridCol w:w="5778"/>
        <w:gridCol w:w="1560"/>
        <w:gridCol w:w="1134"/>
        <w:gridCol w:w="1725"/>
      </w:tblGrid>
      <w:tr w:rsidR="00493F39" w:rsidTr="00493F39">
        <w:tc>
          <w:tcPr>
            <w:tcW w:w="5778" w:type="dxa"/>
          </w:tcPr>
          <w:p w:rsidR="00493F39" w:rsidRPr="0053152E" w:rsidRDefault="00493F39"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493F39" w:rsidRPr="0053152E" w:rsidRDefault="00493F39"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1134" w:type="dxa"/>
          </w:tcPr>
          <w:p w:rsidR="00493F39" w:rsidRPr="0053152E" w:rsidRDefault="00493F39"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c>
          <w:tcPr>
            <w:tcW w:w="1725" w:type="dxa"/>
          </w:tcPr>
          <w:p w:rsidR="00493F39" w:rsidRPr="0053152E" w:rsidRDefault="00493F39" w:rsidP="00493F3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Стоимость, тыс.руб.</w:t>
            </w:r>
          </w:p>
        </w:tc>
      </w:tr>
      <w:tr w:rsidR="00A3300C" w:rsidTr="004521CF">
        <w:tc>
          <w:tcPr>
            <w:tcW w:w="10197" w:type="dxa"/>
            <w:gridSpan w:val="4"/>
          </w:tcPr>
          <w:p w:rsidR="00A3300C" w:rsidRDefault="00A3300C"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 год</w:t>
            </w:r>
          </w:p>
        </w:tc>
      </w:tr>
      <w:tr w:rsidR="00493F39" w:rsidTr="00493F39">
        <w:tc>
          <w:tcPr>
            <w:tcW w:w="5778" w:type="dxa"/>
          </w:tcPr>
          <w:p w:rsidR="00493F39" w:rsidRDefault="00493F39" w:rsidP="005C27F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w:t>
            </w:r>
            <w:r w:rsidR="00CD5322">
              <w:rPr>
                <w:rFonts w:ascii="Times New Roman" w:eastAsia="Times New Roman" w:hAnsi="Times New Roman" w:cs="Times New Roman"/>
                <w:bCs/>
                <w:sz w:val="28"/>
                <w:szCs w:val="28"/>
              </w:rPr>
              <w:t xml:space="preserve">тальный ремонт </w:t>
            </w:r>
            <w:r w:rsidR="005C27FB">
              <w:rPr>
                <w:rFonts w:ascii="Times New Roman" w:eastAsia="Times New Roman" w:hAnsi="Times New Roman" w:cs="Times New Roman"/>
                <w:bCs/>
                <w:sz w:val="28"/>
                <w:szCs w:val="28"/>
              </w:rPr>
              <w:t>котлов</w:t>
            </w:r>
            <w:r>
              <w:rPr>
                <w:rFonts w:ascii="Times New Roman" w:eastAsia="Times New Roman" w:hAnsi="Times New Roman" w:cs="Times New Roman"/>
                <w:bCs/>
                <w:sz w:val="28"/>
                <w:szCs w:val="28"/>
              </w:rPr>
              <w:t xml:space="preserve"> </w:t>
            </w:r>
          </w:p>
        </w:tc>
        <w:tc>
          <w:tcPr>
            <w:tcW w:w="1560" w:type="dxa"/>
          </w:tcPr>
          <w:p w:rsidR="00493F39" w:rsidRDefault="00493F39"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493F39" w:rsidRDefault="005C27F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c>
          <w:tcPr>
            <w:tcW w:w="1725" w:type="dxa"/>
          </w:tcPr>
          <w:p w:rsidR="00493F39" w:rsidRDefault="005C27F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1387,031</w:t>
            </w:r>
          </w:p>
        </w:tc>
      </w:tr>
      <w:tr w:rsidR="00A3300C" w:rsidTr="004521CF">
        <w:tc>
          <w:tcPr>
            <w:tcW w:w="10197" w:type="dxa"/>
            <w:gridSpan w:val="4"/>
          </w:tcPr>
          <w:p w:rsidR="00A3300C" w:rsidRDefault="005C27F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2015</w:t>
            </w:r>
            <w:r w:rsidR="00A3300C">
              <w:rPr>
                <w:rFonts w:ascii="Times New Roman" w:eastAsia="Times New Roman" w:hAnsi="Times New Roman" w:cs="Times New Roman"/>
                <w:bCs/>
                <w:sz w:val="28"/>
                <w:szCs w:val="28"/>
              </w:rPr>
              <w:t xml:space="preserve"> год</w:t>
            </w:r>
          </w:p>
        </w:tc>
      </w:tr>
      <w:tr w:rsidR="00493F39" w:rsidTr="00493F39">
        <w:tc>
          <w:tcPr>
            <w:tcW w:w="5778" w:type="dxa"/>
          </w:tcPr>
          <w:p w:rsidR="00493F39" w:rsidRDefault="00493F39" w:rsidP="00A330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w:t>
            </w:r>
            <w:r w:rsidR="005C27FB">
              <w:rPr>
                <w:rFonts w:ascii="Times New Roman" w:eastAsia="Times New Roman" w:hAnsi="Times New Roman" w:cs="Times New Roman"/>
                <w:bCs/>
                <w:sz w:val="28"/>
                <w:szCs w:val="28"/>
              </w:rPr>
              <w:t xml:space="preserve">здания </w:t>
            </w:r>
            <w:r>
              <w:rPr>
                <w:rFonts w:ascii="Times New Roman" w:eastAsia="Times New Roman" w:hAnsi="Times New Roman" w:cs="Times New Roman"/>
                <w:bCs/>
                <w:sz w:val="28"/>
                <w:szCs w:val="28"/>
              </w:rPr>
              <w:t>котельной</w:t>
            </w:r>
          </w:p>
        </w:tc>
        <w:tc>
          <w:tcPr>
            <w:tcW w:w="1560" w:type="dxa"/>
          </w:tcPr>
          <w:p w:rsidR="00493F39" w:rsidRDefault="00493F39"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493F39" w:rsidRDefault="00493F39"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493F39" w:rsidRDefault="005C27F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977,340</w:t>
            </w:r>
          </w:p>
        </w:tc>
      </w:tr>
      <w:tr w:rsidR="00A3300C" w:rsidTr="004521CF">
        <w:tc>
          <w:tcPr>
            <w:tcW w:w="10197" w:type="dxa"/>
            <w:gridSpan w:val="4"/>
          </w:tcPr>
          <w:p w:rsidR="00A3300C" w:rsidRDefault="005C27F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2016</w:t>
            </w:r>
            <w:r w:rsidR="00A3300C">
              <w:rPr>
                <w:rFonts w:ascii="Times New Roman" w:eastAsia="Times New Roman" w:hAnsi="Times New Roman" w:cs="Times New Roman"/>
                <w:bCs/>
                <w:sz w:val="28"/>
                <w:szCs w:val="28"/>
              </w:rPr>
              <w:t xml:space="preserve"> год</w:t>
            </w:r>
          </w:p>
        </w:tc>
      </w:tr>
      <w:tr w:rsidR="005A6A0C" w:rsidTr="00493F39">
        <w:tc>
          <w:tcPr>
            <w:tcW w:w="5778" w:type="dxa"/>
          </w:tcPr>
          <w:p w:rsidR="005A6A0C" w:rsidRDefault="005A6A0C"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Капитальный ремонт оборудования котельной</w:t>
            </w:r>
          </w:p>
        </w:tc>
        <w:tc>
          <w:tcPr>
            <w:tcW w:w="1560" w:type="dxa"/>
          </w:tcPr>
          <w:p w:rsidR="005A6A0C" w:rsidRDefault="005A6A0C"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5A6A0C" w:rsidRDefault="005A6A0C"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5A6A0C" w:rsidRDefault="005C27F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776,016</w:t>
            </w:r>
          </w:p>
        </w:tc>
      </w:tr>
      <w:tr w:rsidR="005A6A0C" w:rsidTr="00493F39">
        <w:tc>
          <w:tcPr>
            <w:tcW w:w="5778" w:type="dxa"/>
          </w:tcPr>
          <w:p w:rsidR="005A6A0C" w:rsidRDefault="005A6A0C"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5A6A0C" w:rsidRDefault="005A6A0C"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5A6A0C" w:rsidRDefault="005A6A0C"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5A6A0C" w:rsidRDefault="005C27FB" w:rsidP="00493F39">
            <w:pPr>
              <w:jc w:val="center"/>
              <w:rPr>
                <w:rFonts w:ascii="Times New Roman" w:eastAsia="Times New Roman" w:hAnsi="Times New Roman" w:cs="Times New Roman"/>
                <w:bCs/>
                <w:sz w:val="28"/>
                <w:szCs w:val="28"/>
              </w:rPr>
            </w:pPr>
            <w:r w:rsidRPr="005C27FB">
              <w:rPr>
                <w:rFonts w:ascii="Times New Roman" w:eastAsia="Times New Roman" w:hAnsi="Times New Roman" w:cs="Times New Roman"/>
                <w:bCs/>
                <w:sz w:val="28"/>
                <w:szCs w:val="28"/>
              </w:rPr>
              <w:t>925,866</w:t>
            </w:r>
          </w:p>
        </w:tc>
      </w:tr>
      <w:tr w:rsidR="00A3300C" w:rsidTr="004521CF">
        <w:tc>
          <w:tcPr>
            <w:tcW w:w="10197" w:type="dxa"/>
            <w:gridSpan w:val="4"/>
          </w:tcPr>
          <w:p w:rsidR="00A3300C" w:rsidRDefault="00A3300C" w:rsidP="005A6A0C">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w:t>
            </w:r>
            <w:r w:rsidR="00210182">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 xml:space="preserve"> год</w:t>
            </w:r>
          </w:p>
        </w:tc>
      </w:tr>
      <w:tr w:rsidR="00A3300C" w:rsidTr="00493F39">
        <w:tc>
          <w:tcPr>
            <w:tcW w:w="5778" w:type="dxa"/>
          </w:tcPr>
          <w:p w:rsidR="00A3300C" w:rsidRDefault="00A3300C"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w:t>
            </w:r>
            <w:r w:rsidR="00210182">
              <w:rPr>
                <w:rFonts w:ascii="Times New Roman" w:eastAsia="Times New Roman" w:hAnsi="Times New Roman" w:cs="Times New Roman"/>
                <w:bCs/>
                <w:sz w:val="28"/>
                <w:szCs w:val="28"/>
              </w:rPr>
              <w:t>сетевого насоса</w:t>
            </w:r>
          </w:p>
        </w:tc>
        <w:tc>
          <w:tcPr>
            <w:tcW w:w="1560" w:type="dxa"/>
          </w:tcPr>
          <w:p w:rsidR="00A3300C" w:rsidRDefault="00A3300C"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A3300C" w:rsidRDefault="00A3300C"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A3300C"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61,537</w:t>
            </w:r>
          </w:p>
        </w:tc>
      </w:tr>
      <w:tr w:rsidR="00210182" w:rsidTr="00493F39">
        <w:tc>
          <w:tcPr>
            <w:tcW w:w="5778" w:type="dxa"/>
          </w:tcPr>
          <w:p w:rsidR="00210182" w:rsidRDefault="00210182"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оборудования котельной</w:t>
            </w:r>
          </w:p>
        </w:tc>
        <w:tc>
          <w:tcPr>
            <w:tcW w:w="1560"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329,384</w:t>
            </w:r>
          </w:p>
        </w:tc>
      </w:tr>
      <w:tr w:rsidR="00210182" w:rsidTr="00493F39">
        <w:tc>
          <w:tcPr>
            <w:tcW w:w="5778" w:type="dxa"/>
          </w:tcPr>
          <w:p w:rsidR="00210182" w:rsidRDefault="00210182"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825,345</w:t>
            </w:r>
          </w:p>
        </w:tc>
      </w:tr>
      <w:tr w:rsidR="005A6A0C" w:rsidTr="002876E4">
        <w:tc>
          <w:tcPr>
            <w:tcW w:w="10197" w:type="dxa"/>
            <w:gridSpan w:val="4"/>
          </w:tcPr>
          <w:p w:rsidR="005A6A0C" w:rsidRDefault="00210182" w:rsidP="00210182">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2018 </w:t>
            </w:r>
            <w:r w:rsidR="005A6A0C">
              <w:rPr>
                <w:rFonts w:ascii="Times New Roman" w:eastAsia="Times New Roman" w:hAnsi="Times New Roman" w:cs="Times New Roman"/>
                <w:bCs/>
                <w:sz w:val="28"/>
                <w:szCs w:val="28"/>
              </w:rPr>
              <w:t>год</w:t>
            </w:r>
          </w:p>
        </w:tc>
      </w:tr>
      <w:tr w:rsidR="00210182" w:rsidTr="00493F39">
        <w:tc>
          <w:tcPr>
            <w:tcW w:w="5778" w:type="dxa"/>
          </w:tcPr>
          <w:p w:rsidR="00210182" w:rsidRDefault="00210182" w:rsidP="00182B07">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оборудования котельной</w:t>
            </w:r>
          </w:p>
        </w:tc>
        <w:tc>
          <w:tcPr>
            <w:tcW w:w="1560"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210182" w:rsidRDefault="00210182" w:rsidP="00210182">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39, 810</w:t>
            </w:r>
          </w:p>
        </w:tc>
      </w:tr>
      <w:tr w:rsidR="00210182" w:rsidTr="00493F39">
        <w:tc>
          <w:tcPr>
            <w:tcW w:w="5778" w:type="dxa"/>
          </w:tcPr>
          <w:p w:rsidR="00210182" w:rsidRDefault="00210182" w:rsidP="00182B07">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210182" w:rsidRDefault="00210182"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63,027</w:t>
            </w:r>
          </w:p>
        </w:tc>
      </w:tr>
      <w:tr w:rsidR="00C80C9A" w:rsidTr="00BF68D8">
        <w:tc>
          <w:tcPr>
            <w:tcW w:w="10197" w:type="dxa"/>
            <w:gridSpan w:val="4"/>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2020 год</w:t>
            </w:r>
          </w:p>
        </w:tc>
      </w:tr>
      <w:tr w:rsidR="00C80C9A" w:rsidTr="00493F39">
        <w:tc>
          <w:tcPr>
            <w:tcW w:w="5778" w:type="dxa"/>
          </w:tcPr>
          <w:p w:rsidR="00C80C9A" w:rsidRDefault="00C80C9A" w:rsidP="00182B07">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котла КВр-1,45</w:t>
            </w:r>
          </w:p>
        </w:tc>
        <w:tc>
          <w:tcPr>
            <w:tcW w:w="1560" w:type="dxa"/>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198,0</w:t>
            </w:r>
          </w:p>
        </w:tc>
      </w:tr>
      <w:tr w:rsidR="00C80C9A" w:rsidTr="00493F39">
        <w:tc>
          <w:tcPr>
            <w:tcW w:w="5778" w:type="dxa"/>
          </w:tcPr>
          <w:p w:rsidR="00C80C9A" w:rsidRDefault="00C80C9A" w:rsidP="00182B07">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дымовой трубы</w:t>
            </w:r>
          </w:p>
        </w:tc>
        <w:tc>
          <w:tcPr>
            <w:tcW w:w="1560" w:type="dxa"/>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C80C9A" w:rsidRDefault="00C80C9A" w:rsidP="00493F39">
            <w:pPr>
              <w:jc w:val="center"/>
              <w:rPr>
                <w:rFonts w:ascii="Times New Roman" w:eastAsia="Times New Roman" w:hAnsi="Times New Roman" w:cs="Times New Roman"/>
                <w:bCs/>
                <w:sz w:val="28"/>
                <w:szCs w:val="28"/>
              </w:rPr>
            </w:pPr>
            <w:r w:rsidRPr="00C80C9A">
              <w:rPr>
                <w:rFonts w:ascii="Times New Roman" w:eastAsia="Times New Roman" w:hAnsi="Times New Roman" w:cs="Times New Roman"/>
                <w:bCs/>
                <w:sz w:val="28"/>
                <w:szCs w:val="28"/>
              </w:rPr>
              <w:t>506,85</w:t>
            </w:r>
          </w:p>
        </w:tc>
      </w:tr>
      <w:tr w:rsidR="00C80C9A" w:rsidTr="00493F39">
        <w:tc>
          <w:tcPr>
            <w:tcW w:w="5778" w:type="dxa"/>
          </w:tcPr>
          <w:p w:rsidR="00C80C9A" w:rsidRDefault="00C80C9A" w:rsidP="00182B07">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здания котельной</w:t>
            </w:r>
          </w:p>
        </w:tc>
        <w:tc>
          <w:tcPr>
            <w:tcW w:w="1560" w:type="dxa"/>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C80C9A" w:rsidRDefault="00C80C9A" w:rsidP="00493F39">
            <w:pPr>
              <w:jc w:val="center"/>
              <w:rPr>
                <w:rFonts w:ascii="Times New Roman" w:eastAsia="Times New Roman" w:hAnsi="Times New Roman" w:cs="Times New Roman"/>
                <w:bCs/>
                <w:sz w:val="28"/>
                <w:szCs w:val="28"/>
              </w:rPr>
            </w:pPr>
            <w:r w:rsidRPr="00C80C9A">
              <w:rPr>
                <w:rFonts w:ascii="Times New Roman" w:eastAsia="Times New Roman" w:hAnsi="Times New Roman" w:cs="Times New Roman"/>
                <w:bCs/>
                <w:sz w:val="28"/>
                <w:szCs w:val="28"/>
              </w:rPr>
              <w:t>142,969</w:t>
            </w:r>
          </w:p>
        </w:tc>
      </w:tr>
      <w:tr w:rsidR="00C80C9A" w:rsidTr="00493F39">
        <w:tc>
          <w:tcPr>
            <w:tcW w:w="5778" w:type="dxa"/>
          </w:tcPr>
          <w:p w:rsidR="00C80C9A" w:rsidRDefault="00C80C9A" w:rsidP="00182B07">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резервной ДЭС</w:t>
            </w:r>
          </w:p>
        </w:tc>
        <w:tc>
          <w:tcPr>
            <w:tcW w:w="1560" w:type="dxa"/>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C80C9A" w:rsidRDefault="00C80C9A" w:rsidP="00493F39">
            <w:pPr>
              <w:jc w:val="center"/>
              <w:rPr>
                <w:rFonts w:ascii="Times New Roman" w:eastAsia="Times New Roman" w:hAnsi="Times New Roman" w:cs="Times New Roman"/>
                <w:bCs/>
                <w:sz w:val="28"/>
                <w:szCs w:val="28"/>
              </w:rPr>
            </w:pPr>
            <w:r w:rsidRPr="00C80C9A">
              <w:rPr>
                <w:rFonts w:ascii="Times New Roman" w:eastAsia="Times New Roman" w:hAnsi="Times New Roman" w:cs="Times New Roman"/>
                <w:bCs/>
                <w:sz w:val="28"/>
                <w:szCs w:val="28"/>
              </w:rPr>
              <w:t>173,804</w:t>
            </w:r>
          </w:p>
        </w:tc>
      </w:tr>
      <w:tr w:rsidR="00C80C9A" w:rsidTr="00BF68D8">
        <w:tc>
          <w:tcPr>
            <w:tcW w:w="10197" w:type="dxa"/>
            <w:gridSpan w:val="4"/>
          </w:tcPr>
          <w:p w:rsidR="00C80C9A" w:rsidRPr="00C80C9A" w:rsidRDefault="00C80C9A"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2021 год</w:t>
            </w:r>
          </w:p>
        </w:tc>
      </w:tr>
      <w:tr w:rsidR="005F113E" w:rsidTr="00493F39">
        <w:tc>
          <w:tcPr>
            <w:tcW w:w="5778" w:type="dxa"/>
          </w:tcPr>
          <w:p w:rsidR="005F113E" w:rsidRDefault="005F113E" w:rsidP="005F113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дымовой трубы</w:t>
            </w:r>
          </w:p>
        </w:tc>
        <w:tc>
          <w:tcPr>
            <w:tcW w:w="1560"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5F113E" w:rsidRPr="00C80C9A" w:rsidRDefault="005F113E" w:rsidP="005F113E">
            <w:pPr>
              <w:jc w:val="center"/>
              <w:rPr>
                <w:rFonts w:ascii="Times New Roman" w:eastAsia="Times New Roman" w:hAnsi="Times New Roman" w:cs="Times New Roman"/>
                <w:bCs/>
                <w:sz w:val="28"/>
                <w:szCs w:val="28"/>
              </w:rPr>
            </w:pPr>
            <w:r w:rsidRPr="005F113E">
              <w:rPr>
                <w:rFonts w:ascii="Times New Roman" w:eastAsia="Times New Roman" w:hAnsi="Times New Roman" w:cs="Times New Roman"/>
                <w:bCs/>
                <w:sz w:val="28"/>
                <w:szCs w:val="28"/>
              </w:rPr>
              <w:t>67,861</w:t>
            </w:r>
          </w:p>
        </w:tc>
      </w:tr>
      <w:tr w:rsidR="005F113E" w:rsidTr="00493F39">
        <w:tc>
          <w:tcPr>
            <w:tcW w:w="5778" w:type="dxa"/>
          </w:tcPr>
          <w:p w:rsidR="005F113E" w:rsidRDefault="005F113E" w:rsidP="005F113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котла КВр-1,45</w:t>
            </w:r>
          </w:p>
        </w:tc>
        <w:tc>
          <w:tcPr>
            <w:tcW w:w="1560"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5F113E" w:rsidRPr="00C80C9A" w:rsidRDefault="005F113E" w:rsidP="005F113E">
            <w:pPr>
              <w:jc w:val="center"/>
              <w:rPr>
                <w:rFonts w:ascii="Times New Roman" w:eastAsia="Times New Roman" w:hAnsi="Times New Roman" w:cs="Times New Roman"/>
                <w:bCs/>
                <w:sz w:val="28"/>
                <w:szCs w:val="28"/>
              </w:rPr>
            </w:pPr>
            <w:r w:rsidRPr="005F113E">
              <w:rPr>
                <w:rFonts w:ascii="Times New Roman" w:eastAsia="Times New Roman" w:hAnsi="Times New Roman" w:cs="Times New Roman"/>
                <w:bCs/>
                <w:sz w:val="28"/>
                <w:szCs w:val="28"/>
              </w:rPr>
              <w:t>374,848</w:t>
            </w:r>
          </w:p>
        </w:tc>
      </w:tr>
      <w:tr w:rsidR="005F113E" w:rsidTr="00493F39">
        <w:tc>
          <w:tcPr>
            <w:tcW w:w="5778" w:type="dxa"/>
          </w:tcPr>
          <w:p w:rsidR="005F113E" w:rsidRDefault="005F113E" w:rsidP="005F113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электрооборудования</w:t>
            </w:r>
          </w:p>
        </w:tc>
        <w:tc>
          <w:tcPr>
            <w:tcW w:w="1560"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5F113E" w:rsidRPr="00C80C9A" w:rsidRDefault="005F113E" w:rsidP="005F113E">
            <w:pPr>
              <w:jc w:val="center"/>
              <w:rPr>
                <w:rFonts w:ascii="Times New Roman" w:eastAsia="Times New Roman" w:hAnsi="Times New Roman" w:cs="Times New Roman"/>
                <w:bCs/>
                <w:sz w:val="28"/>
                <w:szCs w:val="28"/>
              </w:rPr>
            </w:pPr>
            <w:r w:rsidRPr="005F113E">
              <w:rPr>
                <w:rFonts w:ascii="Times New Roman" w:eastAsia="Times New Roman" w:hAnsi="Times New Roman" w:cs="Times New Roman"/>
                <w:bCs/>
                <w:sz w:val="28"/>
                <w:szCs w:val="28"/>
              </w:rPr>
              <w:t>410,165</w:t>
            </w:r>
          </w:p>
        </w:tc>
      </w:tr>
      <w:tr w:rsidR="005F113E" w:rsidTr="00493F39">
        <w:tc>
          <w:tcPr>
            <w:tcW w:w="5778" w:type="dxa"/>
          </w:tcPr>
          <w:p w:rsidR="005F113E" w:rsidRDefault="005F113E" w:rsidP="005F113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насоса К150-125-315</w:t>
            </w:r>
          </w:p>
        </w:tc>
        <w:tc>
          <w:tcPr>
            <w:tcW w:w="1560"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5F113E" w:rsidRPr="00C80C9A" w:rsidRDefault="005F113E" w:rsidP="005F113E">
            <w:pPr>
              <w:jc w:val="center"/>
              <w:rPr>
                <w:rFonts w:ascii="Times New Roman" w:eastAsia="Times New Roman" w:hAnsi="Times New Roman" w:cs="Times New Roman"/>
                <w:bCs/>
                <w:sz w:val="28"/>
                <w:szCs w:val="28"/>
              </w:rPr>
            </w:pPr>
            <w:r w:rsidRPr="005F113E">
              <w:rPr>
                <w:rFonts w:ascii="Times New Roman" w:eastAsia="Times New Roman" w:hAnsi="Times New Roman" w:cs="Times New Roman"/>
                <w:bCs/>
                <w:sz w:val="28"/>
                <w:szCs w:val="28"/>
              </w:rPr>
              <w:t>161,323</w:t>
            </w:r>
          </w:p>
        </w:tc>
      </w:tr>
      <w:tr w:rsidR="005F113E" w:rsidTr="00493F39">
        <w:tc>
          <w:tcPr>
            <w:tcW w:w="5778" w:type="dxa"/>
          </w:tcPr>
          <w:p w:rsidR="005F113E" w:rsidRDefault="005F113E" w:rsidP="005F113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здания</w:t>
            </w:r>
          </w:p>
        </w:tc>
        <w:tc>
          <w:tcPr>
            <w:tcW w:w="1560"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5F113E" w:rsidRDefault="005F113E"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5F113E" w:rsidRPr="00C80C9A" w:rsidRDefault="005F113E" w:rsidP="005F113E">
            <w:pPr>
              <w:jc w:val="center"/>
              <w:rPr>
                <w:rFonts w:ascii="Times New Roman" w:eastAsia="Times New Roman" w:hAnsi="Times New Roman" w:cs="Times New Roman"/>
                <w:bCs/>
                <w:sz w:val="28"/>
                <w:szCs w:val="28"/>
              </w:rPr>
            </w:pPr>
            <w:r w:rsidRPr="005F113E">
              <w:rPr>
                <w:rFonts w:ascii="Times New Roman" w:eastAsia="Times New Roman" w:hAnsi="Times New Roman" w:cs="Times New Roman"/>
                <w:bCs/>
                <w:sz w:val="28"/>
                <w:szCs w:val="28"/>
              </w:rPr>
              <w:t>58,667</w:t>
            </w:r>
          </w:p>
        </w:tc>
      </w:tr>
      <w:tr w:rsidR="00E45D50" w:rsidTr="005C43F9">
        <w:tc>
          <w:tcPr>
            <w:tcW w:w="10197" w:type="dxa"/>
            <w:gridSpan w:val="4"/>
          </w:tcPr>
          <w:p w:rsidR="00E45D50" w:rsidRPr="005F113E" w:rsidRDefault="00E45D50" w:rsidP="005F113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2023 год</w:t>
            </w:r>
          </w:p>
        </w:tc>
      </w:tr>
      <w:tr w:rsidR="00E45D50" w:rsidTr="00CB5D9A">
        <w:tc>
          <w:tcPr>
            <w:tcW w:w="5778" w:type="dxa"/>
            <w:vAlign w:val="center"/>
          </w:tcPr>
          <w:p w:rsidR="00E45D50" w:rsidRPr="00E45D50" w:rsidRDefault="00E45D50" w:rsidP="00E45D50">
            <w:pPr>
              <w:rPr>
                <w:rFonts w:ascii="Times New Roman" w:hAnsi="Times New Roman" w:cs="Times New Roman"/>
                <w:color w:val="auto"/>
                <w:sz w:val="28"/>
              </w:rPr>
            </w:pPr>
            <w:r w:rsidRPr="00E45D50">
              <w:rPr>
                <w:rFonts w:ascii="Times New Roman" w:hAnsi="Times New Roman" w:cs="Times New Roman"/>
                <w:sz w:val="28"/>
              </w:rPr>
              <w:t>Капитальный ремонт газоходов котла №1 КВр-1,45</w:t>
            </w:r>
          </w:p>
        </w:tc>
        <w:tc>
          <w:tcPr>
            <w:tcW w:w="1560" w:type="dxa"/>
            <w:vAlign w:val="center"/>
          </w:tcPr>
          <w:p w:rsidR="00E45D50" w:rsidRPr="00E45D50" w:rsidRDefault="00E45D50" w:rsidP="00E45D50">
            <w:pPr>
              <w:jc w:val="center"/>
              <w:rPr>
                <w:rFonts w:ascii="Times New Roman" w:hAnsi="Times New Roman" w:cs="Times New Roman"/>
                <w:sz w:val="28"/>
              </w:rPr>
            </w:pPr>
            <w:r w:rsidRPr="00E45D50">
              <w:rPr>
                <w:rFonts w:ascii="Times New Roman" w:hAnsi="Times New Roman" w:cs="Times New Roman"/>
                <w:sz w:val="28"/>
              </w:rPr>
              <w:t>шт.</w:t>
            </w:r>
          </w:p>
        </w:tc>
        <w:tc>
          <w:tcPr>
            <w:tcW w:w="1134" w:type="dxa"/>
            <w:vAlign w:val="center"/>
          </w:tcPr>
          <w:p w:rsidR="00E45D50" w:rsidRPr="00E45D50" w:rsidRDefault="00E45D50" w:rsidP="00E45D50">
            <w:pPr>
              <w:jc w:val="center"/>
              <w:rPr>
                <w:rFonts w:ascii="Times New Roman" w:hAnsi="Times New Roman" w:cs="Times New Roman"/>
                <w:sz w:val="28"/>
              </w:rPr>
            </w:pPr>
            <w:r w:rsidRPr="00E45D50">
              <w:rPr>
                <w:rFonts w:ascii="Times New Roman" w:hAnsi="Times New Roman" w:cs="Times New Roman"/>
                <w:sz w:val="28"/>
              </w:rPr>
              <w:t>1</w:t>
            </w:r>
          </w:p>
        </w:tc>
        <w:tc>
          <w:tcPr>
            <w:tcW w:w="1725" w:type="dxa"/>
            <w:vAlign w:val="center"/>
          </w:tcPr>
          <w:p w:rsidR="00E45D50" w:rsidRPr="00E45D50" w:rsidRDefault="00E45D50" w:rsidP="00E45D50">
            <w:pPr>
              <w:jc w:val="center"/>
              <w:rPr>
                <w:rFonts w:ascii="Times New Roman" w:hAnsi="Times New Roman" w:cs="Times New Roman"/>
                <w:color w:val="auto"/>
                <w:sz w:val="28"/>
              </w:rPr>
            </w:pPr>
            <w:r w:rsidRPr="00E45D50">
              <w:rPr>
                <w:rFonts w:ascii="Times New Roman" w:hAnsi="Times New Roman" w:cs="Times New Roman"/>
                <w:sz w:val="28"/>
              </w:rPr>
              <w:t>503,734</w:t>
            </w:r>
          </w:p>
        </w:tc>
      </w:tr>
      <w:tr w:rsidR="00E45D50" w:rsidTr="00CB5D9A">
        <w:tc>
          <w:tcPr>
            <w:tcW w:w="5778" w:type="dxa"/>
            <w:vAlign w:val="center"/>
          </w:tcPr>
          <w:p w:rsidR="00E45D50" w:rsidRPr="00E45D50" w:rsidRDefault="00E45D50" w:rsidP="00E45D50">
            <w:pPr>
              <w:rPr>
                <w:rFonts w:ascii="Times New Roman" w:hAnsi="Times New Roman" w:cs="Times New Roman"/>
                <w:sz w:val="28"/>
              </w:rPr>
            </w:pPr>
            <w:r w:rsidRPr="00E45D50">
              <w:rPr>
                <w:rFonts w:ascii="Times New Roman" w:hAnsi="Times New Roman" w:cs="Times New Roman"/>
                <w:sz w:val="28"/>
              </w:rPr>
              <w:t xml:space="preserve">Капитальный ремонт котла №1 КВр-1,45 </w:t>
            </w:r>
          </w:p>
        </w:tc>
        <w:tc>
          <w:tcPr>
            <w:tcW w:w="1560" w:type="dxa"/>
            <w:vAlign w:val="center"/>
          </w:tcPr>
          <w:p w:rsidR="00E45D50" w:rsidRPr="00E45D50" w:rsidRDefault="00E45D50" w:rsidP="00E45D50">
            <w:pPr>
              <w:jc w:val="center"/>
              <w:rPr>
                <w:rFonts w:ascii="Times New Roman" w:hAnsi="Times New Roman" w:cs="Times New Roman"/>
                <w:sz w:val="28"/>
              </w:rPr>
            </w:pPr>
            <w:r w:rsidRPr="00E45D50">
              <w:rPr>
                <w:rFonts w:ascii="Times New Roman" w:hAnsi="Times New Roman" w:cs="Times New Roman"/>
                <w:sz w:val="28"/>
              </w:rPr>
              <w:t>шт.</w:t>
            </w:r>
          </w:p>
        </w:tc>
        <w:tc>
          <w:tcPr>
            <w:tcW w:w="1134" w:type="dxa"/>
            <w:vAlign w:val="center"/>
          </w:tcPr>
          <w:p w:rsidR="00E45D50" w:rsidRPr="00E45D50" w:rsidRDefault="00E45D50" w:rsidP="00E45D50">
            <w:pPr>
              <w:jc w:val="center"/>
              <w:rPr>
                <w:rFonts w:ascii="Times New Roman" w:hAnsi="Times New Roman" w:cs="Times New Roman"/>
                <w:sz w:val="28"/>
              </w:rPr>
            </w:pPr>
            <w:r w:rsidRPr="00E45D50">
              <w:rPr>
                <w:rFonts w:ascii="Times New Roman" w:hAnsi="Times New Roman" w:cs="Times New Roman"/>
                <w:sz w:val="28"/>
              </w:rPr>
              <w:t>1</w:t>
            </w:r>
          </w:p>
        </w:tc>
        <w:tc>
          <w:tcPr>
            <w:tcW w:w="1725" w:type="dxa"/>
            <w:vAlign w:val="center"/>
          </w:tcPr>
          <w:p w:rsidR="00E45D50" w:rsidRPr="00E45D50" w:rsidRDefault="00E45D50" w:rsidP="00E45D50">
            <w:pPr>
              <w:jc w:val="center"/>
              <w:rPr>
                <w:rFonts w:ascii="Times New Roman" w:hAnsi="Times New Roman" w:cs="Times New Roman"/>
                <w:sz w:val="28"/>
              </w:rPr>
            </w:pPr>
            <w:r w:rsidRPr="00E45D50">
              <w:rPr>
                <w:rFonts w:ascii="Times New Roman" w:hAnsi="Times New Roman" w:cs="Times New Roman"/>
                <w:sz w:val="28"/>
              </w:rPr>
              <w:t>157,737</w:t>
            </w:r>
          </w:p>
        </w:tc>
      </w:tr>
      <w:tr w:rsidR="00E45D50" w:rsidTr="00CB5D9A">
        <w:tc>
          <w:tcPr>
            <w:tcW w:w="5778" w:type="dxa"/>
            <w:vAlign w:val="center"/>
          </w:tcPr>
          <w:p w:rsidR="00E45D50" w:rsidRPr="00E45D50" w:rsidRDefault="00E45D50" w:rsidP="00E45D50">
            <w:pPr>
              <w:rPr>
                <w:rFonts w:ascii="Times New Roman" w:hAnsi="Times New Roman" w:cs="Times New Roman"/>
                <w:sz w:val="28"/>
              </w:rPr>
            </w:pPr>
            <w:r w:rsidRPr="00E45D50">
              <w:rPr>
                <w:rFonts w:ascii="Times New Roman" w:hAnsi="Times New Roman" w:cs="Times New Roman"/>
                <w:sz w:val="28"/>
              </w:rPr>
              <w:t>Капитальный ремонт электрооборудования</w:t>
            </w:r>
          </w:p>
        </w:tc>
        <w:tc>
          <w:tcPr>
            <w:tcW w:w="1560" w:type="dxa"/>
            <w:vAlign w:val="center"/>
          </w:tcPr>
          <w:p w:rsidR="00E45D50" w:rsidRPr="00E45D50" w:rsidRDefault="00E45D50" w:rsidP="00E45D50">
            <w:pPr>
              <w:jc w:val="center"/>
              <w:rPr>
                <w:rFonts w:ascii="Times New Roman" w:hAnsi="Times New Roman" w:cs="Times New Roman"/>
                <w:sz w:val="28"/>
              </w:rPr>
            </w:pPr>
            <w:r w:rsidRPr="00E45D50">
              <w:rPr>
                <w:rFonts w:ascii="Times New Roman" w:hAnsi="Times New Roman" w:cs="Times New Roman"/>
                <w:sz w:val="28"/>
              </w:rPr>
              <w:t>шт.</w:t>
            </w:r>
          </w:p>
        </w:tc>
        <w:tc>
          <w:tcPr>
            <w:tcW w:w="1134" w:type="dxa"/>
            <w:vAlign w:val="center"/>
          </w:tcPr>
          <w:p w:rsidR="00E45D50" w:rsidRPr="00E45D50" w:rsidRDefault="00E45D50" w:rsidP="00E45D50">
            <w:pPr>
              <w:jc w:val="center"/>
              <w:rPr>
                <w:rFonts w:ascii="Times New Roman" w:hAnsi="Times New Roman" w:cs="Times New Roman"/>
                <w:sz w:val="28"/>
              </w:rPr>
            </w:pPr>
            <w:r w:rsidRPr="00E45D50">
              <w:rPr>
                <w:rFonts w:ascii="Times New Roman" w:hAnsi="Times New Roman" w:cs="Times New Roman"/>
                <w:sz w:val="28"/>
              </w:rPr>
              <w:t>1</w:t>
            </w:r>
          </w:p>
        </w:tc>
        <w:tc>
          <w:tcPr>
            <w:tcW w:w="1725" w:type="dxa"/>
            <w:vAlign w:val="center"/>
          </w:tcPr>
          <w:p w:rsidR="00E45D50" w:rsidRPr="00E45D50" w:rsidRDefault="00E45D50" w:rsidP="00E45D50">
            <w:pPr>
              <w:jc w:val="center"/>
              <w:rPr>
                <w:rFonts w:ascii="Times New Roman" w:hAnsi="Times New Roman" w:cs="Times New Roman"/>
                <w:sz w:val="28"/>
              </w:rPr>
            </w:pPr>
            <w:r w:rsidRPr="00E45D50">
              <w:rPr>
                <w:rFonts w:ascii="Times New Roman" w:hAnsi="Times New Roman" w:cs="Times New Roman"/>
                <w:sz w:val="28"/>
              </w:rPr>
              <w:t>278,618</w:t>
            </w:r>
          </w:p>
        </w:tc>
      </w:tr>
    </w:tbl>
    <w:p w:rsidR="00A3300C" w:rsidRDefault="00A3300C" w:rsidP="00493F39">
      <w:pPr>
        <w:pStyle w:val="24"/>
        <w:shd w:val="clear" w:color="auto" w:fill="auto"/>
        <w:spacing w:line="240" w:lineRule="auto"/>
        <w:ind w:firstLine="600"/>
        <w:jc w:val="both"/>
        <w:rPr>
          <w:rStyle w:val="26"/>
        </w:rPr>
      </w:pPr>
    </w:p>
    <w:p w:rsidR="00A32FC2" w:rsidRDefault="00A32FC2" w:rsidP="00A32FC2">
      <w:pPr>
        <w:pStyle w:val="24"/>
        <w:shd w:val="clear" w:color="auto" w:fill="auto"/>
        <w:spacing w:line="240" w:lineRule="auto"/>
        <w:ind w:firstLine="600"/>
        <w:jc w:val="both"/>
      </w:pPr>
      <w:r w:rsidRPr="005562DE">
        <w:rPr>
          <w:rStyle w:val="26"/>
          <w:u w:val="none"/>
        </w:rPr>
        <w:t>Ограничения тепловой мощности и параметры располагаемой тепловой мощности: с</w:t>
      </w:r>
      <w:r w:rsidRPr="005562DE">
        <w:t>огласно</w:t>
      </w:r>
      <w:r>
        <w:t xml:space="preserve"> предоставленной информации, ограничения по тепловой мощности на рассматриваемом теплоисточнике отсутствуют.</w:t>
      </w:r>
    </w:p>
    <w:p w:rsidR="00A32FC2" w:rsidRDefault="00A32FC2" w:rsidP="00A32FC2">
      <w:pPr>
        <w:pStyle w:val="24"/>
        <w:shd w:val="clear" w:color="auto" w:fill="auto"/>
        <w:spacing w:line="240" w:lineRule="auto"/>
        <w:ind w:firstLine="601"/>
        <w:jc w:val="both"/>
      </w:pPr>
      <w:r w:rsidRPr="005562DE">
        <w:rPr>
          <w:rStyle w:val="26"/>
          <w:u w:val="none"/>
        </w:rPr>
        <w:t>Объем потребления тепловой энергии (мощности) и теплоносителя на собственные и хозяйственные нужды: о</w:t>
      </w:r>
      <w:r w:rsidRPr="005562DE">
        <w:t>бъём</w:t>
      </w:r>
      <w:r>
        <w:t xml:space="preserve"> потребления тепловой энергии (мощности) на собственные и хозяйственные нужды и параметры тепловой мощности «нетто» представлены в таблице 1.3.</w:t>
      </w:r>
    </w:p>
    <w:p w:rsidR="00A32FC2" w:rsidRDefault="00A32FC2" w:rsidP="00493F39">
      <w:pPr>
        <w:pStyle w:val="24"/>
        <w:shd w:val="clear" w:color="auto" w:fill="auto"/>
        <w:spacing w:line="240" w:lineRule="auto"/>
        <w:ind w:firstLine="600"/>
        <w:jc w:val="both"/>
        <w:rPr>
          <w:rStyle w:val="26"/>
        </w:rPr>
      </w:pPr>
    </w:p>
    <w:p w:rsidR="00C06AFE" w:rsidRPr="00A32FC2" w:rsidRDefault="00C06AFE" w:rsidP="00C06AFE">
      <w:pPr>
        <w:pStyle w:val="ac"/>
        <w:framePr w:w="10205" w:wrap="notBeside" w:vAnchor="text" w:hAnchor="text" w:xAlign="center" w:y="1"/>
        <w:shd w:val="clear" w:color="auto" w:fill="auto"/>
      </w:pPr>
      <w:r w:rsidRPr="00A32FC2">
        <w:rPr>
          <w:rStyle w:val="ad"/>
          <w:u w:val="none"/>
        </w:rPr>
        <w:t>Таблица 1.3 - Структура в</w:t>
      </w:r>
      <w:r w:rsidR="00A32FC2" w:rsidRPr="00A32FC2">
        <w:rPr>
          <w:rStyle w:val="ad"/>
          <w:u w:val="none"/>
        </w:rPr>
        <w:t>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7"/>
        <w:gridCol w:w="2554"/>
        <w:gridCol w:w="3403"/>
        <w:gridCol w:w="1541"/>
      </w:tblGrid>
      <w:tr w:rsidR="00C06AFE" w:rsidTr="00493F39">
        <w:trPr>
          <w:trHeight w:hRule="exact" w:val="1147"/>
          <w:jc w:val="center"/>
        </w:trPr>
        <w:tc>
          <w:tcPr>
            <w:tcW w:w="2707" w:type="dxa"/>
            <w:shd w:val="clear" w:color="auto" w:fill="FFFFFF"/>
            <w:vAlign w:val="center"/>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Наименование</w:t>
            </w:r>
          </w:p>
          <w:p w:rsidR="00C06AFE" w:rsidRDefault="00C06AFE" w:rsidP="00C06AFE">
            <w:pPr>
              <w:pStyle w:val="24"/>
              <w:framePr w:w="10205" w:wrap="notBeside" w:vAnchor="text" w:hAnchor="text" w:xAlign="center" w:y="1"/>
              <w:shd w:val="clear" w:color="auto" w:fill="auto"/>
              <w:spacing w:line="244" w:lineRule="exact"/>
              <w:jc w:val="center"/>
            </w:pPr>
            <w:r>
              <w:rPr>
                <w:rStyle w:val="211pt"/>
              </w:rPr>
              <w:t>источника</w:t>
            </w:r>
          </w:p>
        </w:tc>
        <w:tc>
          <w:tcPr>
            <w:tcW w:w="2554" w:type="dxa"/>
            <w:shd w:val="clear" w:color="auto" w:fill="FFFFFF"/>
            <w:vAlign w:val="center"/>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Произведено тепловой энергии всего за год, Гкал/год</w:t>
            </w:r>
          </w:p>
        </w:tc>
        <w:tc>
          <w:tcPr>
            <w:tcW w:w="3403"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ind w:left="340"/>
            </w:pPr>
            <w:r>
              <w:rPr>
                <w:rStyle w:val="211pt"/>
              </w:rPr>
              <w:t>Тепловая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энергия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НЕТТО,</w:t>
            </w:r>
          </w:p>
          <w:p w:rsidR="00C06AFE" w:rsidRDefault="00C06AFE" w:rsidP="00C06AFE">
            <w:pPr>
              <w:pStyle w:val="24"/>
              <w:framePr w:w="10205" w:wrap="notBeside" w:vAnchor="text" w:hAnchor="text" w:xAlign="center" w:y="1"/>
              <w:shd w:val="clear" w:color="auto" w:fill="auto"/>
              <w:spacing w:line="274" w:lineRule="exact"/>
              <w:ind w:left="340"/>
            </w:pPr>
            <w:r>
              <w:rPr>
                <w:rStyle w:val="211pt"/>
              </w:rPr>
              <w:t>Гкал/год</w:t>
            </w:r>
          </w:p>
        </w:tc>
      </w:tr>
      <w:tr w:rsidR="00C06AFE" w:rsidTr="00493F39">
        <w:trPr>
          <w:trHeight w:hRule="exact" w:val="571"/>
          <w:jc w:val="center"/>
        </w:trPr>
        <w:tc>
          <w:tcPr>
            <w:tcW w:w="2707" w:type="dxa"/>
            <w:shd w:val="clear" w:color="auto" w:fill="FFFFFF"/>
            <w:vAlign w:val="bottom"/>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Котельная</w:t>
            </w:r>
          </w:p>
          <w:p w:rsidR="00C06AFE" w:rsidRDefault="00CD5322" w:rsidP="00C06AFE">
            <w:pPr>
              <w:pStyle w:val="24"/>
              <w:framePr w:w="10205" w:wrap="notBeside" w:vAnchor="text" w:hAnchor="text" w:xAlign="center" w:y="1"/>
              <w:shd w:val="clear" w:color="auto" w:fill="auto"/>
              <w:spacing w:line="244" w:lineRule="exact"/>
              <w:jc w:val="center"/>
            </w:pPr>
            <w:r>
              <w:rPr>
                <w:rStyle w:val="211pt"/>
              </w:rPr>
              <w:t xml:space="preserve">ул. </w:t>
            </w:r>
            <w:r w:rsidR="002876E4">
              <w:rPr>
                <w:rStyle w:val="211pt"/>
              </w:rPr>
              <w:t>Лазо 11А</w:t>
            </w:r>
          </w:p>
        </w:tc>
        <w:tc>
          <w:tcPr>
            <w:tcW w:w="2554" w:type="dxa"/>
            <w:shd w:val="clear" w:color="auto" w:fill="FFFFFF"/>
            <w:vAlign w:val="center"/>
          </w:tcPr>
          <w:p w:rsidR="00C06AFE" w:rsidRDefault="007226E2" w:rsidP="00C06AFE">
            <w:pPr>
              <w:pStyle w:val="24"/>
              <w:framePr w:w="10205" w:wrap="notBeside" w:vAnchor="text" w:hAnchor="text" w:xAlign="center" w:y="1"/>
              <w:shd w:val="clear" w:color="auto" w:fill="auto"/>
              <w:spacing w:line="244" w:lineRule="exact"/>
              <w:jc w:val="center"/>
            </w:pPr>
            <w:r>
              <w:rPr>
                <w:rStyle w:val="211pt"/>
              </w:rPr>
              <w:t>3250,61</w:t>
            </w:r>
          </w:p>
        </w:tc>
        <w:tc>
          <w:tcPr>
            <w:tcW w:w="3403" w:type="dxa"/>
            <w:shd w:val="clear" w:color="auto" w:fill="FFFFFF"/>
            <w:vAlign w:val="center"/>
          </w:tcPr>
          <w:p w:rsidR="00C06AFE" w:rsidRPr="00D318DB" w:rsidRDefault="007226E2" w:rsidP="007226E2">
            <w:pPr>
              <w:pStyle w:val="24"/>
              <w:framePr w:w="10205" w:wrap="notBeside" w:vAnchor="text" w:hAnchor="text" w:xAlign="center" w:y="1"/>
              <w:shd w:val="clear" w:color="auto" w:fill="auto"/>
              <w:spacing w:line="244" w:lineRule="exact"/>
              <w:jc w:val="center"/>
              <w:rPr>
                <w:sz w:val="22"/>
              </w:rPr>
            </w:pPr>
            <w:r>
              <w:rPr>
                <w:sz w:val="22"/>
              </w:rPr>
              <w:t>100,66</w:t>
            </w:r>
          </w:p>
        </w:tc>
        <w:tc>
          <w:tcPr>
            <w:tcW w:w="1541" w:type="dxa"/>
            <w:shd w:val="clear" w:color="auto" w:fill="FFFFFF"/>
            <w:vAlign w:val="center"/>
          </w:tcPr>
          <w:p w:rsidR="00C06AFE" w:rsidRPr="00D318DB" w:rsidRDefault="007226E2" w:rsidP="007226E2">
            <w:pPr>
              <w:pStyle w:val="24"/>
              <w:framePr w:w="10205" w:wrap="notBeside" w:vAnchor="text" w:hAnchor="text" w:xAlign="center" w:y="1"/>
              <w:shd w:val="clear" w:color="auto" w:fill="auto"/>
              <w:spacing w:line="244" w:lineRule="exact"/>
              <w:jc w:val="center"/>
              <w:rPr>
                <w:sz w:val="22"/>
              </w:rPr>
            </w:pPr>
            <w:r>
              <w:rPr>
                <w:sz w:val="22"/>
              </w:rPr>
              <w:t>3149,95</w:t>
            </w:r>
          </w:p>
        </w:tc>
      </w:tr>
    </w:tbl>
    <w:p w:rsidR="00C06AFE" w:rsidRDefault="00C06AFE" w:rsidP="00C06AFE">
      <w:pPr>
        <w:framePr w:w="10205" w:wrap="notBeside" w:vAnchor="text" w:hAnchor="text" w:xAlign="center" w:y="1"/>
        <w:rPr>
          <w:sz w:val="2"/>
          <w:szCs w:val="2"/>
        </w:rPr>
      </w:pPr>
    </w:p>
    <w:p w:rsidR="00FB0396" w:rsidRDefault="00FB0396">
      <w:pPr>
        <w:pStyle w:val="24"/>
        <w:shd w:val="clear" w:color="auto" w:fill="auto"/>
        <w:spacing w:before="368" w:line="480" w:lineRule="exact"/>
        <w:ind w:firstLine="600"/>
        <w:jc w:val="both"/>
        <w:rPr>
          <w:rStyle w:val="26"/>
        </w:rPr>
      </w:pPr>
    </w:p>
    <w:p w:rsidR="00C1245D" w:rsidRDefault="00C06AFE">
      <w:pPr>
        <w:pStyle w:val="24"/>
        <w:shd w:val="clear" w:color="auto" w:fill="auto"/>
        <w:spacing w:before="368" w:line="480" w:lineRule="exact"/>
        <w:ind w:firstLine="600"/>
        <w:jc w:val="both"/>
      </w:pPr>
      <w:r>
        <w:rPr>
          <w:rStyle w:val="26"/>
        </w:rPr>
        <w:lastRenderedPageBreak/>
        <w:t>С</w:t>
      </w:r>
      <w:r w:rsidR="004346B2">
        <w:rPr>
          <w:rStyle w:val="26"/>
        </w:rPr>
        <w:t>пособ регулирования отпуска тепловой энергии</w:t>
      </w:r>
    </w:p>
    <w:p w:rsidR="00C1245D" w:rsidRDefault="004346B2" w:rsidP="00A17743">
      <w:pPr>
        <w:pStyle w:val="24"/>
        <w:shd w:val="clear" w:color="auto" w:fill="auto"/>
        <w:spacing w:line="240" w:lineRule="auto"/>
        <w:ind w:firstLine="600"/>
        <w:jc w:val="both"/>
      </w:pPr>
      <w: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DF3783">
        <w:t>емпературный график котельных 80</w:t>
      </w:r>
      <w:r>
        <w:t>/</w:t>
      </w:r>
      <w:r w:rsidR="00DF3783">
        <w:t>65</w:t>
      </w:r>
      <w:r>
        <w:t xml:space="preserve"> °С при расчетной наружной температуре -4</w:t>
      </w:r>
      <w:r w:rsidR="00BD25EB">
        <w:t>6</w:t>
      </w:r>
      <w:r>
        <w:t>°С.</w:t>
      </w:r>
    </w:p>
    <w:p w:rsidR="00C1245D" w:rsidRDefault="004346B2" w:rsidP="00A17743">
      <w:pPr>
        <w:pStyle w:val="24"/>
        <w:shd w:val="clear" w:color="auto" w:fill="auto"/>
        <w:spacing w:after="464" w:line="240" w:lineRule="auto"/>
        <w:ind w:firstLine="600"/>
        <w:jc w:val="both"/>
      </w:pPr>
      <w:r>
        <w:t xml:space="preserve">Температурный график отпуска тепловой энергии для источников тепла расположенных на территории муниципального образования </w:t>
      </w:r>
      <w:r w:rsidR="00FD63E6">
        <w:t>поселка</w:t>
      </w:r>
      <w:r>
        <w:t xml:space="preserve"> </w:t>
      </w:r>
      <w:r w:rsidR="002876E4">
        <w:t>Новоназимово</w:t>
      </w:r>
      <w:r>
        <w:t xml:space="preserve"> в таблице 1.4.</w:t>
      </w:r>
    </w:p>
    <w:p w:rsidR="00C1245D" w:rsidRPr="007F640B" w:rsidRDefault="004346B2" w:rsidP="00D318DB">
      <w:pPr>
        <w:pStyle w:val="ac"/>
        <w:framePr w:w="10099" w:h="10441" w:hRule="exact" w:wrap="notBeside" w:vAnchor="text" w:hAnchor="text" w:xAlign="center" w:y="8"/>
        <w:shd w:val="clear" w:color="auto" w:fill="auto"/>
      </w:pPr>
      <w:r w:rsidRPr="007F640B">
        <w:rPr>
          <w:rStyle w:val="ad"/>
          <w:u w:val="none"/>
        </w:rPr>
        <w:t>Таблица 1.4 - Результат</w:t>
      </w:r>
      <w:r w:rsidR="0080200B" w:rsidRPr="007F640B">
        <w:rPr>
          <w:rStyle w:val="ad"/>
          <w:u w:val="none"/>
        </w:rPr>
        <w:t>ы</w:t>
      </w:r>
      <w:r w:rsidR="00DF3783" w:rsidRPr="007F640B">
        <w:rPr>
          <w:rStyle w:val="ad"/>
          <w:u w:val="none"/>
        </w:rPr>
        <w:t xml:space="preserve"> расчета графика температур - 80</w:t>
      </w:r>
      <w:r w:rsidRPr="007F640B">
        <w:rPr>
          <w:rStyle w:val="ad"/>
          <w:u w:val="none"/>
        </w:rPr>
        <w:t>/</w:t>
      </w:r>
      <w:r w:rsidR="00DF3783" w:rsidRPr="007F640B">
        <w:rPr>
          <w:rStyle w:val="ad"/>
          <w:u w:val="none"/>
        </w:rPr>
        <w:t>65</w:t>
      </w:r>
      <w:r w:rsidRPr="007F640B">
        <w:rPr>
          <w:rStyle w:val="ad"/>
          <w:u w:val="none"/>
        </w:rPr>
        <w:t xml:space="preserve"> °С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859"/>
        <w:gridCol w:w="3264"/>
      </w:tblGrid>
      <w:tr w:rsidR="00C1245D">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C1245D" w:rsidRDefault="00DF3783" w:rsidP="00DF3783">
            <w:pPr>
              <w:pStyle w:val="24"/>
              <w:framePr w:w="10099" w:h="10441" w:hRule="exact" w:wrap="notBeside" w:vAnchor="text" w:hAnchor="text" w:xAlign="center" w:y="8"/>
              <w:shd w:val="clear" w:color="auto" w:fill="auto"/>
              <w:spacing w:line="244" w:lineRule="exact"/>
              <w:jc w:val="center"/>
            </w:pPr>
            <w:r>
              <w:rPr>
                <w:rStyle w:val="211pt"/>
              </w:rPr>
              <w:t>Температурный график 80</w:t>
            </w:r>
            <w:r w:rsidR="004346B2">
              <w:rPr>
                <w:rStyle w:val="211pt"/>
              </w:rPr>
              <w:t>/</w:t>
            </w:r>
            <w:r>
              <w:rPr>
                <w:rStyle w:val="211pt"/>
              </w:rPr>
              <w:t>65</w:t>
            </w:r>
            <w:r w:rsidR="004346B2">
              <w:rPr>
                <w:rStyle w:val="211pt"/>
              </w:rPr>
              <w:t xml:space="preserve"> °С</w:t>
            </w:r>
          </w:p>
        </w:tc>
      </w:tr>
      <w:tr w:rsidR="00C1245D">
        <w:trPr>
          <w:trHeight w:hRule="exact" w:val="581"/>
          <w:jc w:val="center"/>
        </w:trPr>
        <w:tc>
          <w:tcPr>
            <w:tcW w:w="2976" w:type="dxa"/>
            <w:tcBorders>
              <w:top w:val="single" w:sz="4" w:space="0" w:color="auto"/>
              <w:left w:val="single" w:sz="4" w:space="0" w:color="auto"/>
            </w:tcBorders>
            <w:shd w:val="clear" w:color="auto" w:fill="FFFFFF"/>
            <w:vAlign w:val="bottom"/>
          </w:tcPr>
          <w:p w:rsidR="00C1245D" w:rsidRDefault="004346B2" w:rsidP="00D318DB">
            <w:pPr>
              <w:pStyle w:val="24"/>
              <w:framePr w:w="10099" w:h="10441" w:hRule="exact" w:wrap="notBeside" w:vAnchor="text" w:hAnchor="text" w:xAlign="center" w:y="8"/>
              <w:shd w:val="clear" w:color="auto" w:fill="auto"/>
              <w:spacing w:line="278" w:lineRule="exact"/>
              <w:jc w:val="center"/>
            </w:pPr>
            <w:r>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C1245D" w:rsidRDefault="004346B2" w:rsidP="00D318DB">
            <w:pPr>
              <w:pStyle w:val="24"/>
              <w:framePr w:w="10099" w:h="10441" w:hRule="exact" w:wrap="notBeside" w:vAnchor="text" w:hAnchor="text" w:xAlign="center" w:y="8"/>
              <w:shd w:val="clear" w:color="auto" w:fill="auto"/>
              <w:spacing w:line="274" w:lineRule="exact"/>
              <w:jc w:val="center"/>
            </w:pPr>
            <w:r>
              <w:rPr>
                <w:rStyle w:val="211pt"/>
              </w:rPr>
              <w:t xml:space="preserve">Температура в подающем трубопроводе, </w:t>
            </w:r>
            <w:r>
              <w:rPr>
                <w:rStyle w:val="211pt"/>
                <w:vertAlign w:val="superscript"/>
              </w:rPr>
              <w:t>О</w:t>
            </w:r>
            <w:r>
              <w:rPr>
                <w:rStyle w:val="211pt"/>
              </w:rPr>
              <w:t>С</w:t>
            </w:r>
          </w:p>
        </w:tc>
        <w:tc>
          <w:tcPr>
            <w:tcW w:w="3264" w:type="dxa"/>
            <w:tcBorders>
              <w:top w:val="single" w:sz="4" w:space="0" w:color="auto"/>
              <w:left w:val="single" w:sz="4" w:space="0" w:color="auto"/>
              <w:right w:val="single" w:sz="4" w:space="0" w:color="auto"/>
            </w:tcBorders>
            <w:shd w:val="clear" w:color="auto" w:fill="FFFFFF"/>
            <w:vAlign w:val="bottom"/>
          </w:tcPr>
          <w:p w:rsidR="00C1245D" w:rsidRDefault="004346B2" w:rsidP="00D318DB">
            <w:pPr>
              <w:pStyle w:val="24"/>
              <w:framePr w:w="10099" w:h="10441" w:hRule="exact" w:wrap="notBeside" w:vAnchor="text" w:hAnchor="text" w:xAlign="center" w:y="8"/>
              <w:shd w:val="clear" w:color="auto" w:fill="auto"/>
              <w:spacing w:line="274" w:lineRule="exact"/>
              <w:jc w:val="center"/>
            </w:pPr>
            <w:r>
              <w:rPr>
                <w:rStyle w:val="211pt"/>
              </w:rPr>
              <w:t xml:space="preserve">Температура в обратном трубопроводе, </w:t>
            </w:r>
            <w:r>
              <w:rPr>
                <w:rStyle w:val="211pt"/>
                <w:vertAlign w:val="superscript"/>
              </w:rPr>
              <w:t>О</w:t>
            </w:r>
            <w:r>
              <w:rPr>
                <w:rStyle w:val="211pt"/>
              </w:rPr>
              <w:t>С</w:t>
            </w:r>
          </w:p>
        </w:tc>
      </w:tr>
      <w:tr w:rsidR="00DF3783" w:rsidTr="00301ADD">
        <w:trPr>
          <w:trHeight w:hRule="exact" w:val="302"/>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39</w:t>
            </w:r>
          </w:p>
        </w:tc>
      </w:tr>
      <w:tr w:rsidR="00DF3783" w:rsidTr="00301ADD">
        <w:trPr>
          <w:trHeight w:hRule="exact" w:val="302"/>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40</w:t>
            </w:r>
          </w:p>
        </w:tc>
      </w:tr>
      <w:tr w:rsidR="00DF3783" w:rsidTr="00301ADD">
        <w:trPr>
          <w:trHeight w:hRule="exact" w:val="293"/>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41</w:t>
            </w:r>
          </w:p>
        </w:tc>
      </w:tr>
      <w:tr w:rsidR="00DF3783" w:rsidTr="00301ADD">
        <w:trPr>
          <w:trHeight w:hRule="exact" w:val="288"/>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42</w:t>
            </w:r>
          </w:p>
        </w:tc>
      </w:tr>
      <w:tr w:rsidR="00DF3783" w:rsidTr="00301ADD">
        <w:trPr>
          <w:trHeight w:hRule="exact" w:val="293"/>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43</w:t>
            </w:r>
          </w:p>
        </w:tc>
      </w:tr>
      <w:tr w:rsidR="00DF3783" w:rsidTr="00301ADD">
        <w:trPr>
          <w:trHeight w:hRule="exact" w:val="288"/>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44</w:t>
            </w:r>
          </w:p>
        </w:tc>
      </w:tr>
      <w:tr w:rsidR="00DF3783" w:rsidTr="00301ADD">
        <w:trPr>
          <w:trHeight w:hRule="exact" w:val="293"/>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45</w:t>
            </w:r>
          </w:p>
        </w:tc>
      </w:tr>
      <w:tr w:rsidR="00DF3783" w:rsidTr="00301ADD">
        <w:trPr>
          <w:trHeight w:hRule="exact" w:val="293"/>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46</w:t>
            </w:r>
          </w:p>
        </w:tc>
      </w:tr>
      <w:tr w:rsidR="00DF3783" w:rsidTr="00301ADD">
        <w:trPr>
          <w:trHeight w:hRule="exact" w:val="288"/>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47</w:t>
            </w:r>
          </w:p>
        </w:tc>
      </w:tr>
      <w:tr w:rsidR="00DF3783" w:rsidTr="00301ADD">
        <w:trPr>
          <w:trHeight w:hRule="exact" w:val="293"/>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48</w:t>
            </w:r>
          </w:p>
        </w:tc>
      </w:tr>
      <w:tr w:rsidR="00DF3783" w:rsidTr="00301ADD">
        <w:trPr>
          <w:trHeight w:hRule="exact" w:val="293"/>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48</w:t>
            </w:r>
          </w:p>
        </w:tc>
      </w:tr>
      <w:tr w:rsidR="00DF3783" w:rsidTr="00301ADD">
        <w:trPr>
          <w:trHeight w:hRule="exact" w:val="288"/>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49</w:t>
            </w:r>
          </w:p>
        </w:tc>
      </w:tr>
      <w:tr w:rsidR="00DF3783" w:rsidTr="00301ADD">
        <w:trPr>
          <w:trHeight w:hRule="exact" w:val="288"/>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50</w:t>
            </w:r>
          </w:p>
        </w:tc>
      </w:tr>
      <w:tr w:rsidR="00DF3783" w:rsidTr="00301ADD">
        <w:trPr>
          <w:trHeight w:hRule="exact" w:val="288"/>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51</w:t>
            </w:r>
          </w:p>
        </w:tc>
      </w:tr>
      <w:tr w:rsidR="00DF3783" w:rsidTr="00301ADD">
        <w:trPr>
          <w:trHeight w:hRule="exact" w:val="288"/>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52</w:t>
            </w:r>
          </w:p>
        </w:tc>
      </w:tr>
      <w:tr w:rsidR="00DF3783" w:rsidTr="00301ADD">
        <w:trPr>
          <w:trHeight w:hRule="exact" w:val="293"/>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53</w:t>
            </w:r>
          </w:p>
        </w:tc>
      </w:tr>
      <w:tr w:rsidR="00DF3783" w:rsidTr="00301ADD">
        <w:trPr>
          <w:trHeight w:hRule="exact" w:val="288"/>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54</w:t>
            </w:r>
          </w:p>
        </w:tc>
      </w:tr>
      <w:tr w:rsidR="00DF3783" w:rsidTr="00301ADD">
        <w:trPr>
          <w:trHeight w:hRule="exact" w:val="293"/>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55</w:t>
            </w:r>
          </w:p>
        </w:tc>
      </w:tr>
      <w:tr w:rsidR="00DF3783" w:rsidTr="00301ADD">
        <w:trPr>
          <w:trHeight w:hRule="exact" w:val="288"/>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56</w:t>
            </w:r>
          </w:p>
        </w:tc>
      </w:tr>
      <w:tr w:rsidR="00DF3783" w:rsidTr="00301ADD">
        <w:trPr>
          <w:trHeight w:hRule="exact" w:val="293"/>
          <w:jc w:val="center"/>
        </w:trPr>
        <w:tc>
          <w:tcPr>
            <w:tcW w:w="2976"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57</w:t>
            </w:r>
          </w:p>
        </w:tc>
      </w:tr>
      <w:tr w:rsidR="00DF3783" w:rsidTr="00301AD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58</w:t>
            </w:r>
          </w:p>
        </w:tc>
      </w:tr>
      <w:tr w:rsidR="00DF3783" w:rsidTr="00301AD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59</w:t>
            </w:r>
          </w:p>
        </w:tc>
      </w:tr>
      <w:tr w:rsidR="00DF3783" w:rsidTr="00301AD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60</w:t>
            </w:r>
          </w:p>
        </w:tc>
      </w:tr>
      <w:tr w:rsidR="00DF3783" w:rsidTr="00301AD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60</w:t>
            </w:r>
          </w:p>
        </w:tc>
      </w:tr>
      <w:tr w:rsidR="00DF3783" w:rsidTr="00301AD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61</w:t>
            </w:r>
          </w:p>
        </w:tc>
      </w:tr>
      <w:tr w:rsidR="00DF3783" w:rsidTr="00301AD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62</w:t>
            </w:r>
          </w:p>
        </w:tc>
      </w:tr>
      <w:tr w:rsidR="00DF3783" w:rsidTr="00301AD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63</w:t>
            </w:r>
          </w:p>
        </w:tc>
      </w:tr>
      <w:tr w:rsidR="00DF3783" w:rsidTr="00301AD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78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64</w:t>
            </w:r>
          </w:p>
        </w:tc>
      </w:tr>
      <w:tr w:rsidR="00DF3783" w:rsidTr="00301AD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-46</w:t>
            </w:r>
          </w:p>
        </w:tc>
        <w:tc>
          <w:tcPr>
            <w:tcW w:w="3859" w:type="dxa"/>
            <w:tcBorders>
              <w:top w:val="single" w:sz="4" w:space="0" w:color="auto"/>
              <w:left w:val="single" w:sz="4" w:space="0" w:color="auto"/>
              <w:bottom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DF3783" w:rsidRDefault="00DF3783" w:rsidP="00DF3783">
            <w:pPr>
              <w:framePr w:w="10099" w:h="10441" w:hRule="exact" w:wrap="notBeside" w:vAnchor="text" w:hAnchor="text" w:xAlign="center" w:y="8"/>
              <w:jc w:val="center"/>
              <w:rPr>
                <w:rFonts w:ascii="Calibri" w:hAnsi="Calibri" w:cs="Calibri"/>
                <w:sz w:val="22"/>
              </w:rPr>
            </w:pPr>
            <w:r>
              <w:rPr>
                <w:rFonts w:ascii="Calibri" w:hAnsi="Calibri" w:cs="Calibri"/>
                <w:sz w:val="22"/>
              </w:rPr>
              <w:t>65</w:t>
            </w:r>
          </w:p>
        </w:tc>
      </w:tr>
    </w:tbl>
    <w:p w:rsidR="00C1245D" w:rsidRDefault="00C1245D" w:rsidP="00D318DB">
      <w:pPr>
        <w:framePr w:w="10099" w:h="10441" w:hRule="exact" w:wrap="notBeside" w:vAnchor="text" w:hAnchor="text" w:xAlign="center" w:y="8"/>
        <w:rPr>
          <w:sz w:val="2"/>
          <w:szCs w:val="2"/>
        </w:rPr>
      </w:pPr>
    </w:p>
    <w:p w:rsidR="00C1245D" w:rsidRDefault="00C1245D">
      <w:pPr>
        <w:rPr>
          <w:sz w:val="2"/>
          <w:szCs w:val="2"/>
        </w:rPr>
      </w:pPr>
    </w:p>
    <w:p w:rsidR="00C1245D" w:rsidRDefault="00C1245D">
      <w:pPr>
        <w:rPr>
          <w:sz w:val="2"/>
          <w:szCs w:val="2"/>
        </w:rPr>
      </w:pPr>
    </w:p>
    <w:p w:rsidR="00493F39" w:rsidRPr="00D7124A" w:rsidRDefault="00493F39" w:rsidP="00493F39">
      <w:pPr>
        <w:pStyle w:val="a0"/>
        <w:rPr>
          <w:color w:val="000000" w:themeColor="text1"/>
          <w:lang w:val="ru-RU"/>
        </w:rPr>
      </w:pPr>
      <w:r w:rsidRPr="00D7124A">
        <w:rPr>
          <w:color w:val="000000" w:themeColor="text1"/>
          <w:lang w:val="ru-RU"/>
        </w:rPr>
        <w:t>Согласно СП 131.13330.201</w:t>
      </w:r>
      <w:r w:rsidR="000B4CBD">
        <w:rPr>
          <w:color w:val="000000" w:themeColor="text1"/>
          <w:lang w:val="ru-RU"/>
        </w:rPr>
        <w:t>8</w:t>
      </w:r>
      <w:r w:rsidRPr="00D7124A">
        <w:rPr>
          <w:color w:val="000000" w:themeColor="text1"/>
          <w:lang w:val="ru-RU"/>
        </w:rPr>
        <w:t xml:space="preserve"> «Строительная климатология Актуализиро</w:t>
      </w:r>
      <w:r w:rsidR="00DF51FA">
        <w:rPr>
          <w:color w:val="000000" w:themeColor="text1"/>
          <w:lang w:val="ru-RU"/>
        </w:rPr>
        <w:t xml:space="preserve">ванная редакция СНиП 23-01-99» </w:t>
      </w:r>
      <w:r w:rsidRPr="00D7124A">
        <w:rPr>
          <w:color w:val="000000" w:themeColor="text1"/>
          <w:lang w:val="ru-RU"/>
        </w:rPr>
        <w:t xml:space="preserve">принять расчетную температуру наружного воздуха наиболее холодной пятидневки обеспеченностью 0,92 для </w:t>
      </w:r>
      <w:r w:rsidR="00D318DB">
        <w:rPr>
          <w:color w:val="000000" w:themeColor="text1"/>
          <w:lang w:val="ru-RU"/>
        </w:rPr>
        <w:t>с</w:t>
      </w:r>
      <w:r w:rsidRPr="00D7124A">
        <w:rPr>
          <w:color w:val="000000" w:themeColor="text1"/>
          <w:lang w:val="ru-RU"/>
        </w:rPr>
        <w:t xml:space="preserve">. </w:t>
      </w:r>
      <w:r w:rsidR="00D318DB">
        <w:rPr>
          <w:color w:val="000000" w:themeColor="text1"/>
          <w:lang w:val="ru-RU"/>
        </w:rPr>
        <w:t>Ярцево</w:t>
      </w:r>
      <w:r w:rsidRPr="00D7124A">
        <w:rPr>
          <w:color w:val="000000" w:themeColor="text1"/>
          <w:lang w:val="ru-RU"/>
        </w:rPr>
        <w:t xml:space="preserve"> </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н.в</m:t>
            </m:r>
          </m:sub>
          <m:sup>
            <m:r>
              <w:rPr>
                <w:rFonts w:ascii="Cambria Math" w:hAnsi="Cambria Math"/>
                <w:color w:val="000000" w:themeColor="text1"/>
                <w:lang w:val="ru-RU"/>
              </w:rPr>
              <m:t>р</m:t>
            </m:r>
          </m:sup>
        </m:sSubSup>
        <m:r>
          <w:rPr>
            <w:rFonts w:ascii="Cambria Math" w:hAnsi="Cambria Math"/>
            <w:color w:val="000000" w:themeColor="text1"/>
            <w:lang w:val="ru-RU"/>
          </w:rPr>
          <m:t>=-46℃</m:t>
        </m:r>
      </m:oMath>
      <w:r w:rsidRPr="00D7124A">
        <w:rPr>
          <w:color w:val="000000" w:themeColor="text1"/>
          <w:lang w:val="ru-RU"/>
        </w:rPr>
        <w:t xml:space="preserve">. </w:t>
      </w:r>
      <w:r w:rsidRPr="00D7124A">
        <w:rPr>
          <w:color w:val="000000" w:themeColor="text1"/>
          <w:lang w:val="ru-RU"/>
        </w:rPr>
        <w:lastRenderedPageBreak/>
        <w:t>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w:t>
      </w:r>
      <w:r w:rsidR="00DF51FA">
        <w:rPr>
          <w:color w:val="000000" w:themeColor="text1"/>
          <w:lang w:val="ru-RU"/>
        </w:rPr>
        <w:t>етры микроклимата в помещениях»</w:t>
      </w:r>
      <w:r w:rsidRPr="00D7124A">
        <w:rPr>
          <w:color w:val="000000" w:themeColor="text1"/>
          <w:lang w:val="ru-RU"/>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Pr="00D7124A">
        <w:rPr>
          <w:color w:val="000000" w:themeColor="text1"/>
          <w:lang w:val="ru-RU"/>
        </w:rPr>
        <w:t xml:space="preserve">. Принять расчетные температуры сетевой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=80℃</m:t>
        </m:r>
      </m:oMath>
      <w:r w:rsidRPr="00D7124A">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=65℃</m:t>
        </m:r>
      </m:oMath>
      <w:r w:rsidRPr="00D7124A">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Pr="00D7124A">
        <w:rPr>
          <w:color w:val="000000" w:themeColor="text1"/>
          <w:lang w:val="ru-RU"/>
        </w:rPr>
        <w:t>.</w:t>
      </w:r>
    </w:p>
    <w:p w:rsidR="00493F39" w:rsidRPr="00D7124A" w:rsidRDefault="00493F39" w:rsidP="00493F39">
      <w:pPr>
        <w:pStyle w:val="a0"/>
        <w:rPr>
          <w:color w:val="000000" w:themeColor="text1"/>
          <w:lang w:val="ru-RU"/>
        </w:rPr>
      </w:pPr>
      <w:r w:rsidRPr="00D7124A">
        <w:rPr>
          <w:color w:val="000000" w:themeColor="text1"/>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=+10…-46℃</m:t>
        </m:r>
      </m:oMath>
      <w:r w:rsidRPr="00D7124A">
        <w:rPr>
          <w:color w:val="000000" w:themeColor="text1"/>
          <w:lang w:val="ru-RU"/>
        </w:rPr>
        <w:t xml:space="preserve"> с шагом </w:t>
      </w:r>
      <m:oMath>
        <m:r>
          <w:rPr>
            <w:rFonts w:ascii="Cambria Math" w:hAnsi="Cambria Math"/>
            <w:color w:val="000000" w:themeColor="text1"/>
            <w:lang w:val="ru-RU"/>
          </w:rPr>
          <m:t>2℃</m:t>
        </m:r>
      </m:oMath>
      <w:r w:rsidRPr="00D7124A">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D7124A">
        <w:rPr>
          <w:color w:val="000000" w:themeColor="text1"/>
          <w:lang w:val="ru-RU"/>
        </w:rPr>
        <w:t xml:space="preserve"> используя расчетные зависимости (1), (2):</w:t>
      </w:r>
    </w:p>
    <w:p w:rsidR="00493F39" w:rsidRPr="00D7124A" w:rsidRDefault="00D45C5A"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(1)</w:t>
      </w:r>
    </w:p>
    <w:p w:rsidR="00493F39" w:rsidRPr="00D7124A" w:rsidRDefault="00493F39" w:rsidP="00493F39">
      <w:pPr>
        <w:pStyle w:val="a0"/>
        <w:rPr>
          <w:color w:val="000000" w:themeColor="text1"/>
          <w:lang w:val="ru-RU"/>
        </w:rPr>
      </w:pPr>
    </w:p>
    <w:p w:rsidR="00493F39" w:rsidRPr="00D7124A" w:rsidRDefault="00D45C5A"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(2)</w:t>
      </w:r>
    </w:p>
    <w:p w:rsidR="00493F39" w:rsidRPr="00D7124A" w:rsidRDefault="00493F39" w:rsidP="00493F39">
      <w:pPr>
        <w:pStyle w:val="a0"/>
        <w:rPr>
          <w:color w:val="000000" w:themeColor="text1"/>
          <w:lang w:val="ru-RU"/>
        </w:rPr>
      </w:pPr>
    </w:p>
    <w:p w:rsidR="00493F39" w:rsidRPr="00D7124A" w:rsidRDefault="00493F39" w:rsidP="00493F39">
      <w:pPr>
        <w:pStyle w:val="a0"/>
        <w:rPr>
          <w:rFonts w:ascii="Cambria Math" w:hAnsi="Cambria Math"/>
          <w:i/>
          <w:color w:val="000000" w:themeColor="text1"/>
          <w:lang w:val="ru-RU"/>
        </w:rPr>
      </w:pPr>
      <w:r w:rsidRPr="00D7124A">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m:r>
          <m:rPr>
            <m:sty m:val="p"/>
          </m:rPr>
          <w:rPr>
            <w:rFonts w:ascii="Cambria Math"/>
            <w:color w:val="000000" w:themeColor="text1"/>
            <w:lang w:val="ru-RU"/>
          </w:rPr>
          <m:t xml:space="preserve"> </m:t>
        </m:r>
        <m:r>
          <w:rPr>
            <w:rFonts w:ascii="Cambria Math"/>
            <w:color w:val="000000" w:themeColor="text1"/>
            <w:lang w:val="ru-RU"/>
          </w:rPr>
          <m:t>:</m:t>
        </m:r>
      </m:oMath>
    </w:p>
    <w:p w:rsidR="00493F39" w:rsidRPr="00D7124A" w:rsidRDefault="00493F39" w:rsidP="00493F39">
      <w:pPr>
        <w:pStyle w:val="a0"/>
        <w:rPr>
          <w:color w:val="000000" w:themeColor="text1"/>
          <w:lang w:val="ru-RU"/>
        </w:rPr>
      </w:pP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D7124A">
        <w:rPr>
          <w:color w:val="000000" w:themeColor="text1"/>
          <w:lang w:val="ru-RU"/>
        </w:rPr>
        <w:t>(3)</w:t>
      </w: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(4)</w:t>
      </w:r>
    </w:p>
    <w:p w:rsidR="00493F39" w:rsidRPr="00D7124A" w:rsidRDefault="00493F39" w:rsidP="001E277C">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(5)</w:t>
      </w:r>
    </w:p>
    <w:p w:rsidR="00493F39" w:rsidRPr="00D7124A" w:rsidRDefault="00493F39" w:rsidP="00493F39">
      <w:pPr>
        <w:pStyle w:val="afb"/>
        <w:rPr>
          <w:color w:val="000000" w:themeColor="text1"/>
          <w:lang w:val="ru-RU"/>
        </w:rPr>
      </w:pPr>
      <w:r w:rsidRPr="00D7124A">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493F39" w:rsidP="00493F39">
      <w:pPr>
        <w:pStyle w:val="afb"/>
        <w:rPr>
          <w:color w:val="000000" w:themeColor="text1"/>
          <w:lang w:val="ru-RU"/>
        </w:rPr>
      </w:pPr>
      <w:r w:rsidRPr="00D7124A">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493F39" w:rsidRPr="00D7124A" w:rsidRDefault="00D45C5A"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493F39" w:rsidRPr="00D7124A">
        <w:rPr>
          <w:color w:val="000000" w:themeColor="text1"/>
          <w:lang w:val="ru-RU"/>
        </w:rPr>
        <w:t>(6)</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D7124A">
        <w:rPr>
          <w:color w:val="000000" w:themeColor="text1"/>
          <w:lang w:val="ru-RU"/>
        </w:rPr>
        <w:t xml:space="preserve"> – скорость ветра, м/с.</w:t>
      </w:r>
    </w:p>
    <w:p w:rsidR="00493F39" w:rsidRPr="00D7124A" w:rsidRDefault="00493F39" w:rsidP="00493F39">
      <w:pPr>
        <w:pStyle w:val="afb"/>
        <w:rPr>
          <w:color w:val="000000" w:themeColor="text1"/>
          <w:lang w:val="ru-RU"/>
        </w:rPr>
      </w:pPr>
      <w:r w:rsidRPr="00D7124A">
        <w:rPr>
          <w:color w:val="000000" w:themeColor="text1"/>
          <w:lang w:val="ru-RU"/>
        </w:rPr>
        <w:t xml:space="preserve">Выполним данный расчет для скорости ветра 5 м/с, 10 м/с, 15  м/с. </w:t>
      </w:r>
    </w:p>
    <w:p w:rsidR="001E277C" w:rsidRDefault="00493F39" w:rsidP="001E277C">
      <w:pPr>
        <w:pStyle w:val="afb"/>
        <w:rPr>
          <w:color w:val="000000" w:themeColor="text1"/>
          <w:lang w:val="ru-RU"/>
        </w:rPr>
      </w:pPr>
      <w:r w:rsidRPr="00D7124A">
        <w:rPr>
          <w:color w:val="000000" w:themeColor="text1"/>
          <w:lang w:val="ru-RU"/>
        </w:rPr>
        <w:t xml:space="preserve">Для того,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D7124A">
        <w:rPr>
          <w:color w:val="000000" w:themeColor="text1"/>
          <w:lang w:val="ru-RU"/>
        </w:rPr>
        <w:t xml:space="preserve"> необходимо, используя зависимость (7), определить значение удельного теплового потока </w:t>
      </w:r>
      <w:r w:rsidRPr="00D7124A">
        <w:rPr>
          <w:color w:val="000000" w:themeColor="text1"/>
        </w:rPr>
        <w:t>q</w:t>
      </w:r>
      <w:r w:rsidRPr="00D7124A">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D7124A">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D45C5A"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(7)</w:t>
      </w:r>
    </w:p>
    <w:p w:rsidR="00493F39" w:rsidRPr="00D7124A" w:rsidRDefault="00493F39" w:rsidP="00493F39">
      <w:pPr>
        <w:pStyle w:val="afd"/>
        <w:rPr>
          <w:color w:val="000000" w:themeColor="text1"/>
          <w:lang w:val="ru-RU"/>
        </w:rPr>
      </w:pPr>
      <w:r w:rsidRPr="00D7124A">
        <w:rPr>
          <w:color w:val="000000" w:themeColor="text1"/>
          <w:lang w:val="ru-RU"/>
        </w:rPr>
        <w:lastRenderedPageBreak/>
        <w:t xml:space="preserve">где </w:t>
      </w:r>
      <w:r w:rsidRPr="00D7124A">
        <w:rPr>
          <w:color w:val="000000" w:themeColor="text1"/>
          <w:lang w:val="ru-RU"/>
        </w:rPr>
        <w:tab/>
      </w:r>
      <m:oMath>
        <m:r>
          <w:rPr>
            <w:rFonts w:ascii="Cambria Math" w:hAnsi="Cambria Math"/>
            <w:color w:val="000000" w:themeColor="text1"/>
            <w:lang w:val="ru-RU"/>
          </w:rPr>
          <m:t>n</m:t>
        </m:r>
      </m:oMath>
      <w:r w:rsidRPr="00D7124A">
        <w:rPr>
          <w:color w:val="000000" w:themeColor="text1"/>
          <w:lang w:val="ru-RU"/>
        </w:rPr>
        <w:t xml:space="preserve"> – показатель нелинейности теплоотдачи приборов отопления, принимаем 0,3.</w:t>
      </w:r>
    </w:p>
    <w:p w:rsidR="00493F39" w:rsidRPr="00D7124A" w:rsidRDefault="00493F39" w:rsidP="00C72BE0">
      <w:pPr>
        <w:pStyle w:val="aff"/>
        <w:rPr>
          <w:color w:val="000000" w:themeColor="text1"/>
        </w:rPr>
      </w:pPr>
    </w:p>
    <w:p w:rsidR="00493F39" w:rsidRPr="00D7124A" w:rsidRDefault="00493F39" w:rsidP="00493F39">
      <w:pPr>
        <w:pStyle w:val="afb"/>
        <w:rPr>
          <w:color w:val="000000" w:themeColor="text1"/>
          <w:lang w:val="ru-RU"/>
        </w:rPr>
      </w:pPr>
      <w:r w:rsidRPr="00D7124A">
        <w:rPr>
          <w:color w:val="000000" w:themeColor="text1"/>
          <w:lang w:val="ru-RU"/>
        </w:rPr>
        <w:t xml:space="preserve">Определим температуру сетевой воды в обратном трубопроводе, используя зависимость (8). </w:t>
      </w:r>
    </w:p>
    <w:p w:rsidR="00493F39" w:rsidRPr="00D7124A" w:rsidRDefault="00D45C5A"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(8)</w:t>
      </w:r>
    </w:p>
    <w:p w:rsidR="00C1245D" w:rsidRDefault="004346B2" w:rsidP="00493F39">
      <w:pPr>
        <w:pStyle w:val="24"/>
        <w:shd w:val="clear" w:color="auto" w:fill="auto"/>
        <w:spacing w:line="240" w:lineRule="auto"/>
        <w:ind w:firstLine="709"/>
        <w:jc w:val="both"/>
      </w:pPr>
      <w:r>
        <w:rPr>
          <w:rStyle w:val="26"/>
        </w:rPr>
        <w:t>Среднегодовая загрузка оборудования</w:t>
      </w:r>
    </w:p>
    <w:p w:rsidR="00C1245D" w:rsidRDefault="004346B2" w:rsidP="00A17743">
      <w:pPr>
        <w:pStyle w:val="24"/>
        <w:shd w:val="clear" w:color="auto" w:fill="auto"/>
        <w:spacing w:after="464" w:line="240" w:lineRule="auto"/>
        <w:ind w:firstLine="640"/>
        <w:jc w:val="both"/>
      </w:pPr>
      <w:r>
        <w:t>Количество отпущенной тепловой энергии, среднесуточный отпуск тепловой энергии и среднегодовая загрузка котель</w:t>
      </w:r>
      <w:r w:rsidR="0080200B">
        <w:t xml:space="preserve">ной муниципального образования </w:t>
      </w:r>
      <w:r w:rsidR="00FD63E6">
        <w:t>поселка</w:t>
      </w:r>
      <w:r>
        <w:t xml:space="preserve"> </w:t>
      </w:r>
      <w:r w:rsidR="002876E4">
        <w:t>Новоназимово</w:t>
      </w:r>
      <w:r>
        <w:t xml:space="preserve"> представлены в табл. 1.5.</w:t>
      </w:r>
    </w:p>
    <w:p w:rsidR="00C1245D" w:rsidRPr="00A32FC2" w:rsidRDefault="004346B2" w:rsidP="00A17743">
      <w:pPr>
        <w:pStyle w:val="ac"/>
        <w:shd w:val="clear" w:color="auto" w:fill="auto"/>
      </w:pPr>
      <w:r w:rsidRPr="00A32FC2">
        <w:rPr>
          <w:rStyle w:val="ad"/>
          <w:u w:val="none"/>
        </w:rPr>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5"/>
        <w:gridCol w:w="1738"/>
        <w:gridCol w:w="2093"/>
        <w:gridCol w:w="1776"/>
        <w:gridCol w:w="2112"/>
      </w:tblGrid>
      <w:tr w:rsidR="00C1245D" w:rsidTr="0080200B">
        <w:trPr>
          <w:trHeight w:hRule="exact" w:val="1147"/>
          <w:jc w:val="center"/>
        </w:trPr>
        <w:tc>
          <w:tcPr>
            <w:tcW w:w="2645" w:type="dxa"/>
            <w:shd w:val="clear" w:color="auto" w:fill="FFFFFF"/>
            <w:vAlign w:val="center"/>
          </w:tcPr>
          <w:p w:rsidR="00C1245D" w:rsidRDefault="004346B2" w:rsidP="00A17743">
            <w:pPr>
              <w:pStyle w:val="24"/>
              <w:shd w:val="clear" w:color="auto" w:fill="auto"/>
              <w:spacing w:line="244" w:lineRule="exact"/>
              <w:jc w:val="center"/>
            </w:pPr>
            <w:r>
              <w:rPr>
                <w:rStyle w:val="211pt"/>
              </w:rPr>
              <w:t>Наименование</w:t>
            </w:r>
          </w:p>
          <w:p w:rsidR="00C1245D" w:rsidRDefault="004346B2" w:rsidP="00A17743">
            <w:pPr>
              <w:pStyle w:val="24"/>
              <w:shd w:val="clear" w:color="auto" w:fill="auto"/>
              <w:spacing w:line="244" w:lineRule="exact"/>
              <w:jc w:val="center"/>
            </w:pPr>
            <w:r>
              <w:rPr>
                <w:rStyle w:val="211pt"/>
              </w:rPr>
              <w:t>теплоисточника</w:t>
            </w:r>
          </w:p>
        </w:tc>
        <w:tc>
          <w:tcPr>
            <w:tcW w:w="1738" w:type="dxa"/>
            <w:shd w:val="clear" w:color="auto" w:fill="FFFFFF"/>
            <w:vAlign w:val="center"/>
          </w:tcPr>
          <w:p w:rsidR="00C1245D" w:rsidRDefault="002D31FC" w:rsidP="00A17743">
            <w:pPr>
              <w:pStyle w:val="24"/>
              <w:shd w:val="clear" w:color="auto" w:fill="auto"/>
              <w:spacing w:line="274" w:lineRule="exact"/>
              <w:jc w:val="center"/>
            </w:pPr>
            <w:r>
              <w:rPr>
                <w:rStyle w:val="211pt"/>
              </w:rPr>
              <w:t>Выработка тепловой энергии, Г</w:t>
            </w:r>
            <w:r w:rsidR="004346B2">
              <w:rPr>
                <w:rStyle w:val="211pt"/>
              </w:rPr>
              <w:t>кал</w:t>
            </w:r>
          </w:p>
        </w:tc>
        <w:tc>
          <w:tcPr>
            <w:tcW w:w="2093" w:type="dxa"/>
            <w:shd w:val="clear" w:color="auto" w:fill="FFFFFF"/>
          </w:tcPr>
          <w:p w:rsidR="00C1245D" w:rsidRDefault="004346B2" w:rsidP="00A17743">
            <w:pPr>
              <w:pStyle w:val="24"/>
              <w:shd w:val="clear" w:color="auto" w:fill="auto"/>
              <w:spacing w:line="274" w:lineRule="exact"/>
              <w:ind w:left="300"/>
            </w:pPr>
            <w:r>
              <w:rPr>
                <w:rStyle w:val="211pt"/>
              </w:rPr>
              <w:t>Располагаемая</w:t>
            </w:r>
          </w:p>
          <w:p w:rsidR="00C1245D" w:rsidRDefault="004346B2" w:rsidP="00A17743">
            <w:pPr>
              <w:pStyle w:val="24"/>
              <w:shd w:val="clear" w:color="auto" w:fill="auto"/>
              <w:spacing w:line="274" w:lineRule="exact"/>
              <w:jc w:val="center"/>
            </w:pPr>
            <w:r>
              <w:rPr>
                <w:rStyle w:val="211pt"/>
              </w:rPr>
              <w:t>мощность</w:t>
            </w:r>
          </w:p>
          <w:p w:rsidR="00C1245D" w:rsidRDefault="004346B2" w:rsidP="00A17743">
            <w:pPr>
              <w:pStyle w:val="24"/>
              <w:shd w:val="clear" w:color="auto" w:fill="auto"/>
              <w:spacing w:line="274" w:lineRule="exact"/>
              <w:ind w:left="200"/>
            </w:pPr>
            <w:r>
              <w:rPr>
                <w:rStyle w:val="211pt"/>
              </w:rPr>
              <w:t>теплоисточника,</w:t>
            </w:r>
          </w:p>
          <w:p w:rsidR="00C1245D" w:rsidRDefault="004346B2" w:rsidP="00A17743">
            <w:pPr>
              <w:pStyle w:val="24"/>
              <w:shd w:val="clear" w:color="auto" w:fill="auto"/>
              <w:spacing w:line="274" w:lineRule="exact"/>
              <w:jc w:val="center"/>
            </w:pPr>
            <w:r>
              <w:rPr>
                <w:rStyle w:val="211pt"/>
              </w:rPr>
              <w:t>Гкал/час</w:t>
            </w:r>
          </w:p>
        </w:tc>
        <w:tc>
          <w:tcPr>
            <w:tcW w:w="1776" w:type="dxa"/>
            <w:shd w:val="clear" w:color="auto" w:fill="FFFFFF"/>
            <w:vAlign w:val="center"/>
          </w:tcPr>
          <w:p w:rsidR="00C1245D" w:rsidRDefault="004346B2" w:rsidP="00A17743">
            <w:pPr>
              <w:pStyle w:val="24"/>
              <w:shd w:val="clear" w:color="auto" w:fill="auto"/>
              <w:spacing w:line="274" w:lineRule="exact"/>
              <w:jc w:val="center"/>
            </w:pPr>
            <w:r>
              <w:rPr>
                <w:rStyle w:val="211pt"/>
              </w:rPr>
              <w:t>Среднечасовой отпуск тепла, Гкал/час</w:t>
            </w:r>
          </w:p>
        </w:tc>
        <w:tc>
          <w:tcPr>
            <w:tcW w:w="2112" w:type="dxa"/>
            <w:shd w:val="clear" w:color="auto" w:fill="FFFFFF"/>
            <w:vAlign w:val="center"/>
          </w:tcPr>
          <w:p w:rsidR="00C1245D" w:rsidRDefault="004346B2" w:rsidP="00A17743">
            <w:pPr>
              <w:pStyle w:val="24"/>
              <w:shd w:val="clear" w:color="auto" w:fill="auto"/>
              <w:spacing w:line="274" w:lineRule="exact"/>
              <w:ind w:left="300"/>
            </w:pPr>
            <w:r>
              <w:rPr>
                <w:rStyle w:val="211pt"/>
              </w:rPr>
              <w:t>Среднегодовая</w:t>
            </w:r>
          </w:p>
          <w:p w:rsidR="00C1245D" w:rsidRDefault="004346B2" w:rsidP="00A17743">
            <w:pPr>
              <w:pStyle w:val="24"/>
              <w:shd w:val="clear" w:color="auto" w:fill="auto"/>
              <w:spacing w:line="274" w:lineRule="exact"/>
              <w:jc w:val="center"/>
            </w:pPr>
            <w:r>
              <w:rPr>
                <w:rStyle w:val="211pt"/>
              </w:rPr>
              <w:t>загрузка</w:t>
            </w:r>
          </w:p>
          <w:p w:rsidR="00C1245D" w:rsidRDefault="004346B2" w:rsidP="00A17743">
            <w:pPr>
              <w:pStyle w:val="24"/>
              <w:shd w:val="clear" w:color="auto" w:fill="auto"/>
              <w:spacing w:line="274" w:lineRule="exact"/>
              <w:ind w:left="180"/>
            </w:pPr>
            <w:r>
              <w:rPr>
                <w:rStyle w:val="211pt"/>
              </w:rPr>
              <w:t>оборудования, %</w:t>
            </w:r>
          </w:p>
        </w:tc>
      </w:tr>
      <w:tr w:rsidR="00A17743" w:rsidTr="0080200B">
        <w:trPr>
          <w:trHeight w:hRule="exact" w:val="571"/>
          <w:jc w:val="center"/>
        </w:trPr>
        <w:tc>
          <w:tcPr>
            <w:tcW w:w="2645" w:type="dxa"/>
            <w:shd w:val="clear" w:color="auto" w:fill="FFFFFF"/>
            <w:vAlign w:val="bottom"/>
          </w:tcPr>
          <w:p w:rsidR="00A17743" w:rsidRDefault="00A17743" w:rsidP="00A17743">
            <w:pPr>
              <w:pStyle w:val="24"/>
              <w:shd w:val="clear" w:color="auto" w:fill="auto"/>
              <w:spacing w:line="244" w:lineRule="exact"/>
              <w:jc w:val="center"/>
            </w:pPr>
            <w:r>
              <w:rPr>
                <w:rStyle w:val="211pt"/>
              </w:rPr>
              <w:t>Котельная</w:t>
            </w:r>
          </w:p>
          <w:p w:rsidR="00A17743" w:rsidRDefault="00CD5322" w:rsidP="00A17743">
            <w:pPr>
              <w:pStyle w:val="24"/>
              <w:shd w:val="clear" w:color="auto" w:fill="auto"/>
              <w:spacing w:line="244" w:lineRule="exact"/>
              <w:jc w:val="center"/>
            </w:pPr>
            <w:r>
              <w:rPr>
                <w:rStyle w:val="211pt"/>
              </w:rPr>
              <w:t xml:space="preserve">ул. </w:t>
            </w:r>
            <w:r w:rsidR="002876E4">
              <w:rPr>
                <w:rStyle w:val="211pt"/>
              </w:rPr>
              <w:t>Лазо 11А</w:t>
            </w:r>
          </w:p>
        </w:tc>
        <w:tc>
          <w:tcPr>
            <w:tcW w:w="1738" w:type="dxa"/>
            <w:shd w:val="clear" w:color="auto" w:fill="FFFFFF"/>
            <w:vAlign w:val="center"/>
          </w:tcPr>
          <w:p w:rsidR="00A17743" w:rsidRDefault="007226E2" w:rsidP="00A17743">
            <w:pPr>
              <w:pStyle w:val="24"/>
              <w:shd w:val="clear" w:color="auto" w:fill="auto"/>
              <w:spacing w:line="244" w:lineRule="exact"/>
              <w:jc w:val="center"/>
            </w:pPr>
            <w:r>
              <w:rPr>
                <w:rStyle w:val="211pt"/>
              </w:rPr>
              <w:t>3250,61</w:t>
            </w:r>
          </w:p>
        </w:tc>
        <w:tc>
          <w:tcPr>
            <w:tcW w:w="2093" w:type="dxa"/>
            <w:shd w:val="clear" w:color="auto" w:fill="FFFFFF"/>
            <w:vAlign w:val="center"/>
          </w:tcPr>
          <w:p w:rsidR="00A17743" w:rsidRPr="0080200B" w:rsidRDefault="000866AA" w:rsidP="000866AA">
            <w:pPr>
              <w:pStyle w:val="24"/>
              <w:shd w:val="clear" w:color="auto" w:fill="auto"/>
              <w:spacing w:line="244" w:lineRule="exact"/>
              <w:jc w:val="center"/>
              <w:rPr>
                <w:rStyle w:val="211pt0"/>
              </w:rPr>
            </w:pPr>
            <w:r>
              <w:rPr>
                <w:rStyle w:val="211pt0"/>
              </w:rPr>
              <w:t>2,94</w:t>
            </w:r>
          </w:p>
        </w:tc>
        <w:tc>
          <w:tcPr>
            <w:tcW w:w="1776" w:type="dxa"/>
            <w:shd w:val="clear" w:color="auto" w:fill="FFFFFF"/>
            <w:vAlign w:val="center"/>
          </w:tcPr>
          <w:p w:rsidR="00A17743" w:rsidRDefault="00D318DB" w:rsidP="00D318DB">
            <w:pPr>
              <w:pStyle w:val="24"/>
              <w:shd w:val="clear" w:color="auto" w:fill="auto"/>
              <w:spacing w:line="244" w:lineRule="exact"/>
              <w:jc w:val="center"/>
            </w:pPr>
            <w:r w:rsidRPr="00D318DB">
              <w:rPr>
                <w:sz w:val="22"/>
              </w:rPr>
              <w:t>1</w:t>
            </w:r>
            <w:r w:rsidR="000866AA">
              <w:rPr>
                <w:sz w:val="22"/>
              </w:rPr>
              <w:t>,061</w:t>
            </w:r>
          </w:p>
        </w:tc>
        <w:tc>
          <w:tcPr>
            <w:tcW w:w="2112" w:type="dxa"/>
            <w:shd w:val="clear" w:color="auto" w:fill="FFFFFF"/>
            <w:vAlign w:val="center"/>
          </w:tcPr>
          <w:p w:rsidR="00A17743" w:rsidRPr="0080200B" w:rsidRDefault="000866AA" w:rsidP="00466F10">
            <w:pPr>
              <w:pStyle w:val="24"/>
              <w:shd w:val="clear" w:color="auto" w:fill="auto"/>
              <w:spacing w:line="244" w:lineRule="exact"/>
              <w:jc w:val="center"/>
              <w:rPr>
                <w:rStyle w:val="211pt0"/>
              </w:rPr>
            </w:pPr>
            <w:r>
              <w:rPr>
                <w:rStyle w:val="211pt0"/>
              </w:rPr>
              <w:t>37</w:t>
            </w:r>
          </w:p>
        </w:tc>
      </w:tr>
    </w:tbl>
    <w:p w:rsidR="00C1245D" w:rsidRDefault="00C1245D" w:rsidP="00A17743">
      <w:pPr>
        <w:rPr>
          <w:sz w:val="2"/>
          <w:szCs w:val="2"/>
        </w:rPr>
      </w:pPr>
    </w:p>
    <w:p w:rsidR="00C1245D" w:rsidRDefault="00C1245D">
      <w:pPr>
        <w:rPr>
          <w:sz w:val="2"/>
          <w:szCs w:val="2"/>
        </w:rPr>
      </w:pPr>
    </w:p>
    <w:p w:rsidR="00226FDC" w:rsidRDefault="00226FDC">
      <w:pPr>
        <w:pStyle w:val="24"/>
        <w:shd w:val="clear" w:color="auto" w:fill="auto"/>
        <w:spacing w:after="20" w:line="310" w:lineRule="exact"/>
        <w:ind w:firstLine="600"/>
        <w:jc w:val="both"/>
        <w:rPr>
          <w:rStyle w:val="26"/>
        </w:rPr>
      </w:pPr>
    </w:p>
    <w:p w:rsidR="00A32FC2" w:rsidRDefault="00A32FC2" w:rsidP="00A32FC2">
      <w:pPr>
        <w:pStyle w:val="24"/>
        <w:shd w:val="clear" w:color="auto" w:fill="auto"/>
        <w:spacing w:after="20" w:line="310" w:lineRule="exact"/>
        <w:ind w:firstLine="600"/>
        <w:jc w:val="both"/>
      </w:pPr>
      <w:r w:rsidRPr="005562DE">
        <w:rPr>
          <w:rStyle w:val="26"/>
          <w:u w:val="none"/>
        </w:rPr>
        <w:t>Способы учета тепла, отпущенного в тепловые сети: н</w:t>
      </w:r>
      <w:r>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A32FC2" w:rsidRDefault="00A32FC2" w:rsidP="00A32FC2">
      <w:pPr>
        <w:pStyle w:val="24"/>
        <w:shd w:val="clear" w:color="auto" w:fill="auto"/>
        <w:spacing w:line="240" w:lineRule="auto"/>
        <w:ind w:firstLine="600"/>
        <w:jc w:val="both"/>
      </w:pPr>
      <w:r w:rsidRPr="005562DE">
        <w:rPr>
          <w:rStyle w:val="26"/>
          <w:u w:val="none"/>
        </w:rPr>
        <w:t>Статистика отказов и восстановлений оборудования источников тепловой энергии</w:t>
      </w:r>
      <w:r>
        <w:rPr>
          <w:rStyle w:val="26"/>
          <w:u w:val="none"/>
        </w:rPr>
        <w:t>: д</w:t>
      </w:r>
      <w:r>
        <w:t>анные по статистике отказов и восстановления основного оборудования источников тепловой энергии отсутствуют.</w:t>
      </w:r>
    </w:p>
    <w:p w:rsidR="00A32FC2" w:rsidRDefault="00A32FC2" w:rsidP="00A32FC2">
      <w:pPr>
        <w:pStyle w:val="24"/>
        <w:shd w:val="clear" w:color="auto" w:fill="auto"/>
        <w:spacing w:after="20" w:line="310" w:lineRule="exact"/>
        <w:ind w:firstLine="600"/>
        <w:jc w:val="both"/>
      </w:pPr>
      <w:r w:rsidRPr="005562DE">
        <w:rPr>
          <w:rStyle w:val="26"/>
          <w:u w:val="none"/>
        </w:rPr>
        <w:t>Предписания надзорных органов по запрещению дальнейшей эксплуатации источников тепловой энергии</w:t>
      </w:r>
      <w:r>
        <w:rPr>
          <w:rStyle w:val="26"/>
          <w:u w:val="none"/>
        </w:rPr>
        <w:t xml:space="preserve">: </w:t>
      </w:r>
      <w:bookmarkStart w:id="4" w:name="bookmark5"/>
      <w:r>
        <w:rPr>
          <w:rStyle w:val="26"/>
          <w:u w:val="none"/>
        </w:rPr>
        <w:t>п</w:t>
      </w:r>
      <w:r>
        <w:t>редписания надзорных органов по запрещению дальнейшей эксплуатации не выдавались.</w:t>
      </w:r>
      <w:bookmarkEnd w:id="4"/>
    </w:p>
    <w:p w:rsidR="00A32FC2" w:rsidRDefault="00A32FC2" w:rsidP="00A32FC2">
      <w:pPr>
        <w:pStyle w:val="24"/>
        <w:shd w:val="clear" w:color="auto" w:fill="auto"/>
        <w:spacing w:after="20" w:line="310" w:lineRule="exact"/>
        <w:ind w:firstLine="600"/>
        <w:jc w:val="both"/>
        <w:rPr>
          <w:rStyle w:val="26"/>
        </w:rPr>
      </w:pPr>
    </w:p>
    <w:p w:rsidR="00C1245D" w:rsidRDefault="004346B2" w:rsidP="00A17743">
      <w:pPr>
        <w:pStyle w:val="34"/>
        <w:keepNext/>
        <w:keepLines/>
        <w:numPr>
          <w:ilvl w:val="1"/>
          <w:numId w:val="4"/>
        </w:numPr>
        <w:shd w:val="clear" w:color="auto" w:fill="auto"/>
        <w:tabs>
          <w:tab w:val="left" w:pos="1075"/>
        </w:tabs>
        <w:spacing w:after="0" w:line="240" w:lineRule="auto"/>
        <w:jc w:val="both"/>
      </w:pPr>
      <w:bookmarkStart w:id="5" w:name="bookmark6"/>
      <w:r>
        <w:t>Тепловые сети, сооружения на них и тепловые пункты</w:t>
      </w:r>
      <w:bookmarkEnd w:id="5"/>
    </w:p>
    <w:p w:rsidR="00C1245D" w:rsidRDefault="004346B2" w:rsidP="00A17743">
      <w:pPr>
        <w:pStyle w:val="24"/>
        <w:shd w:val="clear" w:color="auto" w:fill="auto"/>
        <w:spacing w:after="484" w:line="240" w:lineRule="auto"/>
        <w:ind w:firstLine="600"/>
        <w:jc w:val="both"/>
      </w:pPr>
      <w:r>
        <w:t>Общая структура тепловых сетей системы теплоснабжения муниципального образован</w:t>
      </w:r>
      <w:r w:rsidR="00606D54">
        <w:t xml:space="preserve">ия </w:t>
      </w:r>
      <w:r w:rsidR="00FD63E6">
        <w:t>поселка</w:t>
      </w:r>
      <w:r>
        <w:t xml:space="preserve"> </w:t>
      </w:r>
      <w:r w:rsidR="002876E4">
        <w:t>Новоназимово</w:t>
      </w:r>
      <w:r>
        <w:t xml:space="preserve"> и суммарные характеристики участков тепловых сетей представлены в таблице 1.6.</w:t>
      </w:r>
    </w:p>
    <w:p w:rsidR="00C1245D" w:rsidRPr="00A32FC2" w:rsidRDefault="004346B2" w:rsidP="00A17743">
      <w:pPr>
        <w:pStyle w:val="ac"/>
        <w:framePr w:w="10061" w:wrap="notBeside" w:vAnchor="text" w:hAnchor="text" w:xAlign="center" w:y="1"/>
        <w:shd w:val="clear" w:color="auto" w:fill="auto"/>
        <w:spacing w:line="240" w:lineRule="auto"/>
      </w:pPr>
      <w:r w:rsidRPr="00A32FC2">
        <w:rPr>
          <w:rStyle w:val="ad"/>
          <w:u w:val="none"/>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59"/>
        <w:gridCol w:w="2635"/>
        <w:gridCol w:w="2486"/>
        <w:gridCol w:w="2280"/>
      </w:tblGrid>
      <w:tr w:rsidR="00C1245D" w:rsidTr="00606D54">
        <w:trPr>
          <w:trHeight w:hRule="exact" w:val="1147"/>
          <w:jc w:val="center"/>
        </w:trPr>
        <w:tc>
          <w:tcPr>
            <w:tcW w:w="2659"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Наименование источника тепловой энергии</w:t>
            </w:r>
          </w:p>
        </w:tc>
        <w:tc>
          <w:tcPr>
            <w:tcW w:w="2635"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Длина трубопроводов теплосети (в двухтрубном исчислении), м</w:t>
            </w:r>
          </w:p>
        </w:tc>
        <w:tc>
          <w:tcPr>
            <w:tcW w:w="2486"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Внутренний объем трубопроводов тепловой сети, м</w:t>
            </w:r>
            <w:r>
              <w:rPr>
                <w:rStyle w:val="211pt"/>
                <w:vertAlign w:val="superscript"/>
              </w:rPr>
              <w:t>3</w:t>
            </w:r>
          </w:p>
        </w:tc>
        <w:tc>
          <w:tcPr>
            <w:tcW w:w="2280"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Материальная</w:t>
            </w:r>
          </w:p>
          <w:p w:rsidR="00C1245D" w:rsidRDefault="004346B2" w:rsidP="00A17743">
            <w:pPr>
              <w:pStyle w:val="24"/>
              <w:framePr w:w="10061" w:wrap="notBeside" w:vAnchor="text" w:hAnchor="text" w:xAlign="center" w:y="1"/>
              <w:shd w:val="clear" w:color="auto" w:fill="auto"/>
              <w:spacing w:line="240" w:lineRule="auto"/>
              <w:jc w:val="center"/>
            </w:pPr>
            <w:r>
              <w:rPr>
                <w:rStyle w:val="211pt"/>
              </w:rPr>
              <w:t>характеристика</w:t>
            </w:r>
          </w:p>
        </w:tc>
      </w:tr>
      <w:tr w:rsidR="00C1245D" w:rsidTr="00606D54">
        <w:trPr>
          <w:trHeight w:hRule="exact" w:val="571"/>
          <w:jc w:val="center"/>
        </w:trPr>
        <w:tc>
          <w:tcPr>
            <w:tcW w:w="2659"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Котельная</w:t>
            </w:r>
          </w:p>
          <w:p w:rsidR="00C1245D" w:rsidRDefault="00CD5322" w:rsidP="00606D54">
            <w:pPr>
              <w:pStyle w:val="24"/>
              <w:framePr w:w="10061" w:wrap="notBeside" w:vAnchor="text" w:hAnchor="text" w:xAlign="center" w:y="1"/>
              <w:shd w:val="clear" w:color="auto" w:fill="auto"/>
              <w:spacing w:line="240" w:lineRule="auto"/>
              <w:jc w:val="center"/>
            </w:pPr>
            <w:r>
              <w:rPr>
                <w:rStyle w:val="211pt"/>
              </w:rPr>
              <w:t xml:space="preserve">ул. </w:t>
            </w:r>
            <w:r w:rsidR="002876E4">
              <w:rPr>
                <w:rStyle w:val="211pt"/>
              </w:rPr>
              <w:t>Лазо 11А</w:t>
            </w:r>
          </w:p>
        </w:tc>
        <w:tc>
          <w:tcPr>
            <w:tcW w:w="2635" w:type="dxa"/>
            <w:shd w:val="clear" w:color="auto" w:fill="FFFFFF"/>
            <w:vAlign w:val="center"/>
          </w:tcPr>
          <w:p w:rsidR="00C1245D" w:rsidRPr="00422491" w:rsidRDefault="000866AA" w:rsidP="00A17743">
            <w:pPr>
              <w:pStyle w:val="24"/>
              <w:framePr w:w="10061" w:wrap="notBeside" w:vAnchor="text" w:hAnchor="text" w:xAlign="center" w:y="1"/>
              <w:shd w:val="clear" w:color="auto" w:fill="auto"/>
              <w:spacing w:line="240" w:lineRule="auto"/>
              <w:jc w:val="center"/>
              <w:rPr>
                <w:rStyle w:val="211pt0"/>
              </w:rPr>
            </w:pPr>
            <w:r>
              <w:rPr>
                <w:rStyle w:val="211pt0"/>
              </w:rPr>
              <w:t>2745,3</w:t>
            </w:r>
          </w:p>
        </w:tc>
        <w:tc>
          <w:tcPr>
            <w:tcW w:w="2486" w:type="dxa"/>
            <w:shd w:val="clear" w:color="auto" w:fill="FFFFFF"/>
            <w:vAlign w:val="center"/>
          </w:tcPr>
          <w:p w:rsidR="00C1245D" w:rsidRPr="00422491" w:rsidRDefault="000866AA" w:rsidP="00A17743">
            <w:pPr>
              <w:pStyle w:val="24"/>
              <w:framePr w:w="10061" w:wrap="notBeside" w:vAnchor="text" w:hAnchor="text" w:xAlign="center" w:y="1"/>
              <w:shd w:val="clear" w:color="auto" w:fill="auto"/>
              <w:spacing w:line="240" w:lineRule="auto"/>
              <w:jc w:val="center"/>
              <w:rPr>
                <w:rStyle w:val="211pt0"/>
              </w:rPr>
            </w:pPr>
            <w:r>
              <w:rPr>
                <w:rStyle w:val="211pt0"/>
              </w:rPr>
              <w:t>34,33</w:t>
            </w:r>
          </w:p>
        </w:tc>
        <w:tc>
          <w:tcPr>
            <w:tcW w:w="2280" w:type="dxa"/>
            <w:shd w:val="clear" w:color="auto" w:fill="FFFFFF"/>
            <w:vAlign w:val="center"/>
          </w:tcPr>
          <w:p w:rsidR="00C1245D" w:rsidRPr="00422491" w:rsidRDefault="000866AA" w:rsidP="00A17743">
            <w:pPr>
              <w:pStyle w:val="24"/>
              <w:framePr w:w="10061" w:wrap="notBeside" w:vAnchor="text" w:hAnchor="text" w:xAlign="center" w:y="1"/>
              <w:shd w:val="clear" w:color="auto" w:fill="auto"/>
              <w:spacing w:line="240" w:lineRule="auto"/>
              <w:jc w:val="center"/>
              <w:rPr>
                <w:rStyle w:val="211pt0"/>
              </w:rPr>
            </w:pPr>
            <w:r>
              <w:rPr>
                <w:rStyle w:val="211pt0"/>
              </w:rPr>
              <w:t>462,48</w:t>
            </w:r>
          </w:p>
        </w:tc>
      </w:tr>
    </w:tbl>
    <w:p w:rsidR="00C1245D" w:rsidRDefault="00C1245D" w:rsidP="00A17743">
      <w:pPr>
        <w:framePr w:w="10061" w:wrap="notBeside" w:vAnchor="text" w:hAnchor="text" w:xAlign="center" w:y="1"/>
        <w:rPr>
          <w:sz w:val="2"/>
          <w:szCs w:val="2"/>
        </w:rPr>
      </w:pPr>
    </w:p>
    <w:p w:rsidR="00C1245D" w:rsidRDefault="00C1245D" w:rsidP="00A17743">
      <w:pPr>
        <w:rPr>
          <w:sz w:val="2"/>
          <w:szCs w:val="2"/>
        </w:rPr>
      </w:pPr>
    </w:p>
    <w:p w:rsidR="00A32FC2" w:rsidRDefault="00A32FC2" w:rsidP="00A32FC2">
      <w:pPr>
        <w:pStyle w:val="24"/>
        <w:shd w:val="clear" w:color="auto" w:fill="auto"/>
        <w:spacing w:line="240" w:lineRule="auto"/>
        <w:ind w:firstLine="600"/>
        <w:jc w:val="both"/>
      </w:pPr>
      <w:r w:rsidRPr="0001620F">
        <w:rPr>
          <w:rStyle w:val="26"/>
          <w:u w:val="none"/>
        </w:rPr>
        <w:t>Электронные карты (схемы) тепловых сетей в зонах действи</w:t>
      </w:r>
      <w:r w:rsidR="007F640B">
        <w:rPr>
          <w:rStyle w:val="26"/>
          <w:u w:val="none"/>
        </w:rPr>
        <w:t xml:space="preserve">я источников тепловой энергии: </w:t>
      </w:r>
      <w:r w:rsidRPr="0001620F">
        <w:rPr>
          <w:rStyle w:val="26"/>
          <w:u w:val="none"/>
        </w:rPr>
        <w:t>с</w:t>
      </w:r>
      <w:r w:rsidRPr="0001620F">
        <w:t>хема</w:t>
      </w:r>
      <w:r>
        <w:t xml:space="preserve"> теплоснабжения традиционная - централизованная. Системы отопления объектов подключены по зависимой схеме.</w:t>
      </w:r>
    </w:p>
    <w:p w:rsidR="00A32FC2" w:rsidRDefault="00A32FC2" w:rsidP="00A32FC2">
      <w:pPr>
        <w:pStyle w:val="24"/>
        <w:shd w:val="clear" w:color="auto" w:fill="auto"/>
        <w:spacing w:line="240" w:lineRule="auto"/>
        <w:ind w:firstLine="600"/>
        <w:jc w:val="both"/>
      </w:pPr>
      <w:r>
        <w:t xml:space="preserve">Схема тепловых сетей муниципального образования поселок Новоназимово </w:t>
      </w:r>
      <w:r>
        <w:lastRenderedPageBreak/>
        <w:t>представлена в приложении 1 к настоящей схеме теплоснабжения.</w:t>
      </w:r>
    </w:p>
    <w:p w:rsidR="00C1245D" w:rsidRDefault="00C1245D">
      <w:pPr>
        <w:rPr>
          <w:sz w:val="2"/>
          <w:szCs w:val="2"/>
        </w:rPr>
      </w:pPr>
    </w:p>
    <w:p w:rsidR="00C1245D" w:rsidRDefault="00C1245D">
      <w:pPr>
        <w:rPr>
          <w:sz w:val="2"/>
          <w:szCs w:val="2"/>
        </w:rPr>
      </w:pPr>
    </w:p>
    <w:p w:rsidR="00C1245D" w:rsidRDefault="004346B2">
      <w:pPr>
        <w:pStyle w:val="24"/>
        <w:shd w:val="clear" w:color="auto" w:fill="auto"/>
        <w:spacing w:line="480" w:lineRule="exact"/>
        <w:ind w:firstLine="620"/>
        <w:jc w:val="both"/>
      </w:pPr>
      <w:r>
        <w:rPr>
          <w:rStyle w:val="26"/>
        </w:rPr>
        <w:t>Параметры тепловых сетей</w:t>
      </w:r>
    </w:p>
    <w:p w:rsidR="00C1245D" w:rsidRDefault="004346B2" w:rsidP="00D94E2E">
      <w:pPr>
        <w:pStyle w:val="24"/>
        <w:shd w:val="clear" w:color="auto" w:fill="auto"/>
        <w:spacing w:line="240" w:lineRule="auto"/>
        <w:ind w:firstLine="620"/>
        <w:jc w:val="both"/>
      </w:pPr>
      <w:r>
        <w:t xml:space="preserve">В системах централизованного теплоснабжения для отопления жилых, общественных и производственных зданий муниципального образования </w:t>
      </w:r>
      <w:r w:rsidR="00FD63E6">
        <w:t>поселок</w:t>
      </w:r>
      <w:r w:rsidR="00422491">
        <w:t xml:space="preserve"> </w:t>
      </w:r>
      <w:r w:rsidR="002876E4">
        <w:t>Новоназимово</w:t>
      </w:r>
      <w:r w:rsidR="00422491">
        <w:t xml:space="preserve"> </w:t>
      </w:r>
      <w:r>
        <w:t>в качестве теплоносителя принята вода. Тип про</w:t>
      </w:r>
      <w:r w:rsidR="00EC5D4B">
        <w:t xml:space="preserve">кладки трубопроводов </w:t>
      </w:r>
      <w:r>
        <w:t>подземный с типом изоляцией трубопроводов минеральная вата.</w:t>
      </w:r>
    </w:p>
    <w:p w:rsidR="00C1245D" w:rsidRDefault="004346B2" w:rsidP="00D94E2E">
      <w:pPr>
        <w:pStyle w:val="24"/>
        <w:shd w:val="clear" w:color="auto" w:fill="auto"/>
        <w:spacing w:after="464" w:line="240" w:lineRule="auto"/>
        <w:ind w:firstLine="620"/>
        <w:jc w:val="both"/>
      </w:pPr>
      <w: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t xml:space="preserve">рии муниципального образования </w:t>
      </w:r>
      <w:r w:rsidR="00FD63E6">
        <w:t>поселок</w:t>
      </w:r>
      <w:r w:rsidR="00422491">
        <w:t xml:space="preserve"> </w:t>
      </w:r>
      <w:r w:rsidR="002876E4">
        <w:t>Новоназимово</w:t>
      </w:r>
      <w:r>
        <w:t>, представлены в таблице 1.7.</w:t>
      </w:r>
    </w:p>
    <w:p w:rsidR="00945FA6" w:rsidRPr="00A32FC2" w:rsidRDefault="00945FA6" w:rsidP="00945FA6">
      <w:pPr>
        <w:pStyle w:val="ac"/>
        <w:shd w:val="clear" w:color="auto" w:fill="auto"/>
      </w:pPr>
      <w:r w:rsidRPr="00A32FC2">
        <w:rPr>
          <w:rStyle w:val="ad"/>
          <w:u w:val="none"/>
        </w:rPr>
        <w:t>Таблица 1.7 - Параметры тепловых сетей</w:t>
      </w:r>
    </w:p>
    <w:tbl>
      <w:tblPr>
        <w:tblStyle w:val="af4"/>
        <w:tblW w:w="10173" w:type="dxa"/>
        <w:tblLayout w:type="fixed"/>
        <w:tblLook w:val="04A0" w:firstRow="1" w:lastRow="0" w:firstColumn="1" w:lastColumn="0" w:noHBand="0" w:noVBand="1"/>
      </w:tblPr>
      <w:tblGrid>
        <w:gridCol w:w="1809"/>
        <w:gridCol w:w="1134"/>
        <w:gridCol w:w="1276"/>
        <w:gridCol w:w="851"/>
        <w:gridCol w:w="959"/>
        <w:gridCol w:w="883"/>
        <w:gridCol w:w="1134"/>
        <w:gridCol w:w="1134"/>
        <w:gridCol w:w="993"/>
      </w:tblGrid>
      <w:tr w:rsidR="00A32FC2" w:rsidTr="00A32FC2">
        <w:tc>
          <w:tcPr>
            <w:tcW w:w="1809" w:type="dxa"/>
          </w:tcPr>
          <w:p w:rsidR="00A32FC2" w:rsidRPr="002E6F58" w:rsidRDefault="00A32FC2" w:rsidP="00BD25EB">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1134" w:type="dxa"/>
          </w:tcPr>
          <w:p w:rsidR="00A32FC2" w:rsidRPr="002E6F58" w:rsidRDefault="00A32FC2" w:rsidP="00E950E9">
            <w:pPr>
              <w:jc w:val="both"/>
              <w:rPr>
                <w:rFonts w:ascii="Times New Roman" w:hAnsi="Times New Roman" w:cs="Times New Roman"/>
                <w:sz w:val="22"/>
              </w:rPr>
            </w:pPr>
            <w:r>
              <w:rPr>
                <w:rFonts w:ascii="Times New Roman" w:hAnsi="Times New Roman" w:cs="Times New Roman"/>
                <w:sz w:val="22"/>
              </w:rPr>
              <w:t>Кадастровый номер</w:t>
            </w:r>
          </w:p>
        </w:tc>
        <w:tc>
          <w:tcPr>
            <w:tcW w:w="1276" w:type="dxa"/>
          </w:tcPr>
          <w:p w:rsidR="00A32FC2" w:rsidRPr="002E6F58" w:rsidRDefault="00A32FC2" w:rsidP="00E950E9">
            <w:pPr>
              <w:jc w:val="both"/>
              <w:rPr>
                <w:rFonts w:ascii="Times New Roman" w:hAnsi="Times New Roman" w:cs="Times New Roman"/>
                <w:sz w:val="22"/>
              </w:rPr>
            </w:pPr>
            <w:r>
              <w:rPr>
                <w:rFonts w:ascii="Times New Roman" w:hAnsi="Times New Roman" w:cs="Times New Roman"/>
                <w:sz w:val="22"/>
              </w:rPr>
              <w:t>Собственник</w:t>
            </w:r>
          </w:p>
        </w:tc>
        <w:tc>
          <w:tcPr>
            <w:tcW w:w="851" w:type="dxa"/>
          </w:tcPr>
          <w:p w:rsidR="00A32FC2" w:rsidRPr="002E6F58" w:rsidRDefault="00A32FC2" w:rsidP="00E950E9">
            <w:pPr>
              <w:jc w:val="both"/>
              <w:rPr>
                <w:rFonts w:ascii="Times New Roman" w:hAnsi="Times New Roman" w:cs="Times New Roman"/>
                <w:sz w:val="22"/>
              </w:rPr>
            </w:pPr>
            <w:r w:rsidRPr="002E6F58">
              <w:rPr>
                <w:rFonts w:ascii="Times New Roman" w:hAnsi="Times New Roman" w:cs="Times New Roman"/>
                <w:sz w:val="22"/>
              </w:rPr>
              <w:t>Наружный диаметр</w:t>
            </w:r>
          </w:p>
        </w:tc>
        <w:tc>
          <w:tcPr>
            <w:tcW w:w="959" w:type="dxa"/>
          </w:tcPr>
          <w:p w:rsidR="00A32FC2" w:rsidRPr="002E6F58" w:rsidRDefault="00A32FC2" w:rsidP="00E950E9">
            <w:pPr>
              <w:jc w:val="both"/>
              <w:rPr>
                <w:rFonts w:ascii="Times New Roman" w:hAnsi="Times New Roman" w:cs="Times New Roman"/>
                <w:sz w:val="22"/>
              </w:rPr>
            </w:pPr>
            <w:r w:rsidRPr="002E6F58">
              <w:rPr>
                <w:rFonts w:ascii="Times New Roman" w:hAnsi="Times New Roman" w:cs="Times New Roman"/>
                <w:sz w:val="22"/>
              </w:rPr>
              <w:t>Длина трубопроводов</w:t>
            </w:r>
          </w:p>
        </w:tc>
        <w:tc>
          <w:tcPr>
            <w:tcW w:w="883" w:type="dxa"/>
          </w:tcPr>
          <w:p w:rsidR="00A32FC2" w:rsidRPr="002E6F58" w:rsidRDefault="00A32FC2" w:rsidP="00E950E9">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1134" w:type="dxa"/>
          </w:tcPr>
          <w:p w:rsidR="00A32FC2" w:rsidRPr="002E6F58" w:rsidRDefault="00A32FC2" w:rsidP="00E950E9">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1134" w:type="dxa"/>
          </w:tcPr>
          <w:p w:rsidR="00A32FC2" w:rsidRPr="002E6F58" w:rsidRDefault="00A32FC2" w:rsidP="00E950E9">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993" w:type="dxa"/>
          </w:tcPr>
          <w:p w:rsidR="00A32FC2" w:rsidRPr="002E6F58" w:rsidRDefault="00A32FC2" w:rsidP="00E950E9">
            <w:pPr>
              <w:jc w:val="both"/>
              <w:rPr>
                <w:rFonts w:ascii="Times New Roman" w:hAnsi="Times New Roman" w:cs="Times New Roman"/>
                <w:sz w:val="22"/>
              </w:rPr>
            </w:pPr>
            <w:r w:rsidRPr="002E6F58">
              <w:rPr>
                <w:rFonts w:ascii="Times New Roman" w:hAnsi="Times New Roman" w:cs="Times New Roman"/>
                <w:sz w:val="22"/>
              </w:rPr>
              <w:t>Износ, %</w:t>
            </w:r>
          </w:p>
        </w:tc>
      </w:tr>
      <w:tr w:rsidR="00A32FC2" w:rsidTr="00A32FC2">
        <w:tc>
          <w:tcPr>
            <w:tcW w:w="1809" w:type="dxa"/>
          </w:tcPr>
          <w:p w:rsidR="00A32FC2" w:rsidRPr="002E6F58" w:rsidRDefault="00A32FC2" w:rsidP="00A32FC2">
            <w:pPr>
              <w:jc w:val="both"/>
              <w:rPr>
                <w:rFonts w:ascii="Times New Roman" w:hAnsi="Times New Roman" w:cs="Times New Roman"/>
                <w:sz w:val="22"/>
              </w:rPr>
            </w:pPr>
            <w:r>
              <w:rPr>
                <w:rFonts w:ascii="Times New Roman" w:hAnsi="Times New Roman" w:cs="Times New Roman"/>
                <w:sz w:val="22"/>
              </w:rPr>
              <w:t>п. Новоназимово от котельной</w:t>
            </w:r>
            <w:r w:rsidRPr="002E6F58">
              <w:rPr>
                <w:rFonts w:ascii="Times New Roman" w:hAnsi="Times New Roman" w:cs="Times New Roman"/>
                <w:sz w:val="22"/>
              </w:rPr>
              <w:t xml:space="preserve"> </w:t>
            </w:r>
            <w:r>
              <w:rPr>
                <w:rFonts w:ascii="Times New Roman" w:hAnsi="Times New Roman" w:cs="Times New Roman"/>
                <w:sz w:val="22"/>
              </w:rPr>
              <w:t>ул. Лазо 11А по ул. Лазо, Центральная, пер. Якубовича, Клубный</w:t>
            </w:r>
          </w:p>
        </w:tc>
        <w:tc>
          <w:tcPr>
            <w:tcW w:w="1134" w:type="dxa"/>
          </w:tcPr>
          <w:p w:rsidR="00A32FC2" w:rsidRPr="002E6F58" w:rsidRDefault="00A32FC2" w:rsidP="00E950E9">
            <w:pPr>
              <w:jc w:val="both"/>
              <w:rPr>
                <w:rFonts w:ascii="Times New Roman" w:hAnsi="Times New Roman" w:cs="Times New Roman"/>
                <w:sz w:val="22"/>
              </w:rPr>
            </w:pPr>
            <w:r w:rsidRPr="00A32FC2">
              <w:rPr>
                <w:rStyle w:val="26"/>
                <w:rFonts w:eastAsia="Courier New"/>
                <w:sz w:val="22"/>
                <w:u w:val="none"/>
              </w:rPr>
              <w:t>24:12:000000:3941</w:t>
            </w:r>
          </w:p>
        </w:tc>
        <w:tc>
          <w:tcPr>
            <w:tcW w:w="1276" w:type="dxa"/>
          </w:tcPr>
          <w:p w:rsidR="00A32FC2" w:rsidRPr="002E6F58" w:rsidRDefault="00A32FC2" w:rsidP="00CA2957">
            <w:pPr>
              <w:jc w:val="both"/>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851" w:type="dxa"/>
          </w:tcPr>
          <w:p w:rsidR="00A32FC2" w:rsidRPr="002E6F58" w:rsidRDefault="000866AA" w:rsidP="00EC5D4B">
            <w:pPr>
              <w:jc w:val="both"/>
              <w:rPr>
                <w:rFonts w:ascii="Times New Roman" w:hAnsi="Times New Roman" w:cs="Times New Roman"/>
                <w:sz w:val="22"/>
              </w:rPr>
            </w:pPr>
            <w:r>
              <w:rPr>
                <w:rFonts w:ascii="Times New Roman" w:hAnsi="Times New Roman" w:cs="Times New Roman"/>
                <w:sz w:val="22"/>
              </w:rPr>
              <w:t>40</w:t>
            </w:r>
            <w:r w:rsidR="00A32FC2" w:rsidRPr="002E6F58">
              <w:rPr>
                <w:rFonts w:ascii="Times New Roman" w:hAnsi="Times New Roman" w:cs="Times New Roman"/>
                <w:sz w:val="22"/>
              </w:rPr>
              <w:t>-</w:t>
            </w:r>
            <w:r w:rsidR="00A32FC2" w:rsidRPr="00C75ED7">
              <w:rPr>
                <w:rFonts w:ascii="Times New Roman" w:hAnsi="Times New Roman" w:cs="Times New Roman"/>
                <w:color w:val="auto"/>
                <w:sz w:val="22"/>
              </w:rPr>
              <w:t>219</w:t>
            </w:r>
          </w:p>
        </w:tc>
        <w:tc>
          <w:tcPr>
            <w:tcW w:w="959" w:type="dxa"/>
          </w:tcPr>
          <w:p w:rsidR="00A32FC2" w:rsidRPr="002E6F58" w:rsidRDefault="000866AA" w:rsidP="00E950E9">
            <w:pPr>
              <w:jc w:val="both"/>
              <w:rPr>
                <w:rFonts w:ascii="Times New Roman" w:hAnsi="Times New Roman" w:cs="Times New Roman"/>
                <w:sz w:val="22"/>
              </w:rPr>
            </w:pPr>
            <w:r>
              <w:rPr>
                <w:rFonts w:ascii="Times New Roman" w:hAnsi="Times New Roman" w:cs="Times New Roman"/>
                <w:sz w:val="22"/>
              </w:rPr>
              <w:t>2745,3</w:t>
            </w:r>
          </w:p>
        </w:tc>
        <w:tc>
          <w:tcPr>
            <w:tcW w:w="883" w:type="dxa"/>
          </w:tcPr>
          <w:p w:rsidR="00A32FC2" w:rsidRPr="002E6F58" w:rsidRDefault="00A32FC2" w:rsidP="00D318DB">
            <w:pPr>
              <w:jc w:val="both"/>
              <w:rPr>
                <w:rFonts w:ascii="Times New Roman" w:hAnsi="Times New Roman" w:cs="Times New Roman"/>
                <w:sz w:val="22"/>
              </w:rPr>
            </w:pPr>
            <w:r>
              <w:rPr>
                <w:rFonts w:ascii="Times New Roman" w:hAnsi="Times New Roman" w:cs="Times New Roman"/>
                <w:sz w:val="22"/>
              </w:rPr>
              <w:t>1982</w:t>
            </w:r>
          </w:p>
        </w:tc>
        <w:tc>
          <w:tcPr>
            <w:tcW w:w="1134" w:type="dxa"/>
          </w:tcPr>
          <w:p w:rsidR="00A32FC2" w:rsidRPr="002E6F58" w:rsidRDefault="00A32FC2" w:rsidP="00D318DB">
            <w:pPr>
              <w:jc w:val="both"/>
              <w:rPr>
                <w:rFonts w:ascii="Times New Roman" w:hAnsi="Times New Roman" w:cs="Times New Roman"/>
                <w:sz w:val="22"/>
              </w:rPr>
            </w:pPr>
            <w:r>
              <w:rPr>
                <w:rFonts w:ascii="Times New Roman" w:hAnsi="Times New Roman" w:cs="Times New Roman"/>
                <w:sz w:val="22"/>
              </w:rPr>
              <w:t>мин.вата, рубероид,опилки</w:t>
            </w:r>
          </w:p>
        </w:tc>
        <w:tc>
          <w:tcPr>
            <w:tcW w:w="1134" w:type="dxa"/>
          </w:tcPr>
          <w:p w:rsidR="00A32FC2" w:rsidRDefault="00A32FC2" w:rsidP="00E950E9">
            <w:pPr>
              <w:jc w:val="both"/>
              <w:rPr>
                <w:rFonts w:ascii="Times New Roman" w:hAnsi="Times New Roman" w:cs="Times New Roman"/>
                <w:sz w:val="22"/>
              </w:rPr>
            </w:pPr>
            <w:r>
              <w:rPr>
                <w:rFonts w:ascii="Times New Roman" w:hAnsi="Times New Roman" w:cs="Times New Roman"/>
                <w:sz w:val="22"/>
              </w:rPr>
              <w:t>наземно/</w:t>
            </w:r>
          </w:p>
          <w:p w:rsidR="00A32FC2" w:rsidRPr="002E6F58" w:rsidRDefault="00A32FC2" w:rsidP="00E950E9">
            <w:pPr>
              <w:jc w:val="both"/>
              <w:rPr>
                <w:rFonts w:ascii="Times New Roman" w:hAnsi="Times New Roman" w:cs="Times New Roman"/>
                <w:sz w:val="22"/>
              </w:rPr>
            </w:pPr>
            <w:r>
              <w:rPr>
                <w:rFonts w:ascii="Times New Roman" w:hAnsi="Times New Roman" w:cs="Times New Roman"/>
                <w:sz w:val="22"/>
              </w:rPr>
              <w:t>Подземно</w:t>
            </w:r>
          </w:p>
        </w:tc>
        <w:tc>
          <w:tcPr>
            <w:tcW w:w="993" w:type="dxa"/>
          </w:tcPr>
          <w:p w:rsidR="00A32FC2" w:rsidRPr="002E6F58" w:rsidRDefault="000866AA" w:rsidP="00CF3A6A">
            <w:pPr>
              <w:jc w:val="center"/>
              <w:rPr>
                <w:rFonts w:ascii="Times New Roman" w:hAnsi="Times New Roman" w:cs="Times New Roman"/>
                <w:sz w:val="22"/>
              </w:rPr>
            </w:pPr>
            <w:r>
              <w:rPr>
                <w:rFonts w:ascii="Times New Roman" w:hAnsi="Times New Roman" w:cs="Times New Roman"/>
                <w:sz w:val="22"/>
              </w:rPr>
              <w:t>37</w:t>
            </w:r>
          </w:p>
        </w:tc>
      </w:tr>
    </w:tbl>
    <w:p w:rsidR="00CA2957" w:rsidRDefault="00CA2957" w:rsidP="00945FA6">
      <w:pPr>
        <w:pStyle w:val="24"/>
        <w:shd w:val="clear" w:color="auto" w:fill="auto"/>
        <w:spacing w:line="240" w:lineRule="auto"/>
        <w:ind w:firstLine="618"/>
        <w:jc w:val="both"/>
      </w:pPr>
    </w:p>
    <w:p w:rsidR="00945FA6" w:rsidRDefault="000866AA" w:rsidP="00945FA6">
      <w:pPr>
        <w:pStyle w:val="24"/>
        <w:shd w:val="clear" w:color="auto" w:fill="auto"/>
        <w:spacing w:line="240" w:lineRule="auto"/>
        <w:ind w:firstLine="618"/>
        <w:jc w:val="both"/>
        <w:rPr>
          <w:u w:val="single"/>
        </w:rPr>
      </w:pPr>
      <w:r>
        <w:rPr>
          <w:u w:val="single"/>
        </w:rPr>
        <w:t>Капитальные ремонты</w:t>
      </w:r>
    </w:p>
    <w:tbl>
      <w:tblPr>
        <w:tblStyle w:val="af4"/>
        <w:tblW w:w="0" w:type="auto"/>
        <w:tblLayout w:type="fixed"/>
        <w:tblLook w:val="04A0" w:firstRow="1" w:lastRow="0" w:firstColumn="1" w:lastColumn="0" w:noHBand="0" w:noVBand="1"/>
      </w:tblPr>
      <w:tblGrid>
        <w:gridCol w:w="5778"/>
        <w:gridCol w:w="1560"/>
        <w:gridCol w:w="1134"/>
        <w:gridCol w:w="1725"/>
      </w:tblGrid>
      <w:tr w:rsidR="00CF3A6A" w:rsidTr="004521CF">
        <w:tc>
          <w:tcPr>
            <w:tcW w:w="5778" w:type="dxa"/>
          </w:tcPr>
          <w:p w:rsidR="00CF3A6A" w:rsidRPr="0053152E" w:rsidRDefault="00CF3A6A" w:rsidP="004521CF">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CF3A6A" w:rsidRPr="0053152E" w:rsidRDefault="00CF3A6A" w:rsidP="004521CF">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1134" w:type="dxa"/>
          </w:tcPr>
          <w:p w:rsidR="00CF3A6A" w:rsidRPr="0053152E" w:rsidRDefault="00CF3A6A" w:rsidP="004521CF">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c>
          <w:tcPr>
            <w:tcW w:w="1725" w:type="dxa"/>
          </w:tcPr>
          <w:p w:rsidR="00CF3A6A" w:rsidRPr="0053152E" w:rsidRDefault="00CF3A6A" w:rsidP="004521CF">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Стоимость, тыс.руб.</w:t>
            </w:r>
          </w:p>
        </w:tc>
      </w:tr>
      <w:tr w:rsidR="00CF3A6A" w:rsidTr="004521CF">
        <w:tc>
          <w:tcPr>
            <w:tcW w:w="10197" w:type="dxa"/>
            <w:gridSpan w:val="4"/>
          </w:tcPr>
          <w:p w:rsidR="00CF3A6A" w:rsidRDefault="00CF3A6A" w:rsidP="00EC5D4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w:t>
            </w:r>
            <w:r w:rsidR="00D318DB">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 xml:space="preserve"> год</w:t>
            </w:r>
          </w:p>
        </w:tc>
      </w:tr>
      <w:tr w:rsidR="00CF3A6A" w:rsidTr="004521CF">
        <w:tc>
          <w:tcPr>
            <w:tcW w:w="5778" w:type="dxa"/>
          </w:tcPr>
          <w:p w:rsidR="00CF3A6A" w:rsidRDefault="00CF3A6A" w:rsidP="00D318D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w:t>
            </w:r>
            <w:r w:rsidR="00EC5D4B">
              <w:rPr>
                <w:rFonts w:ascii="Times New Roman" w:eastAsia="Times New Roman" w:hAnsi="Times New Roman" w:cs="Times New Roman"/>
                <w:bCs/>
                <w:sz w:val="28"/>
                <w:szCs w:val="28"/>
              </w:rPr>
              <w:t>сети</w:t>
            </w:r>
            <w:r w:rsidR="00D318DB">
              <w:rPr>
                <w:rFonts w:ascii="Times New Roman" w:eastAsia="Times New Roman" w:hAnsi="Times New Roman" w:cs="Times New Roman"/>
                <w:bCs/>
                <w:sz w:val="28"/>
                <w:szCs w:val="28"/>
              </w:rPr>
              <w:t xml:space="preserve"> теплоснабжения ул. Лазо-пер. Якубовича</w:t>
            </w:r>
          </w:p>
        </w:tc>
        <w:tc>
          <w:tcPr>
            <w:tcW w:w="1560" w:type="dxa"/>
          </w:tcPr>
          <w:p w:rsidR="00CF3A6A" w:rsidRDefault="00EC5D4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CF3A6A" w:rsidRDefault="00D318DB" w:rsidP="00D318D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375</w:t>
            </w:r>
          </w:p>
        </w:tc>
        <w:tc>
          <w:tcPr>
            <w:tcW w:w="1725" w:type="dxa"/>
          </w:tcPr>
          <w:p w:rsidR="00CF3A6A"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750,047</w:t>
            </w:r>
          </w:p>
        </w:tc>
      </w:tr>
      <w:tr w:rsidR="00EC5D4B" w:rsidTr="002876E4">
        <w:tc>
          <w:tcPr>
            <w:tcW w:w="10197" w:type="dxa"/>
            <w:gridSpan w:val="4"/>
          </w:tcPr>
          <w:p w:rsidR="00EC5D4B" w:rsidRDefault="00EC5D4B" w:rsidP="00D318DB">
            <w:pPr>
              <w:tabs>
                <w:tab w:val="left" w:pos="231"/>
              </w:tabs>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w:t>
            </w:r>
            <w:r w:rsidR="00D318DB">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год</w:t>
            </w:r>
          </w:p>
        </w:tc>
      </w:tr>
      <w:tr w:rsidR="00EC5D4B" w:rsidTr="004521CF">
        <w:tc>
          <w:tcPr>
            <w:tcW w:w="5778" w:type="dxa"/>
          </w:tcPr>
          <w:p w:rsidR="00EC5D4B" w:rsidRDefault="00D318DB"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сети теплоснабжения ул. Центральная</w:t>
            </w:r>
          </w:p>
        </w:tc>
        <w:tc>
          <w:tcPr>
            <w:tcW w:w="1560" w:type="dxa"/>
          </w:tcPr>
          <w:p w:rsidR="00EC5D4B" w:rsidRDefault="0042517A"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EC5D4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370</w:t>
            </w:r>
          </w:p>
        </w:tc>
        <w:tc>
          <w:tcPr>
            <w:tcW w:w="1725" w:type="dxa"/>
          </w:tcPr>
          <w:p w:rsidR="00EC5D4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924,942</w:t>
            </w:r>
          </w:p>
        </w:tc>
      </w:tr>
      <w:tr w:rsidR="00EC5D4B" w:rsidTr="004521CF">
        <w:tc>
          <w:tcPr>
            <w:tcW w:w="5778" w:type="dxa"/>
          </w:tcPr>
          <w:p w:rsidR="00EC5D4B" w:rsidRDefault="00D318DB" w:rsidP="00D318D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сети теплоснабжения ул. Лазо</w:t>
            </w:r>
          </w:p>
        </w:tc>
        <w:tc>
          <w:tcPr>
            <w:tcW w:w="1560" w:type="dxa"/>
          </w:tcPr>
          <w:p w:rsidR="00EC5D4B" w:rsidRDefault="0042517A"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EC5D4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w:t>
            </w:r>
          </w:p>
        </w:tc>
        <w:tc>
          <w:tcPr>
            <w:tcW w:w="1725" w:type="dxa"/>
          </w:tcPr>
          <w:p w:rsidR="00EC5D4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13,893</w:t>
            </w:r>
          </w:p>
        </w:tc>
      </w:tr>
      <w:tr w:rsidR="0042517A" w:rsidTr="002876E4">
        <w:tc>
          <w:tcPr>
            <w:tcW w:w="10197" w:type="dxa"/>
            <w:gridSpan w:val="4"/>
          </w:tcPr>
          <w:p w:rsidR="0042517A" w:rsidRDefault="0042517A" w:rsidP="00D318D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w:t>
            </w:r>
            <w:r w:rsidR="00D318DB">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 xml:space="preserve"> год</w:t>
            </w:r>
          </w:p>
        </w:tc>
      </w:tr>
      <w:tr w:rsidR="0042517A" w:rsidTr="004521CF">
        <w:tc>
          <w:tcPr>
            <w:tcW w:w="5778" w:type="dxa"/>
          </w:tcPr>
          <w:p w:rsidR="0042517A" w:rsidRDefault="0042517A"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w:t>
            </w:r>
            <w:r w:rsidR="00D318DB">
              <w:rPr>
                <w:rFonts w:ascii="Times New Roman" w:eastAsia="Times New Roman" w:hAnsi="Times New Roman" w:cs="Times New Roman"/>
                <w:bCs/>
                <w:sz w:val="28"/>
                <w:szCs w:val="28"/>
              </w:rPr>
              <w:t xml:space="preserve">колодцев </w:t>
            </w:r>
            <w:r>
              <w:rPr>
                <w:rFonts w:ascii="Times New Roman" w:eastAsia="Times New Roman" w:hAnsi="Times New Roman" w:cs="Times New Roman"/>
                <w:bCs/>
                <w:sz w:val="28"/>
                <w:szCs w:val="28"/>
              </w:rPr>
              <w:t>сети теплоснабжения</w:t>
            </w:r>
          </w:p>
        </w:tc>
        <w:tc>
          <w:tcPr>
            <w:tcW w:w="1560" w:type="dxa"/>
          </w:tcPr>
          <w:p w:rsidR="0042517A"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42517A"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c>
          <w:tcPr>
            <w:tcW w:w="1725" w:type="dxa"/>
          </w:tcPr>
          <w:p w:rsidR="0042517A"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341,400</w:t>
            </w:r>
          </w:p>
        </w:tc>
      </w:tr>
      <w:tr w:rsidR="00D318DB" w:rsidTr="004521CF">
        <w:tc>
          <w:tcPr>
            <w:tcW w:w="5778" w:type="dxa"/>
          </w:tcPr>
          <w:p w:rsidR="00D318DB" w:rsidRDefault="00D318DB"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сети теплоснабжения ул. Центральная</w:t>
            </w:r>
          </w:p>
        </w:tc>
        <w:tc>
          <w:tcPr>
            <w:tcW w:w="1560" w:type="dxa"/>
          </w:tcPr>
          <w:p w:rsidR="00D318D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D318D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350</w:t>
            </w:r>
          </w:p>
        </w:tc>
        <w:tc>
          <w:tcPr>
            <w:tcW w:w="1725" w:type="dxa"/>
          </w:tcPr>
          <w:p w:rsidR="00D318D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303,033</w:t>
            </w:r>
          </w:p>
        </w:tc>
      </w:tr>
      <w:tr w:rsidR="0042517A" w:rsidTr="002876E4">
        <w:tc>
          <w:tcPr>
            <w:tcW w:w="10197" w:type="dxa"/>
            <w:gridSpan w:val="4"/>
          </w:tcPr>
          <w:p w:rsidR="0042517A" w:rsidRDefault="0042517A"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w:t>
            </w:r>
            <w:r w:rsidR="002404E0">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год</w:t>
            </w:r>
          </w:p>
        </w:tc>
      </w:tr>
      <w:tr w:rsidR="0042517A" w:rsidTr="004521CF">
        <w:tc>
          <w:tcPr>
            <w:tcW w:w="5778" w:type="dxa"/>
          </w:tcPr>
          <w:p w:rsidR="0042517A" w:rsidRDefault="0042517A"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сети теплоснабжения</w:t>
            </w:r>
            <w:r w:rsidR="00D318DB">
              <w:rPr>
                <w:rFonts w:ascii="Times New Roman" w:eastAsia="Times New Roman" w:hAnsi="Times New Roman" w:cs="Times New Roman"/>
                <w:bCs/>
                <w:sz w:val="28"/>
                <w:szCs w:val="28"/>
              </w:rPr>
              <w:t xml:space="preserve"> ул. Лазо-пер. Якубовича</w:t>
            </w:r>
          </w:p>
        </w:tc>
        <w:tc>
          <w:tcPr>
            <w:tcW w:w="1560" w:type="dxa"/>
          </w:tcPr>
          <w:p w:rsidR="0042517A" w:rsidRDefault="0042517A"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42517A"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310</w:t>
            </w:r>
          </w:p>
        </w:tc>
        <w:tc>
          <w:tcPr>
            <w:tcW w:w="1725" w:type="dxa"/>
          </w:tcPr>
          <w:p w:rsidR="0042517A" w:rsidRDefault="00D318DB" w:rsidP="004521CF">
            <w:pPr>
              <w:jc w:val="center"/>
              <w:rPr>
                <w:rFonts w:ascii="Times New Roman" w:eastAsia="Times New Roman" w:hAnsi="Times New Roman" w:cs="Times New Roman"/>
                <w:bCs/>
                <w:sz w:val="28"/>
                <w:szCs w:val="28"/>
              </w:rPr>
            </w:pPr>
            <w:r w:rsidRPr="00D318DB">
              <w:rPr>
                <w:rFonts w:ascii="Times New Roman" w:eastAsia="Times New Roman" w:hAnsi="Times New Roman" w:cs="Times New Roman"/>
                <w:bCs/>
                <w:sz w:val="28"/>
                <w:szCs w:val="28"/>
              </w:rPr>
              <w:t>1669,473</w:t>
            </w:r>
          </w:p>
        </w:tc>
      </w:tr>
      <w:tr w:rsidR="00D318DB" w:rsidTr="00182B07">
        <w:tc>
          <w:tcPr>
            <w:tcW w:w="10197" w:type="dxa"/>
            <w:gridSpan w:val="4"/>
          </w:tcPr>
          <w:p w:rsidR="00D318DB" w:rsidRPr="00D318D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2019 год</w:t>
            </w:r>
          </w:p>
        </w:tc>
      </w:tr>
      <w:tr w:rsidR="00D318DB" w:rsidTr="004521CF">
        <w:tc>
          <w:tcPr>
            <w:tcW w:w="5778" w:type="dxa"/>
          </w:tcPr>
          <w:p w:rsidR="00D318DB" w:rsidRDefault="00D318DB"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изоляции сети </w:t>
            </w:r>
            <w:r>
              <w:rPr>
                <w:rFonts w:ascii="Times New Roman" w:eastAsia="Times New Roman" w:hAnsi="Times New Roman" w:cs="Times New Roman"/>
                <w:bCs/>
                <w:sz w:val="28"/>
                <w:szCs w:val="28"/>
              </w:rPr>
              <w:lastRenderedPageBreak/>
              <w:t>теплоснабжения ул. Таежная</w:t>
            </w:r>
          </w:p>
        </w:tc>
        <w:tc>
          <w:tcPr>
            <w:tcW w:w="1560" w:type="dxa"/>
          </w:tcPr>
          <w:p w:rsidR="00D318D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м</w:t>
            </w:r>
          </w:p>
        </w:tc>
        <w:tc>
          <w:tcPr>
            <w:tcW w:w="1134" w:type="dxa"/>
          </w:tcPr>
          <w:p w:rsidR="00D318D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200</w:t>
            </w:r>
          </w:p>
        </w:tc>
        <w:tc>
          <w:tcPr>
            <w:tcW w:w="1725" w:type="dxa"/>
          </w:tcPr>
          <w:p w:rsidR="00D318DB" w:rsidRPr="00D318DB" w:rsidRDefault="00D318DB"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70,580</w:t>
            </w:r>
          </w:p>
        </w:tc>
      </w:tr>
      <w:tr w:rsidR="00D318DB" w:rsidTr="004521CF">
        <w:tc>
          <w:tcPr>
            <w:tcW w:w="5778" w:type="dxa"/>
          </w:tcPr>
          <w:p w:rsidR="00D318DB" w:rsidRDefault="00D318DB"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сети теплоснабжения</w:t>
            </w:r>
            <w:r w:rsidR="00903A0E">
              <w:rPr>
                <w:rFonts w:ascii="Times New Roman" w:eastAsia="Times New Roman" w:hAnsi="Times New Roman" w:cs="Times New Roman"/>
                <w:bCs/>
                <w:sz w:val="28"/>
                <w:szCs w:val="28"/>
              </w:rPr>
              <w:t xml:space="preserve"> ул. Лазо-пер. Якубовича</w:t>
            </w:r>
          </w:p>
        </w:tc>
        <w:tc>
          <w:tcPr>
            <w:tcW w:w="1560" w:type="dxa"/>
          </w:tcPr>
          <w:p w:rsidR="00D318DB" w:rsidRDefault="00903A0E"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м2</w:t>
            </w:r>
          </w:p>
        </w:tc>
        <w:tc>
          <w:tcPr>
            <w:tcW w:w="1134" w:type="dxa"/>
          </w:tcPr>
          <w:p w:rsidR="00D318DB" w:rsidRDefault="00903A0E"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1569</w:t>
            </w:r>
          </w:p>
        </w:tc>
        <w:tc>
          <w:tcPr>
            <w:tcW w:w="1725" w:type="dxa"/>
          </w:tcPr>
          <w:p w:rsidR="00D318DB" w:rsidRPr="00D318DB" w:rsidRDefault="00903A0E"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763,294</w:t>
            </w:r>
          </w:p>
        </w:tc>
      </w:tr>
      <w:tr w:rsidR="00D318DB" w:rsidTr="004521CF">
        <w:tc>
          <w:tcPr>
            <w:tcW w:w="5778" w:type="dxa"/>
          </w:tcPr>
          <w:p w:rsidR="00D318DB" w:rsidRDefault="00903A0E"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сети теплоснабжения ул. Лазо-УП2</w:t>
            </w:r>
          </w:p>
        </w:tc>
        <w:tc>
          <w:tcPr>
            <w:tcW w:w="1560" w:type="dxa"/>
          </w:tcPr>
          <w:p w:rsidR="00D318DB" w:rsidRDefault="00903A0E"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D318DB" w:rsidRDefault="00903A0E"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317</w:t>
            </w:r>
          </w:p>
        </w:tc>
        <w:tc>
          <w:tcPr>
            <w:tcW w:w="1725" w:type="dxa"/>
          </w:tcPr>
          <w:p w:rsidR="00D318DB" w:rsidRPr="00D318DB" w:rsidRDefault="00903A0E"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1881,215</w:t>
            </w:r>
          </w:p>
        </w:tc>
      </w:tr>
      <w:tr w:rsidR="000866AA" w:rsidTr="00D9137F">
        <w:tc>
          <w:tcPr>
            <w:tcW w:w="10197" w:type="dxa"/>
            <w:gridSpan w:val="4"/>
          </w:tcPr>
          <w:p w:rsidR="000866AA" w:rsidRDefault="000866AA"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2021 год</w:t>
            </w:r>
          </w:p>
        </w:tc>
      </w:tr>
      <w:tr w:rsidR="000866AA" w:rsidTr="004521CF">
        <w:tc>
          <w:tcPr>
            <w:tcW w:w="5778" w:type="dxa"/>
          </w:tcPr>
          <w:p w:rsidR="000866AA" w:rsidRDefault="000866AA" w:rsidP="00EC5D4B">
            <w:pPr>
              <w:rPr>
                <w:rFonts w:ascii="Times New Roman" w:eastAsia="Times New Roman" w:hAnsi="Times New Roman" w:cs="Times New Roman"/>
                <w:bCs/>
                <w:sz w:val="28"/>
                <w:szCs w:val="28"/>
              </w:rPr>
            </w:pPr>
            <w:r w:rsidRPr="000866AA">
              <w:rPr>
                <w:rFonts w:ascii="Times New Roman" w:hAnsi="Times New Roman"/>
                <w:sz w:val="28"/>
                <w:szCs w:val="22"/>
              </w:rPr>
              <w:t>Капитальный ремонт сети теплоснабжения по ул. Лазо, 4</w:t>
            </w:r>
          </w:p>
        </w:tc>
        <w:tc>
          <w:tcPr>
            <w:tcW w:w="1560" w:type="dxa"/>
          </w:tcPr>
          <w:p w:rsidR="000866AA" w:rsidRDefault="000866AA"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0866AA" w:rsidRDefault="000866AA"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c>
          <w:tcPr>
            <w:tcW w:w="1725" w:type="dxa"/>
          </w:tcPr>
          <w:p w:rsidR="000866AA" w:rsidRDefault="000866AA"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25,862</w:t>
            </w:r>
          </w:p>
        </w:tc>
      </w:tr>
      <w:tr w:rsidR="00FB0396" w:rsidTr="00822DB9">
        <w:tc>
          <w:tcPr>
            <w:tcW w:w="10197" w:type="dxa"/>
            <w:gridSpan w:val="4"/>
          </w:tcPr>
          <w:p w:rsidR="00FB0396" w:rsidRDefault="00FB0396"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2023 год</w:t>
            </w:r>
          </w:p>
        </w:tc>
      </w:tr>
      <w:tr w:rsidR="00FB0396" w:rsidTr="00173513">
        <w:tc>
          <w:tcPr>
            <w:tcW w:w="5778" w:type="dxa"/>
            <w:vAlign w:val="center"/>
          </w:tcPr>
          <w:p w:rsidR="00FB0396" w:rsidRPr="00FB0396" w:rsidRDefault="00FB0396" w:rsidP="00FB0396">
            <w:pPr>
              <w:rPr>
                <w:rFonts w:ascii="Times New Roman" w:hAnsi="Times New Roman" w:cs="Times New Roman"/>
                <w:color w:val="auto"/>
                <w:sz w:val="28"/>
              </w:rPr>
            </w:pPr>
            <w:r w:rsidRPr="00FB0396">
              <w:rPr>
                <w:rFonts w:ascii="Times New Roman" w:hAnsi="Times New Roman" w:cs="Times New Roman"/>
                <w:sz w:val="28"/>
              </w:rPr>
              <w:t>Капитальный ремонт сети теплоснабжения ул. Центральная, д.49-51</w:t>
            </w:r>
          </w:p>
        </w:tc>
        <w:tc>
          <w:tcPr>
            <w:tcW w:w="1560" w:type="dxa"/>
            <w:vAlign w:val="center"/>
          </w:tcPr>
          <w:p w:rsidR="00FB0396" w:rsidRPr="00FB0396" w:rsidRDefault="00FB0396" w:rsidP="00FB0396">
            <w:pPr>
              <w:jc w:val="center"/>
              <w:rPr>
                <w:rFonts w:ascii="Times New Roman" w:hAnsi="Times New Roman" w:cs="Times New Roman"/>
                <w:sz w:val="28"/>
              </w:rPr>
            </w:pPr>
            <w:r w:rsidRPr="00FB0396">
              <w:rPr>
                <w:rFonts w:ascii="Times New Roman" w:hAnsi="Times New Roman" w:cs="Times New Roman"/>
                <w:sz w:val="28"/>
              </w:rPr>
              <w:t>м</w:t>
            </w:r>
          </w:p>
        </w:tc>
        <w:tc>
          <w:tcPr>
            <w:tcW w:w="1134" w:type="dxa"/>
            <w:vAlign w:val="center"/>
          </w:tcPr>
          <w:p w:rsidR="00FB0396" w:rsidRPr="00FB0396" w:rsidRDefault="00FB0396" w:rsidP="00FB0396">
            <w:pPr>
              <w:jc w:val="center"/>
              <w:rPr>
                <w:rFonts w:ascii="Times New Roman" w:hAnsi="Times New Roman" w:cs="Times New Roman"/>
                <w:sz w:val="28"/>
              </w:rPr>
            </w:pPr>
            <w:r w:rsidRPr="00FB0396">
              <w:rPr>
                <w:rFonts w:ascii="Times New Roman" w:hAnsi="Times New Roman" w:cs="Times New Roman"/>
                <w:sz w:val="28"/>
              </w:rPr>
              <w:t>15</w:t>
            </w:r>
          </w:p>
        </w:tc>
        <w:tc>
          <w:tcPr>
            <w:tcW w:w="1725" w:type="dxa"/>
            <w:vAlign w:val="center"/>
          </w:tcPr>
          <w:p w:rsidR="00FB0396" w:rsidRPr="00FB0396" w:rsidRDefault="00FB0396" w:rsidP="00FB0396">
            <w:pPr>
              <w:jc w:val="center"/>
              <w:rPr>
                <w:rFonts w:ascii="Times New Roman" w:hAnsi="Times New Roman" w:cs="Times New Roman"/>
                <w:color w:val="auto"/>
                <w:sz w:val="28"/>
              </w:rPr>
            </w:pPr>
            <w:r w:rsidRPr="00FB0396">
              <w:rPr>
                <w:rFonts w:ascii="Times New Roman" w:hAnsi="Times New Roman" w:cs="Times New Roman"/>
                <w:sz w:val="28"/>
              </w:rPr>
              <w:t>84,637</w:t>
            </w:r>
          </w:p>
        </w:tc>
      </w:tr>
      <w:tr w:rsidR="00FB0396" w:rsidTr="00173513">
        <w:tc>
          <w:tcPr>
            <w:tcW w:w="5778" w:type="dxa"/>
            <w:vAlign w:val="center"/>
          </w:tcPr>
          <w:p w:rsidR="00FB0396" w:rsidRPr="00FB0396" w:rsidRDefault="00FB0396" w:rsidP="00FB0396">
            <w:pPr>
              <w:rPr>
                <w:rFonts w:ascii="Times New Roman" w:hAnsi="Times New Roman" w:cs="Times New Roman"/>
                <w:sz w:val="28"/>
              </w:rPr>
            </w:pPr>
            <w:r w:rsidRPr="00FB0396">
              <w:rPr>
                <w:rFonts w:ascii="Times New Roman" w:hAnsi="Times New Roman" w:cs="Times New Roman"/>
                <w:sz w:val="28"/>
              </w:rPr>
              <w:t>Капитальный ремонт запорной арматуры сети теплоснабжения</w:t>
            </w:r>
          </w:p>
        </w:tc>
        <w:tc>
          <w:tcPr>
            <w:tcW w:w="1560" w:type="dxa"/>
            <w:vAlign w:val="center"/>
          </w:tcPr>
          <w:p w:rsidR="00FB0396" w:rsidRPr="00FB0396" w:rsidRDefault="00FB0396" w:rsidP="00FB0396">
            <w:pPr>
              <w:jc w:val="center"/>
              <w:rPr>
                <w:rFonts w:ascii="Times New Roman" w:hAnsi="Times New Roman" w:cs="Times New Roman"/>
                <w:sz w:val="28"/>
              </w:rPr>
            </w:pPr>
            <w:r w:rsidRPr="00FB0396">
              <w:rPr>
                <w:rFonts w:ascii="Times New Roman" w:hAnsi="Times New Roman" w:cs="Times New Roman"/>
                <w:sz w:val="28"/>
              </w:rPr>
              <w:t>шт.</w:t>
            </w:r>
          </w:p>
        </w:tc>
        <w:tc>
          <w:tcPr>
            <w:tcW w:w="1134" w:type="dxa"/>
            <w:vAlign w:val="center"/>
          </w:tcPr>
          <w:p w:rsidR="00FB0396" w:rsidRPr="00FB0396" w:rsidRDefault="00FB0396" w:rsidP="00FB0396">
            <w:pPr>
              <w:jc w:val="center"/>
              <w:rPr>
                <w:rFonts w:ascii="Times New Roman" w:hAnsi="Times New Roman" w:cs="Times New Roman"/>
                <w:sz w:val="28"/>
              </w:rPr>
            </w:pPr>
            <w:r w:rsidRPr="00FB0396">
              <w:rPr>
                <w:rFonts w:ascii="Times New Roman" w:hAnsi="Times New Roman" w:cs="Times New Roman"/>
                <w:sz w:val="28"/>
              </w:rPr>
              <w:t>10</w:t>
            </w:r>
          </w:p>
        </w:tc>
        <w:tc>
          <w:tcPr>
            <w:tcW w:w="1725" w:type="dxa"/>
            <w:vAlign w:val="center"/>
          </w:tcPr>
          <w:p w:rsidR="00FB0396" w:rsidRPr="00FB0396" w:rsidRDefault="00FB0396" w:rsidP="00FB0396">
            <w:pPr>
              <w:jc w:val="center"/>
              <w:rPr>
                <w:rFonts w:ascii="Times New Roman" w:hAnsi="Times New Roman" w:cs="Times New Roman"/>
                <w:sz w:val="28"/>
              </w:rPr>
            </w:pPr>
            <w:r w:rsidRPr="00FB0396">
              <w:rPr>
                <w:rFonts w:ascii="Times New Roman" w:hAnsi="Times New Roman" w:cs="Times New Roman"/>
                <w:sz w:val="28"/>
              </w:rPr>
              <w:t>109,445</w:t>
            </w:r>
          </w:p>
        </w:tc>
      </w:tr>
      <w:tr w:rsidR="00FB0396" w:rsidTr="00173513">
        <w:tc>
          <w:tcPr>
            <w:tcW w:w="5778" w:type="dxa"/>
            <w:vAlign w:val="center"/>
          </w:tcPr>
          <w:p w:rsidR="00FB0396" w:rsidRPr="00FB0396" w:rsidRDefault="00FB0396" w:rsidP="00FB0396">
            <w:pPr>
              <w:rPr>
                <w:rFonts w:ascii="Times New Roman" w:hAnsi="Times New Roman" w:cs="Times New Roman"/>
                <w:sz w:val="28"/>
              </w:rPr>
            </w:pPr>
            <w:r w:rsidRPr="00FB0396">
              <w:rPr>
                <w:rFonts w:ascii="Times New Roman" w:hAnsi="Times New Roman" w:cs="Times New Roman"/>
                <w:sz w:val="28"/>
              </w:rPr>
              <w:t>Капитальный ремонт изоляции сети теплоснабжения ул. Лазо 11А</w:t>
            </w:r>
          </w:p>
        </w:tc>
        <w:tc>
          <w:tcPr>
            <w:tcW w:w="1560" w:type="dxa"/>
            <w:vAlign w:val="center"/>
          </w:tcPr>
          <w:p w:rsidR="00FB0396" w:rsidRPr="00FB0396" w:rsidRDefault="00FB0396" w:rsidP="00FB0396">
            <w:pPr>
              <w:jc w:val="center"/>
              <w:rPr>
                <w:rFonts w:ascii="Times New Roman" w:hAnsi="Times New Roman" w:cs="Times New Roman"/>
                <w:sz w:val="28"/>
              </w:rPr>
            </w:pPr>
            <w:r w:rsidRPr="00FB0396">
              <w:rPr>
                <w:rFonts w:ascii="Times New Roman" w:hAnsi="Times New Roman" w:cs="Times New Roman"/>
                <w:sz w:val="28"/>
              </w:rPr>
              <w:t>м</w:t>
            </w:r>
          </w:p>
        </w:tc>
        <w:tc>
          <w:tcPr>
            <w:tcW w:w="1134" w:type="dxa"/>
            <w:vAlign w:val="center"/>
          </w:tcPr>
          <w:p w:rsidR="00FB0396" w:rsidRPr="00FB0396" w:rsidRDefault="00FB0396" w:rsidP="00FB0396">
            <w:pPr>
              <w:jc w:val="center"/>
              <w:rPr>
                <w:rFonts w:ascii="Times New Roman" w:hAnsi="Times New Roman" w:cs="Times New Roman"/>
                <w:sz w:val="28"/>
              </w:rPr>
            </w:pPr>
            <w:r w:rsidRPr="00FB0396">
              <w:rPr>
                <w:rFonts w:ascii="Times New Roman" w:hAnsi="Times New Roman" w:cs="Times New Roman"/>
                <w:sz w:val="28"/>
              </w:rPr>
              <w:t>12</w:t>
            </w:r>
          </w:p>
        </w:tc>
        <w:tc>
          <w:tcPr>
            <w:tcW w:w="1725" w:type="dxa"/>
            <w:vAlign w:val="center"/>
          </w:tcPr>
          <w:p w:rsidR="00FB0396" w:rsidRPr="00FB0396" w:rsidRDefault="00FB0396" w:rsidP="00FB0396">
            <w:pPr>
              <w:jc w:val="center"/>
              <w:rPr>
                <w:rFonts w:ascii="Times New Roman" w:hAnsi="Times New Roman" w:cs="Times New Roman"/>
                <w:sz w:val="28"/>
              </w:rPr>
            </w:pPr>
            <w:r w:rsidRPr="00FB0396">
              <w:rPr>
                <w:rFonts w:ascii="Times New Roman" w:hAnsi="Times New Roman" w:cs="Times New Roman"/>
                <w:sz w:val="28"/>
              </w:rPr>
              <w:t>63,999</w:t>
            </w:r>
          </w:p>
        </w:tc>
      </w:tr>
    </w:tbl>
    <w:p w:rsidR="00945FA6" w:rsidRPr="00945FA6" w:rsidRDefault="00945FA6" w:rsidP="00945FA6">
      <w:pPr>
        <w:pStyle w:val="24"/>
        <w:shd w:val="clear" w:color="auto" w:fill="auto"/>
        <w:spacing w:line="240" w:lineRule="auto"/>
        <w:ind w:firstLine="620"/>
        <w:jc w:val="both"/>
        <w:rPr>
          <w:u w:val="single"/>
        </w:rPr>
      </w:pPr>
    </w:p>
    <w:p w:rsidR="00C1245D" w:rsidRDefault="00C1245D" w:rsidP="00945FA6">
      <w:pPr>
        <w:rPr>
          <w:sz w:val="2"/>
          <w:szCs w:val="2"/>
        </w:rPr>
      </w:pPr>
    </w:p>
    <w:p w:rsidR="00903A0E" w:rsidRDefault="00903A0E" w:rsidP="00945FA6">
      <w:pPr>
        <w:rPr>
          <w:sz w:val="2"/>
          <w:szCs w:val="2"/>
        </w:rPr>
      </w:pPr>
    </w:p>
    <w:p w:rsidR="00903A0E" w:rsidRDefault="00903A0E" w:rsidP="00945FA6">
      <w:pPr>
        <w:rPr>
          <w:sz w:val="2"/>
          <w:szCs w:val="2"/>
        </w:rPr>
      </w:pPr>
    </w:p>
    <w:p w:rsidR="00C1245D" w:rsidRDefault="004346B2" w:rsidP="00945FA6">
      <w:pPr>
        <w:pStyle w:val="24"/>
        <w:shd w:val="clear" w:color="auto" w:fill="auto"/>
        <w:spacing w:line="240" w:lineRule="auto"/>
        <w:ind w:firstLine="620"/>
      </w:pPr>
      <w:r>
        <w:rPr>
          <w:rStyle w:val="26"/>
        </w:rPr>
        <w:t xml:space="preserve">Статистика отказов тепловых сетей (аварий, инцидентов) за последние 5 лет </w:t>
      </w:r>
    </w:p>
    <w:p w:rsidR="00C1245D" w:rsidRDefault="004346B2" w:rsidP="00945FA6">
      <w:pPr>
        <w:pStyle w:val="24"/>
        <w:shd w:val="clear" w:color="auto" w:fill="auto"/>
        <w:spacing w:line="240" w:lineRule="auto"/>
        <w:ind w:firstLine="620"/>
        <w:jc w:val="both"/>
      </w:pPr>
      <w:r>
        <w:rPr>
          <w:rStyle w:val="26"/>
        </w:rPr>
        <w:t>Статистика восстановлений (аварийно-восстановительных ремонтов) тепловых сетей за последние 5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5661"/>
        <w:gridCol w:w="3481"/>
      </w:tblGrid>
      <w:tr w:rsidR="00997BDE" w:rsidRPr="00F32C98" w:rsidTr="00997BDE">
        <w:trPr>
          <w:trHeight w:val="339"/>
          <w:jc w:val="center"/>
        </w:trPr>
        <w:tc>
          <w:tcPr>
            <w:tcW w:w="814"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w:t>
            </w:r>
          </w:p>
        </w:tc>
        <w:tc>
          <w:tcPr>
            <w:tcW w:w="566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Наименование участка, неисправность</w:t>
            </w:r>
          </w:p>
        </w:tc>
        <w:tc>
          <w:tcPr>
            <w:tcW w:w="348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Время перерыва подачи ресурса, ч</w:t>
            </w:r>
          </w:p>
        </w:tc>
      </w:tr>
      <w:tr w:rsidR="00997BDE" w:rsidRPr="00F32C98" w:rsidTr="00997BDE">
        <w:trPr>
          <w:trHeight w:val="77"/>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2017</w:t>
            </w:r>
          </w:p>
        </w:tc>
      </w:tr>
      <w:tr w:rsidR="00997BDE" w:rsidRPr="00F32C98" w:rsidTr="00D9137F">
        <w:trPr>
          <w:jc w:val="center"/>
        </w:trPr>
        <w:tc>
          <w:tcPr>
            <w:tcW w:w="814" w:type="dxa"/>
            <w:vAlign w:val="center"/>
          </w:tcPr>
          <w:p w:rsidR="00997BDE" w:rsidRPr="00997BDE" w:rsidRDefault="00997BDE" w:rsidP="00997BDE">
            <w:pPr>
              <w:pStyle w:val="aff0"/>
              <w:numPr>
                <w:ilvl w:val="0"/>
                <w:numId w:val="41"/>
              </w:numPr>
              <w:spacing w:after="0" w:line="240" w:lineRule="auto"/>
              <w:jc w:val="center"/>
              <w:rPr>
                <w:rFonts w:ascii="Times New Roman" w:hAnsi="Times New Roman"/>
                <w:sz w:val="28"/>
              </w:rPr>
            </w:pPr>
          </w:p>
        </w:tc>
        <w:tc>
          <w:tcPr>
            <w:tcW w:w="566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Котельная ул. Лазо 11 А, побежал котел № 1</w:t>
            </w:r>
          </w:p>
        </w:tc>
        <w:tc>
          <w:tcPr>
            <w:tcW w:w="348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w:t>
            </w:r>
          </w:p>
        </w:tc>
      </w:tr>
      <w:tr w:rsidR="00997BDE" w:rsidRPr="00F32C98" w:rsidTr="00D9137F">
        <w:trPr>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Общее время перерыва подачи ресурса -</w:t>
            </w:r>
          </w:p>
        </w:tc>
      </w:tr>
      <w:tr w:rsidR="00997BDE" w:rsidRPr="00F32C98" w:rsidTr="00D9137F">
        <w:trPr>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2018</w:t>
            </w:r>
          </w:p>
        </w:tc>
      </w:tr>
      <w:tr w:rsidR="00997BDE" w:rsidRPr="00F32C98" w:rsidTr="00D9137F">
        <w:trPr>
          <w:jc w:val="center"/>
        </w:trPr>
        <w:tc>
          <w:tcPr>
            <w:tcW w:w="814" w:type="dxa"/>
            <w:vAlign w:val="center"/>
          </w:tcPr>
          <w:p w:rsidR="00997BDE" w:rsidRPr="00997BDE" w:rsidRDefault="00997BDE" w:rsidP="00997BDE">
            <w:pPr>
              <w:pStyle w:val="aff0"/>
              <w:numPr>
                <w:ilvl w:val="0"/>
                <w:numId w:val="42"/>
              </w:numPr>
              <w:spacing w:after="0" w:line="240" w:lineRule="auto"/>
              <w:jc w:val="center"/>
              <w:rPr>
                <w:rFonts w:ascii="Times New Roman" w:hAnsi="Times New Roman"/>
                <w:sz w:val="28"/>
              </w:rPr>
            </w:pPr>
          </w:p>
        </w:tc>
        <w:tc>
          <w:tcPr>
            <w:tcW w:w="566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Котельная ул. Лазо 11 А, побежал котел №2</w:t>
            </w:r>
          </w:p>
        </w:tc>
        <w:tc>
          <w:tcPr>
            <w:tcW w:w="348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w:t>
            </w:r>
          </w:p>
        </w:tc>
      </w:tr>
      <w:tr w:rsidR="00997BDE" w:rsidRPr="00F32C98" w:rsidTr="00D9137F">
        <w:trPr>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 xml:space="preserve">Общее время перерыва подачи ресурса -  </w:t>
            </w:r>
          </w:p>
        </w:tc>
      </w:tr>
      <w:tr w:rsidR="00997BDE" w:rsidRPr="00F32C98" w:rsidTr="00D9137F">
        <w:trPr>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2019</w:t>
            </w:r>
          </w:p>
        </w:tc>
      </w:tr>
      <w:tr w:rsidR="00997BDE" w:rsidRPr="00F32C98" w:rsidTr="00D9137F">
        <w:trPr>
          <w:jc w:val="center"/>
        </w:trPr>
        <w:tc>
          <w:tcPr>
            <w:tcW w:w="814" w:type="dxa"/>
            <w:vAlign w:val="center"/>
          </w:tcPr>
          <w:p w:rsidR="00997BDE" w:rsidRPr="00997BDE" w:rsidRDefault="00997BDE" w:rsidP="00997BDE">
            <w:pPr>
              <w:pStyle w:val="aff0"/>
              <w:numPr>
                <w:ilvl w:val="0"/>
                <w:numId w:val="40"/>
              </w:numPr>
              <w:spacing w:after="0" w:line="240" w:lineRule="auto"/>
              <w:jc w:val="center"/>
              <w:rPr>
                <w:rFonts w:ascii="Times New Roman" w:hAnsi="Times New Roman"/>
                <w:sz w:val="28"/>
              </w:rPr>
            </w:pPr>
          </w:p>
        </w:tc>
        <w:tc>
          <w:tcPr>
            <w:tcW w:w="566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ул. Лазо 4 , порыв сети теплоснабжения</w:t>
            </w:r>
          </w:p>
        </w:tc>
        <w:tc>
          <w:tcPr>
            <w:tcW w:w="348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02:30</w:t>
            </w:r>
          </w:p>
        </w:tc>
      </w:tr>
      <w:tr w:rsidR="00997BDE" w:rsidRPr="00F32C98" w:rsidTr="00D9137F">
        <w:trPr>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Общее время перерыва подачи ресурса - 02:30</w:t>
            </w:r>
          </w:p>
        </w:tc>
      </w:tr>
      <w:tr w:rsidR="00997BDE" w:rsidRPr="00F32C98" w:rsidTr="00D9137F">
        <w:trPr>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2021</w:t>
            </w:r>
          </w:p>
        </w:tc>
      </w:tr>
      <w:tr w:rsidR="00997BDE" w:rsidRPr="00F32C98" w:rsidTr="00D9137F">
        <w:trPr>
          <w:jc w:val="center"/>
        </w:trPr>
        <w:tc>
          <w:tcPr>
            <w:tcW w:w="814" w:type="dxa"/>
            <w:vAlign w:val="center"/>
          </w:tcPr>
          <w:p w:rsidR="00997BDE" w:rsidRPr="00997BDE" w:rsidRDefault="00997BDE" w:rsidP="00997BDE">
            <w:pPr>
              <w:pStyle w:val="aff0"/>
              <w:numPr>
                <w:ilvl w:val="0"/>
                <w:numId w:val="39"/>
              </w:numPr>
              <w:spacing w:after="0" w:line="240" w:lineRule="auto"/>
              <w:jc w:val="center"/>
              <w:rPr>
                <w:rFonts w:ascii="Times New Roman" w:hAnsi="Times New Roman"/>
                <w:sz w:val="28"/>
              </w:rPr>
            </w:pPr>
          </w:p>
        </w:tc>
        <w:tc>
          <w:tcPr>
            <w:tcW w:w="566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Центральная , 50, порыв сети теплоснабжения</w:t>
            </w:r>
          </w:p>
        </w:tc>
        <w:tc>
          <w:tcPr>
            <w:tcW w:w="348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02:25</w:t>
            </w:r>
          </w:p>
        </w:tc>
      </w:tr>
      <w:tr w:rsidR="00997BDE" w:rsidRPr="00F32C98" w:rsidTr="00D9137F">
        <w:trPr>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Общее время перерыва подачи ресурса - 02:25</w:t>
            </w:r>
          </w:p>
        </w:tc>
      </w:tr>
      <w:tr w:rsidR="00997BDE" w:rsidRPr="00F32C98" w:rsidTr="00D9137F">
        <w:trPr>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2022 (до 01.04.2022)</w:t>
            </w:r>
          </w:p>
        </w:tc>
      </w:tr>
      <w:tr w:rsidR="00997BDE" w:rsidRPr="00F32C98" w:rsidTr="00D9137F">
        <w:trPr>
          <w:jc w:val="center"/>
        </w:trPr>
        <w:tc>
          <w:tcPr>
            <w:tcW w:w="814" w:type="dxa"/>
            <w:vAlign w:val="center"/>
          </w:tcPr>
          <w:p w:rsidR="00997BDE" w:rsidRPr="00997BDE" w:rsidRDefault="00997BDE" w:rsidP="00997BDE">
            <w:pPr>
              <w:pStyle w:val="aff0"/>
              <w:numPr>
                <w:ilvl w:val="0"/>
                <w:numId w:val="38"/>
              </w:numPr>
              <w:spacing w:after="0" w:line="240" w:lineRule="auto"/>
              <w:jc w:val="center"/>
              <w:rPr>
                <w:rFonts w:ascii="Times New Roman" w:hAnsi="Times New Roman"/>
                <w:sz w:val="28"/>
              </w:rPr>
            </w:pPr>
          </w:p>
        </w:tc>
        <w:tc>
          <w:tcPr>
            <w:tcW w:w="566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Котельная ул. Лазо 11 А, побежал котел № 1 (конвективная часть)</w:t>
            </w:r>
          </w:p>
        </w:tc>
        <w:tc>
          <w:tcPr>
            <w:tcW w:w="3481" w:type="dxa"/>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w:t>
            </w:r>
          </w:p>
        </w:tc>
      </w:tr>
      <w:tr w:rsidR="00997BDE" w:rsidRPr="00F32C98" w:rsidTr="00D9137F">
        <w:trPr>
          <w:jc w:val="center"/>
        </w:trPr>
        <w:tc>
          <w:tcPr>
            <w:tcW w:w="9956" w:type="dxa"/>
            <w:gridSpan w:val="3"/>
            <w:vAlign w:val="center"/>
          </w:tcPr>
          <w:p w:rsidR="00997BDE" w:rsidRPr="00997BDE" w:rsidRDefault="00997BDE" w:rsidP="00997BDE">
            <w:pPr>
              <w:pStyle w:val="aff0"/>
              <w:spacing w:after="0" w:line="240" w:lineRule="auto"/>
              <w:ind w:left="0"/>
              <w:jc w:val="center"/>
              <w:rPr>
                <w:rFonts w:ascii="Times New Roman" w:hAnsi="Times New Roman"/>
                <w:sz w:val="28"/>
              </w:rPr>
            </w:pPr>
            <w:r w:rsidRPr="00997BDE">
              <w:rPr>
                <w:rFonts w:ascii="Times New Roman" w:hAnsi="Times New Roman"/>
                <w:sz w:val="28"/>
              </w:rPr>
              <w:t xml:space="preserve">Общее время перерыва подачи ресурса - </w:t>
            </w:r>
          </w:p>
        </w:tc>
      </w:tr>
    </w:tbl>
    <w:p w:rsidR="002E6F58" w:rsidRDefault="002E6F58" w:rsidP="002E6F58">
      <w:pPr>
        <w:pStyle w:val="24"/>
        <w:shd w:val="clear" w:color="auto" w:fill="auto"/>
        <w:spacing w:line="240" w:lineRule="auto"/>
        <w:ind w:firstLine="618"/>
        <w:jc w:val="both"/>
        <w:rPr>
          <w:rStyle w:val="26"/>
        </w:rPr>
      </w:pPr>
    </w:p>
    <w:p w:rsidR="00C1245D" w:rsidRDefault="004346B2" w:rsidP="002E6F58">
      <w:pPr>
        <w:pStyle w:val="24"/>
        <w:shd w:val="clear" w:color="auto" w:fill="auto"/>
        <w:spacing w:line="240" w:lineRule="auto"/>
        <w:ind w:firstLine="618"/>
        <w:jc w:val="both"/>
      </w:pPr>
      <w:r>
        <w:rPr>
          <w:rStyle w:val="26"/>
        </w:rPr>
        <w:t>Описание процедур диагностики состояния тепловых сетей и планирования капитальных (текущих) ремонтов</w:t>
      </w:r>
    </w:p>
    <w:p w:rsidR="00C1245D" w:rsidRDefault="004346B2" w:rsidP="00D94E2E">
      <w:pPr>
        <w:pStyle w:val="24"/>
        <w:shd w:val="clear" w:color="auto" w:fill="auto"/>
        <w:spacing w:line="240" w:lineRule="auto"/>
        <w:ind w:firstLine="600"/>
        <w:jc w:val="both"/>
      </w:pPr>
      <w: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Default="004346B2" w:rsidP="00D94E2E">
      <w:pPr>
        <w:pStyle w:val="24"/>
        <w:shd w:val="clear" w:color="auto" w:fill="auto"/>
        <w:spacing w:line="240" w:lineRule="auto"/>
        <w:ind w:firstLine="600"/>
        <w:jc w:val="both"/>
      </w:pPr>
      <w:r>
        <w:rPr>
          <w:rStyle w:val="26"/>
        </w:rPr>
        <w:t xml:space="preserve">Описание периодичности и соответствия техническим регламентам и иным обязательным требованиям процедур летних ремонтов с параметрами и методами </w:t>
      </w:r>
      <w:r>
        <w:rPr>
          <w:rStyle w:val="26"/>
        </w:rPr>
        <w:lastRenderedPageBreak/>
        <w:t>испытаний тепловых сетей.</w:t>
      </w:r>
    </w:p>
    <w:p w:rsidR="00C1245D" w:rsidRDefault="004346B2" w:rsidP="002E6F58">
      <w:pPr>
        <w:pStyle w:val="24"/>
        <w:shd w:val="clear" w:color="auto" w:fill="auto"/>
        <w:spacing w:line="240" w:lineRule="auto"/>
        <w:ind w:firstLine="601"/>
        <w:jc w:val="both"/>
      </w:pPr>
      <w: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Default="002E6F58" w:rsidP="002E6F58">
      <w:pPr>
        <w:pStyle w:val="24"/>
        <w:shd w:val="clear" w:color="auto" w:fill="auto"/>
        <w:spacing w:line="240" w:lineRule="auto"/>
        <w:ind w:firstLine="601"/>
        <w:jc w:val="both"/>
        <w:rPr>
          <w:rStyle w:val="26"/>
        </w:rPr>
      </w:pPr>
    </w:p>
    <w:p w:rsidR="00C1245D" w:rsidRDefault="004346B2" w:rsidP="002E6F58">
      <w:pPr>
        <w:pStyle w:val="24"/>
        <w:shd w:val="clear" w:color="auto" w:fill="auto"/>
        <w:spacing w:line="240" w:lineRule="auto"/>
        <w:ind w:firstLine="601"/>
        <w:jc w:val="both"/>
      </w:pPr>
      <w:r>
        <w:rPr>
          <w:rStyle w:val="26"/>
        </w:rPr>
        <w:t>Нормативы технологических потерь при передаче тепловой энергии, теплоносителя.</w:t>
      </w:r>
    </w:p>
    <w:p w:rsidR="00C1245D" w:rsidRDefault="004346B2" w:rsidP="00D94E2E">
      <w:pPr>
        <w:pStyle w:val="24"/>
        <w:shd w:val="clear" w:color="auto" w:fill="auto"/>
        <w:spacing w:after="480" w:line="240" w:lineRule="auto"/>
        <w:ind w:firstLine="600"/>
        <w:jc w:val="both"/>
      </w:pPr>
      <w:r>
        <w:t xml:space="preserve">Нормативные технологические потери при передаче тепловой энергии рассчитаны согласно </w:t>
      </w:r>
      <w:r w:rsidR="007F640B">
        <w:t>методике,</w:t>
      </w:r>
      <w:r>
        <w:t xml:space="preserve"> изложенной в приказе </w:t>
      </w:r>
      <w:r w:rsidR="00282E91" w:rsidRPr="00282E91">
        <w:rPr>
          <w:color w:val="auto"/>
        </w:rPr>
        <w:t>от 30 декабря 2008 г.  3</w:t>
      </w:r>
      <w:r w:rsidRPr="00282E91">
        <w:rPr>
          <w:color w:val="auto"/>
        </w:rPr>
        <w:t>25 «</w:t>
      </w:r>
      <w:r w:rsidR="00282E91" w:rsidRPr="00282E91">
        <w:rPr>
          <w:color w:val="auto"/>
        </w:rPr>
        <w:t>Об</w:t>
      </w:r>
      <w:r w:rsidR="00282E91" w:rsidRPr="00282E91">
        <w:t xml:space="preserve"> утверждении порядка определения нормативов технологических потерь при передаче тепловой энергии, теплоносителя</w:t>
      </w:r>
      <w:r w:rsidRPr="00282E91">
        <w:t>»</w:t>
      </w:r>
    </w:p>
    <w:p w:rsidR="00C1245D" w:rsidRDefault="004346B2" w:rsidP="00D94E2E">
      <w:pPr>
        <w:pStyle w:val="24"/>
        <w:shd w:val="clear" w:color="auto" w:fill="auto"/>
        <w:spacing w:line="240" w:lineRule="auto"/>
        <w:ind w:firstLine="600"/>
        <w:jc w:val="both"/>
      </w:pPr>
      <w:r>
        <w:rPr>
          <w:rStyle w:val="26"/>
        </w:rPr>
        <w:t>Предписание надзорных органов по запрещению дальнейшей эксплуатации участков тепловой сети и результаты их исполнения</w:t>
      </w:r>
    </w:p>
    <w:p w:rsidR="00C1245D" w:rsidRDefault="004346B2" w:rsidP="00903A0E">
      <w:pPr>
        <w:pStyle w:val="24"/>
        <w:shd w:val="clear" w:color="auto" w:fill="auto"/>
        <w:spacing w:line="240" w:lineRule="auto"/>
        <w:ind w:firstLine="601"/>
        <w:jc w:val="both"/>
      </w:pPr>
      <w:r>
        <w:t>Предписаний надзорных органов о запрещении эксплуатации участков тепловой сети на момент разработки схемы теплоснабжения нет.</w:t>
      </w:r>
    </w:p>
    <w:p w:rsidR="00903A0E" w:rsidRDefault="00903A0E" w:rsidP="00903A0E">
      <w:pPr>
        <w:pStyle w:val="24"/>
        <w:shd w:val="clear" w:color="auto" w:fill="auto"/>
        <w:spacing w:line="240" w:lineRule="auto"/>
        <w:ind w:firstLine="601"/>
        <w:jc w:val="both"/>
        <w:rPr>
          <w:rStyle w:val="26"/>
        </w:rPr>
      </w:pPr>
    </w:p>
    <w:p w:rsidR="00C1245D" w:rsidRDefault="004346B2" w:rsidP="00903A0E">
      <w:pPr>
        <w:pStyle w:val="24"/>
        <w:shd w:val="clear" w:color="auto" w:fill="auto"/>
        <w:spacing w:line="240" w:lineRule="auto"/>
        <w:ind w:firstLine="601"/>
        <w:jc w:val="both"/>
      </w:pPr>
      <w:r>
        <w:rPr>
          <w:rStyle w:val="26"/>
        </w:rPr>
        <w:t>Описание типов присоединений теплопотребляющих установок потребителей к тепловым сетям</w:t>
      </w:r>
    </w:p>
    <w:p w:rsidR="00C1245D" w:rsidRDefault="004346B2" w:rsidP="00D94E2E">
      <w:pPr>
        <w:pStyle w:val="24"/>
        <w:shd w:val="clear" w:color="auto" w:fill="auto"/>
        <w:spacing w:line="240" w:lineRule="auto"/>
        <w:ind w:firstLine="600"/>
        <w:jc w:val="both"/>
      </w:pPr>
      <w:r>
        <w:t>Теплоносителем является сетевая во</w:t>
      </w:r>
      <w:r w:rsidR="00282E91">
        <w:t>д</w:t>
      </w:r>
      <w:r w:rsidR="00DF3783">
        <w:t>а с максимальной температурой 80</w:t>
      </w:r>
      <w:r>
        <w:t>°</w:t>
      </w:r>
      <w:r w:rsidR="00DF3783">
        <w:t>/65</w:t>
      </w:r>
      <w:r>
        <w:t>°С. Теплопотребляющие установки потребителей тепловой энергии по отоплению присоединены к тепловым сетям по зависимой схеме.</w:t>
      </w:r>
    </w:p>
    <w:p w:rsidR="00C1245D" w:rsidRDefault="004346B2" w:rsidP="00903A0E">
      <w:pPr>
        <w:pStyle w:val="24"/>
        <w:shd w:val="clear" w:color="auto" w:fill="auto"/>
        <w:spacing w:line="240" w:lineRule="auto"/>
        <w:ind w:firstLine="601"/>
        <w:jc w:val="both"/>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903A0E" w:rsidRDefault="00903A0E" w:rsidP="00903A0E">
      <w:pPr>
        <w:pStyle w:val="24"/>
        <w:shd w:val="clear" w:color="auto" w:fill="auto"/>
        <w:spacing w:line="240" w:lineRule="auto"/>
        <w:ind w:firstLine="601"/>
        <w:jc w:val="both"/>
        <w:rPr>
          <w:rStyle w:val="26"/>
        </w:rPr>
      </w:pPr>
    </w:p>
    <w:p w:rsidR="00C1245D" w:rsidRDefault="004346B2" w:rsidP="00903A0E">
      <w:pPr>
        <w:pStyle w:val="24"/>
        <w:shd w:val="clear" w:color="auto" w:fill="auto"/>
        <w:spacing w:line="240" w:lineRule="auto"/>
        <w:ind w:firstLine="601"/>
        <w:jc w:val="both"/>
      </w:pPr>
      <w:r>
        <w:rPr>
          <w:rStyle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1245D" w:rsidRPr="00BF5C3C" w:rsidRDefault="004346B2" w:rsidP="00D94E2E">
      <w:pPr>
        <w:pStyle w:val="24"/>
        <w:shd w:val="clear" w:color="auto" w:fill="auto"/>
        <w:spacing w:after="480" w:line="240" w:lineRule="auto"/>
        <w:ind w:firstLine="600"/>
        <w:jc w:val="both"/>
        <w:rPr>
          <w:color w:val="auto"/>
        </w:rPr>
      </w:pPr>
      <w:r w:rsidRPr="00BF5C3C">
        <w:rPr>
          <w:color w:val="auto"/>
        </w:rPr>
        <w:t>Сведения о фактической оснащенности потребителей тепловой энергии приборами учета тепловой энергии предоставлены не были.</w:t>
      </w:r>
    </w:p>
    <w:p w:rsidR="00C1245D" w:rsidRDefault="004346B2" w:rsidP="00D94E2E">
      <w:pPr>
        <w:pStyle w:val="24"/>
        <w:shd w:val="clear" w:color="auto" w:fill="auto"/>
        <w:spacing w:line="240" w:lineRule="auto"/>
        <w:ind w:firstLine="600"/>
        <w:jc w:val="both"/>
      </w:pPr>
      <w:r>
        <w:rPr>
          <w:rStyle w:val="26"/>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1245D" w:rsidRDefault="004346B2" w:rsidP="00D94E2E">
      <w:pPr>
        <w:pStyle w:val="24"/>
        <w:shd w:val="clear" w:color="auto" w:fill="auto"/>
        <w:spacing w:after="476" w:line="240" w:lineRule="auto"/>
        <w:ind w:firstLine="600"/>
        <w:jc w:val="both"/>
      </w:pPr>
      <w:r>
        <w:t>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C1245D" w:rsidRDefault="004346B2" w:rsidP="00D94E2E">
      <w:pPr>
        <w:pStyle w:val="24"/>
        <w:shd w:val="clear" w:color="auto" w:fill="auto"/>
        <w:spacing w:line="240" w:lineRule="auto"/>
        <w:ind w:firstLine="600"/>
        <w:jc w:val="both"/>
      </w:pPr>
      <w:r>
        <w:rPr>
          <w:rStyle w:val="26"/>
        </w:rPr>
        <w:t>Уровень автоматизации и обслуживания центральных тепловых пунктов, насосных станций</w:t>
      </w:r>
    </w:p>
    <w:p w:rsidR="00C1245D" w:rsidRDefault="004346B2" w:rsidP="000C604F">
      <w:pPr>
        <w:pStyle w:val="24"/>
        <w:shd w:val="clear" w:color="auto" w:fill="auto"/>
        <w:spacing w:line="240" w:lineRule="auto"/>
        <w:ind w:firstLine="601"/>
        <w:jc w:val="both"/>
      </w:pPr>
      <w:r>
        <w:t xml:space="preserve">На территории муниципального образования </w:t>
      </w:r>
      <w:r w:rsidR="00FD63E6">
        <w:t>поселок</w:t>
      </w:r>
      <w:r w:rsidR="00282E91">
        <w:t xml:space="preserve"> </w:t>
      </w:r>
      <w:r w:rsidR="002876E4">
        <w:t>Новоназимово</w:t>
      </w:r>
      <w:r>
        <w:t xml:space="preserve"> </w:t>
      </w:r>
      <w:r>
        <w:lastRenderedPageBreak/>
        <w:t>отсутствуют тепловые пункты и насосные станции.</w:t>
      </w:r>
    </w:p>
    <w:p w:rsidR="000C604F" w:rsidRDefault="000C604F" w:rsidP="000C604F">
      <w:pPr>
        <w:pStyle w:val="24"/>
        <w:shd w:val="clear" w:color="auto" w:fill="auto"/>
        <w:spacing w:line="240" w:lineRule="auto"/>
        <w:ind w:firstLine="601"/>
        <w:jc w:val="both"/>
      </w:pPr>
    </w:p>
    <w:p w:rsidR="00C1245D" w:rsidRDefault="004346B2" w:rsidP="000C604F">
      <w:pPr>
        <w:pStyle w:val="24"/>
        <w:shd w:val="clear" w:color="auto" w:fill="auto"/>
        <w:spacing w:line="240" w:lineRule="auto"/>
        <w:ind w:firstLine="601"/>
        <w:jc w:val="both"/>
      </w:pPr>
      <w:r>
        <w:rPr>
          <w:rStyle w:val="26"/>
        </w:rPr>
        <w:t>Сведения о наличии защиты тепловых сетей от превышения давления</w:t>
      </w:r>
    </w:p>
    <w:p w:rsidR="00C1245D" w:rsidRDefault="004346B2" w:rsidP="000C604F">
      <w:pPr>
        <w:pStyle w:val="24"/>
        <w:shd w:val="clear" w:color="auto" w:fill="auto"/>
        <w:spacing w:line="240" w:lineRule="auto"/>
        <w:ind w:firstLine="601"/>
        <w:jc w:val="both"/>
      </w:pPr>
      <w:r>
        <w:t>Защита тепловых сетей от превышения давления осуществляется на теплоисточниках путем установки предохранительных клапанов.</w:t>
      </w:r>
    </w:p>
    <w:p w:rsidR="00C1245D" w:rsidRDefault="004346B2" w:rsidP="00D94E2E">
      <w:pPr>
        <w:pStyle w:val="24"/>
        <w:shd w:val="clear" w:color="auto" w:fill="auto"/>
        <w:spacing w:line="240" w:lineRule="auto"/>
        <w:ind w:firstLine="600"/>
        <w:jc w:val="both"/>
      </w:pPr>
      <w:r>
        <w:rPr>
          <w:rStyle w:val="26"/>
        </w:rPr>
        <w:t>Перечень выявленных бесхозяйных тепловых сетей и обоснование выбора организации, уполномоченной на их эксплуатацию</w:t>
      </w:r>
    </w:p>
    <w:p w:rsidR="00C1245D" w:rsidRDefault="004346B2" w:rsidP="00D94E2E">
      <w:pPr>
        <w:pStyle w:val="24"/>
        <w:shd w:val="clear" w:color="auto" w:fill="auto"/>
        <w:spacing w:line="240" w:lineRule="auto"/>
        <w:ind w:firstLine="600"/>
        <w:jc w:val="both"/>
      </w:pPr>
      <w:r>
        <w:t xml:space="preserve">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w:t>
      </w:r>
      <w:r w:rsidR="003E37F8">
        <w:t>поселен</w:t>
      </w:r>
      <w:r>
        <w:t>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32FC2" w:rsidRDefault="00A32FC2" w:rsidP="00A32FC2">
      <w:pPr>
        <w:pStyle w:val="24"/>
        <w:shd w:val="clear" w:color="auto" w:fill="auto"/>
        <w:spacing w:line="240" w:lineRule="auto"/>
        <w:ind w:firstLine="600"/>
        <w:jc w:val="both"/>
      </w:pPr>
      <w:r w:rsidRPr="00A32FC2">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Default="004346B2" w:rsidP="00D94E2E">
      <w:pPr>
        <w:pStyle w:val="24"/>
        <w:shd w:val="clear" w:color="auto" w:fill="auto"/>
        <w:spacing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1245D" w:rsidRDefault="004346B2" w:rsidP="00D94E2E">
      <w:pPr>
        <w:pStyle w:val="24"/>
        <w:shd w:val="clear" w:color="auto" w:fill="auto"/>
        <w:spacing w:line="240" w:lineRule="auto"/>
        <w:ind w:firstLine="600"/>
        <w:jc w:val="both"/>
      </w:pPr>
      <w:r>
        <w:t xml:space="preserve">По результатам инвентаризации бесхозных тепловых сетей на территории </w:t>
      </w:r>
      <w:r w:rsidR="003E37F8">
        <w:t>поселен</w:t>
      </w:r>
      <w:r>
        <w:t>ия не выявлено.</w:t>
      </w:r>
    </w:p>
    <w:p w:rsidR="00BF5C3C" w:rsidRDefault="00BF5C3C" w:rsidP="00D94E2E">
      <w:pPr>
        <w:pStyle w:val="24"/>
        <w:shd w:val="clear" w:color="auto" w:fill="auto"/>
        <w:spacing w:line="240" w:lineRule="auto"/>
        <w:ind w:firstLine="600"/>
        <w:jc w:val="both"/>
      </w:pPr>
    </w:p>
    <w:p w:rsidR="00C1245D" w:rsidRDefault="004346B2" w:rsidP="00D94E2E">
      <w:pPr>
        <w:pStyle w:val="34"/>
        <w:keepNext/>
        <w:keepLines/>
        <w:numPr>
          <w:ilvl w:val="1"/>
          <w:numId w:val="4"/>
        </w:numPr>
        <w:shd w:val="clear" w:color="auto" w:fill="auto"/>
        <w:tabs>
          <w:tab w:val="left" w:pos="1057"/>
        </w:tabs>
        <w:spacing w:after="444" w:line="240" w:lineRule="auto"/>
        <w:jc w:val="both"/>
      </w:pPr>
      <w:bookmarkStart w:id="6" w:name="bookmark8"/>
      <w:bookmarkStart w:id="7" w:name="bookmark9"/>
      <w:r>
        <w:t>Зоны действия источников тепловой энергии</w:t>
      </w:r>
      <w:bookmarkEnd w:id="6"/>
      <w:bookmarkEnd w:id="7"/>
    </w:p>
    <w:p w:rsidR="00C1245D" w:rsidRDefault="004346B2" w:rsidP="00D94E2E">
      <w:pPr>
        <w:pStyle w:val="24"/>
        <w:shd w:val="clear" w:color="auto" w:fill="auto"/>
        <w:spacing w:line="240" w:lineRule="auto"/>
        <w:ind w:firstLine="740"/>
        <w:jc w:val="both"/>
      </w:pPr>
      <w: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C1245D" w:rsidRDefault="004346B2" w:rsidP="00D94E2E">
      <w:pPr>
        <w:pStyle w:val="24"/>
        <w:numPr>
          <w:ilvl w:val="0"/>
          <w:numId w:val="5"/>
        </w:numPr>
        <w:shd w:val="clear" w:color="auto" w:fill="auto"/>
        <w:tabs>
          <w:tab w:val="left" w:pos="946"/>
        </w:tabs>
        <w:spacing w:line="240" w:lineRule="auto"/>
        <w:ind w:firstLine="600"/>
        <w:jc w:val="both"/>
      </w:pPr>
      <w:r>
        <w:t xml:space="preserve">зона действия котельной </w:t>
      </w:r>
      <w:r w:rsidR="00CD5322">
        <w:t xml:space="preserve">ул. </w:t>
      </w:r>
      <w:r w:rsidR="002876E4">
        <w:t>Лазо 11А</w:t>
      </w:r>
      <w:r>
        <w:t xml:space="preserve"> - </w:t>
      </w:r>
      <w:r w:rsidR="003D4940">
        <w:t>п</w:t>
      </w:r>
      <w:r>
        <w:t xml:space="preserve">. </w:t>
      </w:r>
      <w:r w:rsidR="002876E4">
        <w:t>Новоназимово</w:t>
      </w:r>
      <w:r>
        <w:t xml:space="preserve">, теплоисточник обеспечивает нужды </w:t>
      </w:r>
      <w:r w:rsidR="003E37F8">
        <w:t>поселен</w:t>
      </w:r>
      <w:r>
        <w:t>ия на теплоснабжение с присоед</w:t>
      </w:r>
      <w:r w:rsidR="00D94E2E">
        <w:t xml:space="preserve">инённой тепловой нагрузкой </w:t>
      </w:r>
      <w:r w:rsidR="008E00F0">
        <w:t>0,84</w:t>
      </w:r>
      <w:r>
        <w:t xml:space="preserve"> Гкал/ч;</w:t>
      </w:r>
    </w:p>
    <w:p w:rsidR="00C1245D" w:rsidRDefault="004346B2" w:rsidP="00C260EB">
      <w:pPr>
        <w:pStyle w:val="24"/>
        <w:shd w:val="clear" w:color="auto" w:fill="auto"/>
        <w:spacing w:line="240" w:lineRule="auto"/>
        <w:ind w:firstLine="601"/>
        <w:jc w:val="both"/>
      </w:pPr>
      <w:r>
        <w:t>Зоны действия систем теплоснабжения представлены на рис. 1.1.</w:t>
      </w:r>
    </w:p>
    <w:p w:rsidR="00C260EB" w:rsidRDefault="00B96F8C" w:rsidP="00C260EB">
      <w:pPr>
        <w:pStyle w:val="24"/>
        <w:shd w:val="clear" w:color="auto" w:fill="auto"/>
        <w:spacing w:line="240" w:lineRule="auto"/>
        <w:ind w:firstLine="601"/>
        <w:jc w:val="both"/>
      </w:pPr>
      <w:r>
        <w:t xml:space="preserve">Таблица 1.7.1 </w:t>
      </w:r>
      <w:r w:rsidR="00ED534A">
        <w:t>–</w:t>
      </w:r>
      <w:r>
        <w:t xml:space="preserve"> Абоненты</w:t>
      </w:r>
    </w:p>
    <w:tbl>
      <w:tblPr>
        <w:tblStyle w:val="af4"/>
        <w:tblW w:w="0" w:type="auto"/>
        <w:tblLook w:val="04A0" w:firstRow="1" w:lastRow="0" w:firstColumn="1" w:lastColumn="0" w:noHBand="0" w:noVBand="1"/>
      </w:tblPr>
      <w:tblGrid>
        <w:gridCol w:w="2376"/>
        <w:gridCol w:w="4678"/>
        <w:gridCol w:w="3084"/>
      </w:tblGrid>
      <w:tr w:rsidR="00ED534A" w:rsidTr="00182B07">
        <w:tc>
          <w:tcPr>
            <w:tcW w:w="2376" w:type="dxa"/>
          </w:tcPr>
          <w:p w:rsidR="00ED534A" w:rsidRDefault="00ED534A" w:rsidP="00182B07">
            <w:pPr>
              <w:jc w:val="both"/>
              <w:rPr>
                <w:rFonts w:ascii="Times New Roman" w:hAnsi="Times New Roman" w:cs="Times New Roman"/>
              </w:rPr>
            </w:pPr>
            <w:r>
              <w:rPr>
                <w:rFonts w:ascii="Times New Roman" w:hAnsi="Times New Roman" w:cs="Times New Roman"/>
              </w:rPr>
              <w:t>Вид источника теплоснабжения</w:t>
            </w:r>
          </w:p>
        </w:tc>
        <w:tc>
          <w:tcPr>
            <w:tcW w:w="7762" w:type="dxa"/>
            <w:gridSpan w:val="2"/>
          </w:tcPr>
          <w:p w:rsidR="00ED534A" w:rsidRDefault="00ED534A" w:rsidP="00182B07">
            <w:pPr>
              <w:jc w:val="center"/>
              <w:rPr>
                <w:rFonts w:ascii="Times New Roman" w:hAnsi="Times New Roman" w:cs="Times New Roman"/>
              </w:rPr>
            </w:pPr>
            <w:r>
              <w:rPr>
                <w:rFonts w:ascii="Times New Roman" w:hAnsi="Times New Roman" w:cs="Times New Roman"/>
              </w:rPr>
              <w:t>Зоны действия источников теплоснабжения</w:t>
            </w:r>
          </w:p>
        </w:tc>
      </w:tr>
      <w:tr w:rsidR="00ED534A" w:rsidTr="00C75ED7">
        <w:tc>
          <w:tcPr>
            <w:tcW w:w="2376" w:type="dxa"/>
            <w:vMerge w:val="restart"/>
          </w:tcPr>
          <w:p w:rsidR="00ED534A" w:rsidRDefault="00ED534A" w:rsidP="00182B07">
            <w:pPr>
              <w:jc w:val="both"/>
              <w:rPr>
                <w:rFonts w:ascii="Times New Roman" w:hAnsi="Times New Roman" w:cs="Times New Roman"/>
              </w:rPr>
            </w:pPr>
            <w:r>
              <w:rPr>
                <w:rFonts w:ascii="Times New Roman" w:hAnsi="Times New Roman" w:cs="Times New Roman"/>
              </w:rPr>
              <w:t xml:space="preserve">Котельная </w:t>
            </w:r>
          </w:p>
        </w:tc>
        <w:tc>
          <w:tcPr>
            <w:tcW w:w="4678" w:type="dxa"/>
          </w:tcPr>
          <w:p w:rsidR="00ED534A" w:rsidRDefault="00ED534A" w:rsidP="00182B07">
            <w:pPr>
              <w:jc w:val="center"/>
              <w:rPr>
                <w:rFonts w:ascii="Times New Roman" w:hAnsi="Times New Roman" w:cs="Times New Roman"/>
              </w:rPr>
            </w:pPr>
            <w:r>
              <w:rPr>
                <w:rFonts w:ascii="Times New Roman" w:hAnsi="Times New Roman" w:cs="Times New Roman"/>
              </w:rPr>
              <w:t>Наименование абонента</w:t>
            </w:r>
          </w:p>
        </w:tc>
        <w:tc>
          <w:tcPr>
            <w:tcW w:w="3084" w:type="dxa"/>
          </w:tcPr>
          <w:p w:rsidR="00ED534A" w:rsidRDefault="00ED534A" w:rsidP="00182B07">
            <w:pPr>
              <w:jc w:val="center"/>
              <w:rPr>
                <w:rFonts w:ascii="Times New Roman" w:hAnsi="Times New Roman" w:cs="Times New Roman"/>
              </w:rPr>
            </w:pPr>
            <w:r>
              <w:rPr>
                <w:rFonts w:ascii="Times New Roman" w:hAnsi="Times New Roman" w:cs="Times New Roman"/>
              </w:rPr>
              <w:t>Адрес</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5D6C1B">
              <w:rPr>
                <w:rFonts w:ascii="Times New Roman" w:hAnsi="Times New Roman" w:cs="Times New Roman"/>
              </w:rPr>
              <w:t>МБУК "Межпоселенческая библиотека"</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пер. </w:t>
            </w:r>
            <w:r w:rsidRPr="005D6C1B">
              <w:rPr>
                <w:rFonts w:ascii="Times New Roman" w:hAnsi="Times New Roman" w:cs="Times New Roman"/>
              </w:rPr>
              <w:t>Клубный 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5D6C1B">
              <w:rPr>
                <w:rFonts w:ascii="Times New Roman" w:hAnsi="Times New Roman" w:cs="Times New Roman"/>
              </w:rPr>
              <w:t>МБУК РЦК</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5D6C1B">
              <w:rPr>
                <w:rFonts w:ascii="Times New Roman" w:hAnsi="Times New Roman" w:cs="Times New Roman"/>
              </w:rPr>
              <w:t>Центральная 50</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5D6C1B">
              <w:rPr>
                <w:rFonts w:ascii="Times New Roman" w:hAnsi="Times New Roman" w:cs="Times New Roman"/>
              </w:rPr>
              <w:t>ИП Демчук Алефтина Максимовна</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5D6C1B">
              <w:rPr>
                <w:rFonts w:ascii="Times New Roman" w:hAnsi="Times New Roman" w:cs="Times New Roman"/>
              </w:rPr>
              <w:t>Центральная 49Б</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5D6C1B">
              <w:rPr>
                <w:rFonts w:ascii="Times New Roman" w:hAnsi="Times New Roman" w:cs="Times New Roman"/>
              </w:rPr>
              <w:t>ИП Ярмоленко Анатолий Иосифович</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5D6C1B">
              <w:rPr>
                <w:rFonts w:ascii="Times New Roman" w:hAnsi="Times New Roman" w:cs="Times New Roman"/>
              </w:rPr>
              <w:t>Центральная 56</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5D6C1B">
              <w:rPr>
                <w:rFonts w:ascii="Times New Roman" w:hAnsi="Times New Roman" w:cs="Times New Roman"/>
              </w:rPr>
              <w:t>МБДОУ Новоназимовский детский сад № 5</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5D6C1B">
              <w:rPr>
                <w:rFonts w:ascii="Times New Roman" w:hAnsi="Times New Roman" w:cs="Times New Roman"/>
              </w:rPr>
              <w:t>Центральная 67</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5D6C1B">
              <w:rPr>
                <w:rFonts w:ascii="Times New Roman" w:hAnsi="Times New Roman" w:cs="Times New Roman"/>
              </w:rPr>
              <w:t>МБОУ Новоназимовская СОШ № 4</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5D6C1B">
              <w:rPr>
                <w:rFonts w:ascii="Times New Roman" w:hAnsi="Times New Roman" w:cs="Times New Roman"/>
              </w:rPr>
              <w:t>Центральная 51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5D6C1B">
              <w:rPr>
                <w:rFonts w:ascii="Times New Roman" w:hAnsi="Times New Roman" w:cs="Times New Roman"/>
              </w:rPr>
              <w:t>АО "Губернские аптеки"</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5D6C1B">
              <w:rPr>
                <w:rFonts w:ascii="Times New Roman" w:hAnsi="Times New Roman" w:cs="Times New Roman"/>
              </w:rPr>
              <w:t>Лазо 13</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0F23EB">
              <w:rPr>
                <w:rFonts w:ascii="Times New Roman" w:hAnsi="Times New Roman" w:cs="Times New Roman"/>
              </w:rPr>
              <w:t>АО "Почта России"</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пер. </w:t>
            </w:r>
            <w:r w:rsidRPr="000F23EB">
              <w:rPr>
                <w:rFonts w:ascii="Times New Roman" w:hAnsi="Times New Roman" w:cs="Times New Roman"/>
              </w:rPr>
              <w:t>Клубный 6</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0F23EB">
              <w:rPr>
                <w:rFonts w:ascii="Times New Roman" w:hAnsi="Times New Roman" w:cs="Times New Roman"/>
              </w:rPr>
              <w:t>ЗАО "Новоенисейский лесохимический комплекс"</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0F23EB">
              <w:rPr>
                <w:rFonts w:ascii="Times New Roman" w:hAnsi="Times New Roman" w:cs="Times New Roman"/>
              </w:rPr>
              <w:t>Лазо 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0F23EB">
              <w:rPr>
                <w:rFonts w:ascii="Times New Roman" w:hAnsi="Times New Roman" w:cs="Times New Roman"/>
              </w:rPr>
              <w:t>ООО "Весна"</w:t>
            </w:r>
          </w:p>
        </w:tc>
        <w:tc>
          <w:tcPr>
            <w:tcW w:w="3084" w:type="dxa"/>
          </w:tcPr>
          <w:p w:rsidR="00ED534A" w:rsidRDefault="00ED534A" w:rsidP="00182B07">
            <w:pPr>
              <w:jc w:val="both"/>
            </w:pPr>
            <w:r>
              <w:rPr>
                <w:rFonts w:ascii="Times New Roman" w:hAnsi="Times New Roman" w:cs="Times New Roman"/>
              </w:rPr>
              <w:t xml:space="preserve">ул. </w:t>
            </w:r>
            <w:r w:rsidRPr="000F23EB">
              <w:rPr>
                <w:rFonts w:ascii="Times New Roman" w:hAnsi="Times New Roman" w:cs="Times New Roman"/>
              </w:rPr>
              <w:t>Центральная 49Б</w:t>
            </w:r>
            <w:r>
              <w:t xml:space="preserve"> </w:t>
            </w:r>
          </w:p>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0F23EB">
              <w:rPr>
                <w:rFonts w:ascii="Times New Roman" w:hAnsi="Times New Roman" w:cs="Times New Roman"/>
              </w:rPr>
              <w:t>Центральная 61Б</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0F23EB">
              <w:rPr>
                <w:rFonts w:ascii="Times New Roman" w:hAnsi="Times New Roman" w:cs="Times New Roman"/>
              </w:rPr>
              <w:t>ООО "Юркова"</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0F23EB">
              <w:rPr>
                <w:rFonts w:ascii="Times New Roman" w:hAnsi="Times New Roman" w:cs="Times New Roman"/>
              </w:rPr>
              <w:t>Центральная 61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0F23EB">
              <w:rPr>
                <w:rFonts w:ascii="Times New Roman" w:hAnsi="Times New Roman" w:cs="Times New Roman"/>
              </w:rPr>
              <w:t>КГБУЗ "Енисейская РБ"</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5D6C1B">
              <w:rPr>
                <w:rFonts w:ascii="Times New Roman" w:hAnsi="Times New Roman" w:cs="Times New Roman"/>
              </w:rPr>
              <w:t>Лазо 13</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0F23EB">
              <w:rPr>
                <w:rFonts w:ascii="Times New Roman" w:hAnsi="Times New Roman" w:cs="Times New Roman"/>
              </w:rPr>
              <w:t>Статкевич Ирина Николаевна</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 xml:space="preserve">ул. </w:t>
            </w:r>
            <w:r w:rsidRPr="000F23EB">
              <w:rPr>
                <w:rFonts w:ascii="Times New Roman" w:hAnsi="Times New Roman" w:cs="Times New Roman"/>
              </w:rPr>
              <w:t>Центральная 56А</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 xml:space="preserve">пер.Клубный д.1А </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пер.Клубный д.2 кв 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 xml:space="preserve">пер.Клубный д.3 </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пер.Клубный д.4 кв.1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пер.Клубный д.5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пер.Клубный д.7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sidRPr="000F23EB">
              <w:rPr>
                <w:rFonts w:ascii="Times New Roman" w:hAnsi="Times New Roman" w:cs="Times New Roman"/>
              </w:rPr>
              <w:t>пер.Клубный д.8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sidRPr="000F23EB">
              <w:rPr>
                <w:rFonts w:ascii="Times New Roman" w:hAnsi="Times New Roman" w:cs="Times New Roman"/>
              </w:rPr>
              <w:t>ул.Лазо д.10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ул.Лазо д.11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ул.Лазо д.12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ул.Лазо д.14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ул.Лазо д.15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sidRPr="000F23EB">
              <w:rPr>
                <w:rFonts w:ascii="Times New Roman" w:hAnsi="Times New Roman" w:cs="Times New Roman"/>
              </w:rPr>
              <w:t>ул.Лазо д.15А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sidRPr="000F23EB">
              <w:rPr>
                <w:rFonts w:ascii="Times New Roman" w:hAnsi="Times New Roman" w:cs="Times New Roman"/>
              </w:rPr>
              <w:t>ул.Лазо д.16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ул.Лазо д.18 кв.0,1,2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0F23EB" w:rsidRDefault="00ED534A" w:rsidP="00182B07">
            <w:pPr>
              <w:jc w:val="both"/>
              <w:rPr>
                <w:rFonts w:ascii="Times New Roman" w:hAnsi="Times New Roman" w:cs="Times New Roman"/>
              </w:rPr>
            </w:pPr>
            <w:r w:rsidRPr="000F23EB">
              <w:rPr>
                <w:rFonts w:ascii="Times New Roman" w:hAnsi="Times New Roman" w:cs="Times New Roman"/>
              </w:rPr>
              <w:t>ул.Лазо д.19 кв.1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ул.Лазо д.1Б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ул.Лазо д.2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ул.Лазо д.3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ул.Лазо д.4 кв.2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sidRPr="000F23EB">
              <w:rPr>
                <w:rFonts w:ascii="Times New Roman" w:hAnsi="Times New Roman" w:cs="Times New Roman"/>
              </w:rPr>
              <w:t>ул.Лазо д.5 кв.1</w:t>
            </w:r>
            <w:r>
              <w:rPr>
                <w:rFonts w:ascii="Times New Roman" w:hAnsi="Times New Roman" w:cs="Times New Roman"/>
              </w:rPr>
              <w:t>,2,кухня</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ул.Лазо д.6 кв.0,1,1а</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Pr>
                <w:rFonts w:ascii="Times New Roman" w:hAnsi="Times New Roman" w:cs="Times New Roman"/>
              </w:rPr>
              <w:t>ул.Лазо д.7 кв.1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sidRPr="000F23EB">
              <w:rPr>
                <w:rFonts w:ascii="Times New Roman" w:hAnsi="Times New Roman" w:cs="Times New Roman"/>
              </w:rPr>
              <w:t>ул.Лазо д.8 кв.0</w:t>
            </w:r>
            <w:r>
              <w:rPr>
                <w:rFonts w:ascii="Times New Roman" w:hAnsi="Times New Roman" w:cs="Times New Roman"/>
              </w:rPr>
              <w:t>,баня</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Default="00ED534A" w:rsidP="00182B07">
            <w:pPr>
              <w:jc w:val="both"/>
              <w:rPr>
                <w:rFonts w:ascii="Times New Roman" w:hAnsi="Times New Roman" w:cs="Times New Roman"/>
              </w:rPr>
            </w:pPr>
            <w:r w:rsidRPr="000F23EB">
              <w:rPr>
                <w:rFonts w:ascii="Times New Roman" w:hAnsi="Times New Roman" w:cs="Times New Roman"/>
              </w:rPr>
              <w:t>ул.Лазо д.9 кв.1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C326A4" w:rsidRDefault="00ED534A" w:rsidP="00182B07">
            <w:pPr>
              <w:jc w:val="both"/>
              <w:rPr>
                <w:rFonts w:ascii="Times New Roman" w:hAnsi="Times New Roman" w:cs="Times New Roman"/>
              </w:rPr>
            </w:pPr>
            <w:r>
              <w:rPr>
                <w:rFonts w:ascii="Times New Roman" w:hAnsi="Times New Roman" w:cs="Times New Roman"/>
              </w:rPr>
              <w:t>ул.Новая д.9 кв.1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C326A4" w:rsidRDefault="00ED534A" w:rsidP="00182B07">
            <w:pPr>
              <w:jc w:val="both"/>
              <w:rPr>
                <w:rFonts w:ascii="Times New Roman" w:hAnsi="Times New Roman" w:cs="Times New Roman"/>
              </w:rPr>
            </w:pPr>
            <w:r w:rsidRPr="00C326A4">
              <w:rPr>
                <w:rFonts w:ascii="Times New Roman" w:hAnsi="Times New Roman" w:cs="Times New Roman"/>
              </w:rPr>
              <w:t>ул.</w:t>
            </w:r>
            <w:r>
              <w:rPr>
                <w:rFonts w:ascii="Times New Roman" w:hAnsi="Times New Roman" w:cs="Times New Roman"/>
              </w:rPr>
              <w:t>Центральная д.45 кв.2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C326A4" w:rsidRDefault="00ED534A" w:rsidP="00182B07">
            <w:pPr>
              <w:jc w:val="both"/>
              <w:rPr>
                <w:rFonts w:ascii="Times New Roman" w:hAnsi="Times New Roman" w:cs="Times New Roman"/>
              </w:rPr>
            </w:pPr>
            <w:r w:rsidRPr="00C326A4">
              <w:rPr>
                <w:rFonts w:ascii="Times New Roman" w:hAnsi="Times New Roman" w:cs="Times New Roman"/>
              </w:rPr>
              <w:t>ул.</w:t>
            </w:r>
            <w:r>
              <w:rPr>
                <w:rFonts w:ascii="Times New Roman" w:hAnsi="Times New Roman" w:cs="Times New Roman"/>
              </w:rPr>
              <w:t>Центральная д.46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C326A4" w:rsidRDefault="00ED534A" w:rsidP="00182B07">
            <w:pPr>
              <w:jc w:val="both"/>
              <w:rPr>
                <w:rFonts w:ascii="Times New Roman" w:hAnsi="Times New Roman" w:cs="Times New Roman"/>
              </w:rPr>
            </w:pPr>
            <w:r w:rsidRPr="00C326A4">
              <w:rPr>
                <w:rFonts w:ascii="Times New Roman" w:hAnsi="Times New Roman" w:cs="Times New Roman"/>
              </w:rPr>
              <w:t>ул.</w:t>
            </w:r>
            <w:r>
              <w:rPr>
                <w:rFonts w:ascii="Times New Roman" w:hAnsi="Times New Roman" w:cs="Times New Roman"/>
              </w:rPr>
              <w:t>Центральная д.47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C326A4" w:rsidRDefault="00ED534A" w:rsidP="00182B07">
            <w:pPr>
              <w:jc w:val="both"/>
              <w:rPr>
                <w:rFonts w:ascii="Times New Roman" w:hAnsi="Times New Roman" w:cs="Times New Roman"/>
              </w:rPr>
            </w:pPr>
            <w:r w:rsidRPr="00C326A4">
              <w:rPr>
                <w:rFonts w:ascii="Times New Roman" w:hAnsi="Times New Roman" w:cs="Times New Roman"/>
              </w:rPr>
              <w:t>ул.</w:t>
            </w:r>
            <w:r>
              <w:rPr>
                <w:rFonts w:ascii="Times New Roman" w:hAnsi="Times New Roman" w:cs="Times New Roman"/>
              </w:rPr>
              <w:t>Центральная д.52 кв.2,3</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C326A4" w:rsidRDefault="00ED534A" w:rsidP="00182B07">
            <w:pPr>
              <w:jc w:val="both"/>
              <w:rPr>
                <w:rFonts w:ascii="Times New Roman" w:hAnsi="Times New Roman" w:cs="Times New Roman"/>
              </w:rPr>
            </w:pPr>
            <w:r w:rsidRPr="00C326A4">
              <w:rPr>
                <w:rFonts w:ascii="Times New Roman" w:hAnsi="Times New Roman" w:cs="Times New Roman"/>
              </w:rPr>
              <w:t>ул.</w:t>
            </w:r>
            <w:r>
              <w:rPr>
                <w:rFonts w:ascii="Times New Roman" w:hAnsi="Times New Roman" w:cs="Times New Roman"/>
              </w:rPr>
              <w:t>Центральная д.55 кв.1</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r w:rsidRPr="00A47B0A">
              <w:rPr>
                <w:rFonts w:ascii="Times New Roman" w:hAnsi="Times New Roman" w:cs="Times New Roman"/>
              </w:rPr>
              <w:t>Жилой дом</w:t>
            </w:r>
          </w:p>
        </w:tc>
        <w:tc>
          <w:tcPr>
            <w:tcW w:w="3084" w:type="dxa"/>
          </w:tcPr>
          <w:p w:rsidR="00ED534A" w:rsidRPr="00C326A4" w:rsidRDefault="00ED534A" w:rsidP="00182B07">
            <w:pPr>
              <w:jc w:val="both"/>
              <w:rPr>
                <w:rFonts w:ascii="Times New Roman" w:hAnsi="Times New Roman" w:cs="Times New Roman"/>
              </w:rPr>
            </w:pPr>
            <w:r w:rsidRPr="00C326A4">
              <w:rPr>
                <w:rFonts w:ascii="Times New Roman" w:hAnsi="Times New Roman" w:cs="Times New Roman"/>
              </w:rPr>
              <w:t>п</w:t>
            </w:r>
            <w:r>
              <w:rPr>
                <w:rFonts w:ascii="Times New Roman" w:hAnsi="Times New Roman" w:cs="Times New Roman"/>
              </w:rPr>
              <w:t>ер.Якубовича д.1 кв.1,2</w:t>
            </w:r>
          </w:p>
        </w:tc>
      </w:tr>
      <w:tr w:rsidR="00ED534A" w:rsidTr="00C75ED7">
        <w:tc>
          <w:tcPr>
            <w:tcW w:w="2376" w:type="dxa"/>
            <w:vMerge/>
          </w:tcPr>
          <w:p w:rsidR="00ED534A" w:rsidRDefault="00ED534A" w:rsidP="00182B07">
            <w:pPr>
              <w:jc w:val="both"/>
              <w:rPr>
                <w:rFonts w:ascii="Times New Roman" w:hAnsi="Times New Roman" w:cs="Times New Roman"/>
              </w:rPr>
            </w:pPr>
          </w:p>
        </w:tc>
        <w:tc>
          <w:tcPr>
            <w:tcW w:w="4678" w:type="dxa"/>
          </w:tcPr>
          <w:p w:rsidR="00ED534A" w:rsidRDefault="00ED534A" w:rsidP="00182B07">
            <w:pPr>
              <w:jc w:val="both"/>
              <w:rPr>
                <w:rFonts w:ascii="Times New Roman" w:hAnsi="Times New Roman" w:cs="Times New Roman"/>
              </w:rPr>
            </w:pPr>
            <w:r w:rsidRPr="00A47B0A">
              <w:rPr>
                <w:rFonts w:ascii="Times New Roman" w:hAnsi="Times New Roman" w:cs="Times New Roman"/>
              </w:rPr>
              <w:t>Жилой дом</w:t>
            </w:r>
          </w:p>
        </w:tc>
        <w:tc>
          <w:tcPr>
            <w:tcW w:w="3084" w:type="dxa"/>
          </w:tcPr>
          <w:p w:rsidR="00ED534A" w:rsidRPr="00C326A4" w:rsidRDefault="00ED534A" w:rsidP="00182B07">
            <w:pPr>
              <w:jc w:val="both"/>
              <w:rPr>
                <w:rFonts w:ascii="Times New Roman" w:hAnsi="Times New Roman" w:cs="Times New Roman"/>
              </w:rPr>
            </w:pPr>
            <w:r w:rsidRPr="00C326A4">
              <w:rPr>
                <w:rFonts w:ascii="Times New Roman" w:hAnsi="Times New Roman" w:cs="Times New Roman"/>
              </w:rPr>
              <w:t>п</w:t>
            </w:r>
            <w:r>
              <w:rPr>
                <w:rFonts w:ascii="Times New Roman" w:hAnsi="Times New Roman" w:cs="Times New Roman"/>
              </w:rPr>
              <w:t>ер.Якубовича д.2 кв.1,2</w:t>
            </w:r>
          </w:p>
        </w:tc>
      </w:tr>
    </w:tbl>
    <w:p w:rsidR="00C1245D" w:rsidRDefault="004346B2" w:rsidP="00D94E2E">
      <w:pPr>
        <w:pStyle w:val="34"/>
        <w:keepNext/>
        <w:keepLines/>
        <w:numPr>
          <w:ilvl w:val="1"/>
          <w:numId w:val="4"/>
        </w:numPr>
        <w:shd w:val="clear" w:color="auto" w:fill="auto"/>
        <w:tabs>
          <w:tab w:val="left" w:pos="1277"/>
        </w:tabs>
        <w:spacing w:after="480" w:line="240" w:lineRule="auto"/>
        <w:jc w:val="both"/>
      </w:pPr>
      <w:bookmarkStart w:id="8" w:name="bookmark10"/>
      <w:bookmarkStart w:id="9" w:name="bookmark11"/>
      <w:r>
        <w:t>Тепловые нагрузки потребителей тепловой энергии, групп потребителей тепловой энергии в зонах действия источников тепловой энергии</w:t>
      </w:r>
      <w:bookmarkEnd w:id="8"/>
      <w:bookmarkEnd w:id="9"/>
    </w:p>
    <w:p w:rsidR="00C1245D" w:rsidRDefault="004346B2" w:rsidP="00D94E2E">
      <w:pPr>
        <w:pStyle w:val="24"/>
        <w:shd w:val="clear" w:color="auto" w:fill="auto"/>
        <w:spacing w:line="240" w:lineRule="auto"/>
        <w:ind w:firstLine="600"/>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Default="004346B2" w:rsidP="00D94E2E">
      <w:pPr>
        <w:pStyle w:val="24"/>
        <w:shd w:val="clear" w:color="auto" w:fill="auto"/>
        <w:spacing w:line="240" w:lineRule="auto"/>
        <w:ind w:firstLine="600"/>
        <w:jc w:val="both"/>
      </w:pPr>
      <w:r>
        <w:lastRenderedPageBreak/>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1245D" w:rsidRDefault="004346B2" w:rsidP="00D94E2E">
      <w:pPr>
        <w:pStyle w:val="24"/>
        <w:shd w:val="clear" w:color="auto" w:fill="auto"/>
        <w:spacing w:line="240" w:lineRule="auto"/>
        <w:ind w:firstLine="600"/>
        <w:jc w:val="both"/>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1245D" w:rsidRDefault="004346B2" w:rsidP="00D94E2E">
      <w:pPr>
        <w:pStyle w:val="24"/>
        <w:shd w:val="clear" w:color="auto" w:fill="auto"/>
        <w:spacing w:line="240" w:lineRule="auto"/>
        <w:ind w:firstLine="600"/>
        <w:jc w:val="both"/>
      </w:pPr>
      <w:r>
        <w:t>Мощность источника тепловой энергии нетто - величина, равная располагаемой м</w:t>
      </w:r>
      <w:r w:rsidRPr="008C18CD">
        <w:t>о</w:t>
      </w:r>
      <w:r w:rsidRPr="008C18CD">
        <w:rPr>
          <w:rStyle w:val="26"/>
          <w:u w:val="none"/>
        </w:rPr>
        <w:t>щ</w:t>
      </w:r>
      <w:r>
        <w:t>ности источника тепловой энергии за вычетом тепловой нагрузки на собственные и хозяйственные нужды.</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Pr>
          <w:rStyle w:val="26"/>
        </w:rPr>
        <w:t>Значения</w:t>
      </w:r>
      <w:r>
        <w:rPr>
          <w:rStyle w:val="26"/>
        </w:rPr>
        <w:tab/>
        <w:t>потребления</w:t>
      </w:r>
      <w:r>
        <w:rPr>
          <w:rStyle w:val="26"/>
        </w:rPr>
        <w:tab/>
        <w:t>тепловой</w:t>
      </w:r>
      <w:r>
        <w:rPr>
          <w:rStyle w:val="26"/>
        </w:rPr>
        <w:tab/>
        <w:t>энергии</w:t>
      </w:r>
      <w:r>
        <w:rPr>
          <w:rStyle w:val="26"/>
        </w:rPr>
        <w:tab/>
        <w:t>в</w:t>
      </w:r>
      <w:r>
        <w:rPr>
          <w:rStyle w:val="26"/>
        </w:rPr>
        <w:tab/>
        <w:t>расчетных</w:t>
      </w:r>
      <w:r>
        <w:rPr>
          <w:rStyle w:val="26"/>
        </w:rPr>
        <w:tab/>
        <w:t>элементах</w:t>
      </w:r>
    </w:p>
    <w:p w:rsidR="00C1245D" w:rsidRDefault="004346B2" w:rsidP="00D94E2E">
      <w:pPr>
        <w:pStyle w:val="24"/>
        <w:shd w:val="clear" w:color="auto" w:fill="auto"/>
        <w:spacing w:line="240" w:lineRule="auto"/>
        <w:jc w:val="both"/>
      </w:pPr>
      <w:r>
        <w:rPr>
          <w:rStyle w:val="26"/>
        </w:rPr>
        <w:t>территориального деления при расчетных температурах наружного воздуха</w:t>
      </w:r>
    </w:p>
    <w:p w:rsidR="00C1245D" w:rsidRDefault="004346B2" w:rsidP="00D94E2E">
      <w:pPr>
        <w:pStyle w:val="24"/>
        <w:shd w:val="clear" w:color="auto" w:fill="auto"/>
        <w:spacing w:line="240" w:lineRule="auto"/>
        <w:ind w:firstLine="600"/>
        <w:jc w:val="both"/>
      </w:pPr>
      <w:r>
        <w:t xml:space="preserve">В муниципальном образовании </w:t>
      </w:r>
      <w:r w:rsidR="00FD63E6">
        <w:t>поселок</w:t>
      </w:r>
      <w:r w:rsidR="008C18CD">
        <w:t xml:space="preserve"> </w:t>
      </w:r>
      <w:r w:rsidR="002876E4">
        <w:t>Новоназимово</w:t>
      </w:r>
      <w:r>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Default="004346B2" w:rsidP="00D94E2E">
      <w:pPr>
        <w:pStyle w:val="24"/>
        <w:shd w:val="clear" w:color="auto" w:fill="auto"/>
        <w:spacing w:line="240" w:lineRule="auto"/>
        <w:ind w:firstLine="600"/>
        <w:jc w:val="both"/>
      </w:pPr>
      <w:r>
        <w:t xml:space="preserve">Расчетная температура наружного воздуха </w:t>
      </w:r>
      <w:r w:rsidR="008C18CD">
        <w:t xml:space="preserve">для муниципального образования </w:t>
      </w:r>
      <w:r w:rsidR="00FD63E6">
        <w:t>поселок</w:t>
      </w:r>
      <w:r w:rsidR="008C18CD">
        <w:t xml:space="preserve"> </w:t>
      </w:r>
      <w:r w:rsidR="002876E4">
        <w:t>Новоназимово</w:t>
      </w:r>
      <w:r>
        <w:t xml:space="preserve"> по СП 131.13330.2012 «Строительная </w:t>
      </w:r>
      <w:r w:rsidR="008C18CD">
        <w:t>климатология» принята равной -4</w:t>
      </w:r>
      <w:r w:rsidR="000B4CBD">
        <w:t>6</w:t>
      </w:r>
      <w:r>
        <w:t xml:space="preserve"> °С.</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t>Значения</w:t>
      </w:r>
      <w:r>
        <w:tab/>
        <w:t>потребления</w:t>
      </w:r>
      <w:r>
        <w:tab/>
        <w:t>тепловой</w:t>
      </w:r>
      <w:r>
        <w:tab/>
        <w:t>энергии</w:t>
      </w:r>
      <w:r>
        <w:tab/>
        <w:t>в</w:t>
      </w:r>
      <w:r>
        <w:tab/>
        <w:t>расчетных</w:t>
      </w:r>
      <w:r>
        <w:tab/>
        <w:t>элементах</w:t>
      </w:r>
    </w:p>
    <w:p w:rsidR="00ED534A" w:rsidRDefault="004346B2" w:rsidP="00ED534A">
      <w:pPr>
        <w:pStyle w:val="24"/>
        <w:shd w:val="clear" w:color="auto" w:fill="auto"/>
        <w:spacing w:line="240" w:lineRule="auto"/>
        <w:jc w:val="both"/>
      </w:pPr>
      <w:r>
        <w:t>территориального деления при расчетных температурах наружного воздуха приведены в таблице 1.8.</w:t>
      </w:r>
    </w:p>
    <w:p w:rsidR="00ED534A" w:rsidRDefault="00ED534A" w:rsidP="00ED534A">
      <w:pPr>
        <w:pStyle w:val="24"/>
        <w:shd w:val="clear" w:color="auto" w:fill="auto"/>
        <w:spacing w:line="240" w:lineRule="auto"/>
        <w:jc w:val="both"/>
      </w:pPr>
    </w:p>
    <w:p w:rsidR="002E6F58" w:rsidRPr="002E6F58" w:rsidRDefault="004346B2" w:rsidP="00ED534A">
      <w:pPr>
        <w:pStyle w:val="24"/>
        <w:shd w:val="clear" w:color="auto" w:fill="auto"/>
        <w:spacing w:line="240" w:lineRule="auto"/>
        <w:jc w:val="both"/>
        <w:rPr>
          <w:rStyle w:val="ad"/>
          <w:u w:val="none"/>
        </w:rPr>
      </w:pPr>
      <w:r>
        <w:t>Таблиц</w:t>
      </w:r>
      <w:r w:rsidR="002E6F58">
        <w:t>а</w:t>
      </w:r>
      <w:r>
        <w:t xml:space="preserve"> 1.8 - Значения потребления тепловой энергии при расчетных </w:t>
      </w:r>
      <w:r w:rsidRPr="002E6F58">
        <w:rPr>
          <w:rStyle w:val="ad"/>
          <w:u w:val="none"/>
        </w:rPr>
        <w:t>температурах наружного воздуха</w:t>
      </w:r>
    </w:p>
    <w:p w:rsidR="00C1245D" w:rsidRDefault="00C1245D" w:rsidP="00D94E2E">
      <w:pPr>
        <w:pStyle w:val="ac"/>
        <w:shd w:val="clear" w:color="auto" w:fill="auto"/>
        <w:tabs>
          <w:tab w:val="left" w:leader="underscore" w:pos="10157"/>
        </w:tabs>
        <w:spacing w:line="322"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88"/>
        <w:gridCol w:w="1397"/>
        <w:gridCol w:w="1579"/>
        <w:gridCol w:w="1224"/>
        <w:gridCol w:w="1421"/>
      </w:tblGrid>
      <w:tr w:rsidR="00C1245D">
        <w:trPr>
          <w:trHeight w:hRule="exact" w:val="322"/>
          <w:jc w:val="center"/>
        </w:trPr>
        <w:tc>
          <w:tcPr>
            <w:tcW w:w="4488"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280"/>
            </w:pPr>
            <w:r>
              <w:rPr>
                <w:rStyle w:val="211pt"/>
              </w:rPr>
              <w:t>Наименование потребителей тепловой</w:t>
            </w:r>
          </w:p>
        </w:tc>
        <w:tc>
          <w:tcPr>
            <w:tcW w:w="1397"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160"/>
            </w:pPr>
            <w:r>
              <w:rPr>
                <w:rStyle w:val="211pt"/>
              </w:rPr>
              <w:t>Отопление</w:t>
            </w:r>
          </w:p>
        </w:tc>
        <w:tc>
          <w:tcPr>
            <w:tcW w:w="1579"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ind w:left="180"/>
            </w:pPr>
            <w:r>
              <w:rPr>
                <w:rStyle w:val="211pt"/>
              </w:rPr>
              <w:t>Вентиляция</w:t>
            </w:r>
          </w:p>
        </w:tc>
        <w:tc>
          <w:tcPr>
            <w:tcW w:w="1224"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ГВС</w:t>
            </w:r>
          </w:p>
        </w:tc>
        <w:tc>
          <w:tcPr>
            <w:tcW w:w="1421" w:type="dxa"/>
            <w:tcBorders>
              <w:top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Всего</w:t>
            </w:r>
          </w:p>
        </w:tc>
      </w:tr>
      <w:tr w:rsidR="00C1245D">
        <w:trPr>
          <w:trHeight w:hRule="exact" w:val="302"/>
          <w:jc w:val="center"/>
        </w:trPr>
        <w:tc>
          <w:tcPr>
            <w:tcW w:w="4488" w:type="dxa"/>
            <w:tcBorders>
              <w:lef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Гкал/час</w:t>
            </w:r>
          </w:p>
        </w:tc>
      </w:tr>
      <w:tr w:rsidR="00D94E2E"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D94E2E" w:rsidRDefault="00D94E2E" w:rsidP="008C18CD">
            <w:pPr>
              <w:pStyle w:val="24"/>
              <w:shd w:val="clear" w:color="auto" w:fill="auto"/>
              <w:spacing w:line="244" w:lineRule="exact"/>
              <w:jc w:val="center"/>
            </w:pPr>
            <w:r>
              <w:rPr>
                <w:rStyle w:val="211pt"/>
              </w:rPr>
              <w:t xml:space="preserve">Котельная </w:t>
            </w:r>
            <w:r w:rsidR="00CD5322">
              <w:rPr>
                <w:rStyle w:val="211pt"/>
              </w:rPr>
              <w:t xml:space="preserve">ул. </w:t>
            </w:r>
            <w:r w:rsidR="002876E4">
              <w:rPr>
                <w:rStyle w:val="211pt"/>
              </w:rPr>
              <w:t>Лазо 11А</w:t>
            </w:r>
          </w:p>
        </w:tc>
        <w:tc>
          <w:tcPr>
            <w:tcW w:w="1397" w:type="dxa"/>
            <w:tcBorders>
              <w:top w:val="single" w:sz="4" w:space="0" w:color="auto"/>
              <w:left w:val="single" w:sz="4" w:space="0" w:color="auto"/>
              <w:bottom w:val="single" w:sz="4" w:space="0" w:color="auto"/>
            </w:tcBorders>
            <w:shd w:val="clear" w:color="auto" w:fill="FFFFFF"/>
            <w:vAlign w:val="bottom"/>
          </w:tcPr>
          <w:p w:rsidR="00D94E2E" w:rsidRDefault="008E00F0" w:rsidP="00D94E2E">
            <w:pPr>
              <w:pStyle w:val="24"/>
              <w:shd w:val="clear" w:color="auto" w:fill="auto"/>
              <w:spacing w:line="244" w:lineRule="exact"/>
              <w:jc w:val="center"/>
            </w:pPr>
            <w:r>
              <w:rPr>
                <w:rStyle w:val="211pt"/>
              </w:rPr>
              <w:t>0,84</w:t>
            </w:r>
          </w:p>
        </w:tc>
        <w:tc>
          <w:tcPr>
            <w:tcW w:w="1579"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224"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Default="008E00F0" w:rsidP="00820024">
            <w:pPr>
              <w:pStyle w:val="24"/>
              <w:shd w:val="clear" w:color="auto" w:fill="auto"/>
              <w:spacing w:line="244" w:lineRule="exact"/>
              <w:jc w:val="center"/>
            </w:pPr>
            <w:r>
              <w:rPr>
                <w:rStyle w:val="211pt"/>
              </w:rPr>
              <w:t>0,84</w:t>
            </w:r>
          </w:p>
        </w:tc>
      </w:tr>
    </w:tbl>
    <w:p w:rsidR="00C1245D" w:rsidRDefault="00C1245D" w:rsidP="00D94E2E">
      <w:pPr>
        <w:rPr>
          <w:sz w:val="2"/>
          <w:szCs w:val="2"/>
        </w:rPr>
      </w:pPr>
    </w:p>
    <w:p w:rsidR="00C1245D" w:rsidRDefault="00C1245D">
      <w:pPr>
        <w:rPr>
          <w:sz w:val="2"/>
          <w:szCs w:val="2"/>
        </w:rPr>
      </w:pPr>
    </w:p>
    <w:p w:rsidR="00C1245D" w:rsidRDefault="004346B2" w:rsidP="00A32FC2">
      <w:pPr>
        <w:pStyle w:val="24"/>
        <w:shd w:val="clear" w:color="auto" w:fill="auto"/>
        <w:spacing w:line="240" w:lineRule="auto"/>
        <w:ind w:firstLine="601"/>
        <w:jc w:val="both"/>
      </w:pPr>
      <w:r>
        <w:rPr>
          <w:rStyle w:val="26"/>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Default="008C18CD" w:rsidP="002E6F58">
      <w:pPr>
        <w:pStyle w:val="24"/>
        <w:shd w:val="clear" w:color="auto" w:fill="auto"/>
        <w:spacing w:line="240" w:lineRule="auto"/>
        <w:ind w:firstLine="601"/>
        <w:jc w:val="both"/>
      </w:pPr>
      <w:r>
        <w:t>Многоквартирные жилые дома</w:t>
      </w:r>
      <w:r w:rsidR="004346B2">
        <w:t xml:space="preserve"> не</w:t>
      </w:r>
      <w:r>
        <w:t xml:space="preserve"> отапливаются котельной</w:t>
      </w:r>
      <w:r w:rsidR="004346B2">
        <w:t>.</w:t>
      </w:r>
    </w:p>
    <w:p w:rsidR="00C1245D" w:rsidRDefault="004346B2" w:rsidP="002E6F58">
      <w:pPr>
        <w:pStyle w:val="24"/>
        <w:shd w:val="clear" w:color="auto" w:fill="auto"/>
        <w:spacing w:line="240" w:lineRule="auto"/>
        <w:ind w:firstLine="601"/>
        <w:jc w:val="both"/>
      </w:pPr>
      <w:r>
        <w:rPr>
          <w:rStyle w:val="26"/>
        </w:rPr>
        <w:t>Значений потребления тепловой энергии в расчетных элементах территориального деления за отопительный период и за год в целом</w:t>
      </w:r>
    </w:p>
    <w:p w:rsidR="00C1245D" w:rsidRDefault="004346B2" w:rsidP="002E6F58">
      <w:pPr>
        <w:pStyle w:val="24"/>
        <w:shd w:val="clear" w:color="auto" w:fill="auto"/>
        <w:spacing w:line="240" w:lineRule="auto"/>
        <w:ind w:firstLine="600"/>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2E6F58" w:rsidRDefault="002E6F58" w:rsidP="002E6F58">
      <w:pPr>
        <w:pStyle w:val="24"/>
        <w:shd w:val="clear" w:color="auto" w:fill="auto"/>
        <w:spacing w:line="240" w:lineRule="auto"/>
        <w:ind w:firstLine="600"/>
        <w:jc w:val="both"/>
      </w:pPr>
    </w:p>
    <w:p w:rsidR="00C1245D" w:rsidRDefault="004346B2" w:rsidP="002E6F58">
      <w:pPr>
        <w:pStyle w:val="ac"/>
        <w:shd w:val="clear" w:color="auto" w:fill="auto"/>
        <w:spacing w:line="240" w:lineRule="auto"/>
      </w:pPr>
      <w:r>
        <w:t>Таблица 1.9 - Значения потребления тепловой энергии за отопительный период</w:t>
      </w:r>
    </w:p>
    <w:p w:rsidR="00C1245D" w:rsidRDefault="004346B2" w:rsidP="00D94E2E">
      <w:pPr>
        <w:pStyle w:val="ac"/>
        <w:shd w:val="clear" w:color="auto" w:fill="auto"/>
        <w:spacing w:line="240" w:lineRule="auto"/>
      </w:pPr>
      <w:r>
        <w:t>и за год в целом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2621"/>
        <w:gridCol w:w="3590"/>
      </w:tblGrid>
      <w:tr w:rsidR="00C1245D"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Default="00A32FC2" w:rsidP="00D94E2E">
            <w:pPr>
              <w:pStyle w:val="24"/>
              <w:shd w:val="clear" w:color="auto" w:fill="auto"/>
              <w:spacing w:line="240" w:lineRule="auto"/>
              <w:jc w:val="center"/>
            </w:pPr>
            <w:r>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0" w:lineRule="auto"/>
              <w:ind w:left="240"/>
            </w:pPr>
            <w:r>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Потребления тепловой энергии за отопительный период</w:t>
            </w:r>
          </w:p>
        </w:tc>
      </w:tr>
      <w:tr w:rsidR="00C1245D" w:rsidTr="00A32FC2">
        <w:trPr>
          <w:trHeight w:hRule="exact" w:val="432"/>
          <w:jc w:val="center"/>
        </w:trPr>
        <w:tc>
          <w:tcPr>
            <w:tcW w:w="3859" w:type="dxa"/>
            <w:vMerge/>
            <w:tcBorders>
              <w:left w:val="single" w:sz="4" w:space="0" w:color="auto"/>
            </w:tcBorders>
            <w:shd w:val="clear" w:color="auto" w:fill="FFFFFF"/>
            <w:vAlign w:val="center"/>
          </w:tcPr>
          <w:p w:rsidR="00C1245D"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Гкал/год</w:t>
            </w:r>
          </w:p>
        </w:tc>
      </w:tr>
      <w:tr w:rsidR="00D94E2E"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D94E2E" w:rsidRDefault="00BC3BCD" w:rsidP="00BC3BCD">
            <w:pPr>
              <w:pStyle w:val="24"/>
              <w:shd w:val="clear" w:color="auto" w:fill="auto"/>
              <w:spacing w:line="240" w:lineRule="auto"/>
              <w:jc w:val="center"/>
            </w:pPr>
            <w:r>
              <w:rPr>
                <w:rStyle w:val="211pt"/>
              </w:rPr>
              <w:t xml:space="preserve">Котельная </w:t>
            </w:r>
            <w:r w:rsidR="00CD5322">
              <w:rPr>
                <w:rStyle w:val="211pt"/>
              </w:rPr>
              <w:t xml:space="preserve">ул. </w:t>
            </w:r>
            <w:r w:rsidR="002876E4">
              <w:rPr>
                <w:rStyle w:val="211pt"/>
              </w:rPr>
              <w:t>Лазо 11А</w:t>
            </w:r>
          </w:p>
        </w:tc>
        <w:tc>
          <w:tcPr>
            <w:tcW w:w="2621" w:type="dxa"/>
            <w:tcBorders>
              <w:top w:val="single" w:sz="4" w:space="0" w:color="auto"/>
              <w:left w:val="single" w:sz="4" w:space="0" w:color="auto"/>
              <w:bottom w:val="single" w:sz="4" w:space="0" w:color="auto"/>
            </w:tcBorders>
            <w:shd w:val="clear" w:color="auto" w:fill="FFFFFF"/>
            <w:vAlign w:val="bottom"/>
          </w:tcPr>
          <w:p w:rsidR="00D94E2E" w:rsidRPr="00BC3BCD" w:rsidRDefault="007226E2" w:rsidP="007226E2">
            <w:pPr>
              <w:pStyle w:val="24"/>
              <w:shd w:val="clear" w:color="auto" w:fill="auto"/>
              <w:spacing w:line="240" w:lineRule="auto"/>
              <w:jc w:val="center"/>
              <w:rPr>
                <w:rStyle w:val="211pt0"/>
              </w:rPr>
            </w:pPr>
            <w:r>
              <w:rPr>
                <w:rStyle w:val="211pt0"/>
              </w:rPr>
              <w:t>1911,43</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Pr="00BC3BCD" w:rsidRDefault="008E00F0" w:rsidP="00997BDE">
            <w:pPr>
              <w:pStyle w:val="24"/>
              <w:shd w:val="clear" w:color="auto" w:fill="auto"/>
              <w:spacing w:line="240" w:lineRule="auto"/>
              <w:jc w:val="center"/>
              <w:rPr>
                <w:rStyle w:val="211pt0"/>
              </w:rPr>
            </w:pPr>
            <w:r>
              <w:rPr>
                <w:rStyle w:val="211pt0"/>
              </w:rPr>
              <w:t>19</w:t>
            </w:r>
            <w:r w:rsidR="007226E2">
              <w:rPr>
                <w:rStyle w:val="211pt0"/>
              </w:rPr>
              <w:t>11,43</w:t>
            </w:r>
          </w:p>
        </w:tc>
      </w:tr>
    </w:tbl>
    <w:p w:rsidR="00C1245D" w:rsidRDefault="00C1245D" w:rsidP="00D94E2E">
      <w:pPr>
        <w:rPr>
          <w:sz w:val="2"/>
          <w:szCs w:val="2"/>
        </w:rPr>
      </w:pPr>
    </w:p>
    <w:p w:rsidR="00C1245D" w:rsidRDefault="00C1245D" w:rsidP="00D94E2E">
      <w:pPr>
        <w:rPr>
          <w:sz w:val="2"/>
          <w:szCs w:val="2"/>
        </w:rPr>
      </w:pPr>
    </w:p>
    <w:p w:rsidR="00C1245D" w:rsidRDefault="004346B2" w:rsidP="00D94E2E">
      <w:pPr>
        <w:pStyle w:val="24"/>
        <w:shd w:val="clear" w:color="auto" w:fill="auto"/>
        <w:spacing w:before="328" w:line="240" w:lineRule="auto"/>
        <w:ind w:firstLine="600"/>
        <w:jc w:val="both"/>
      </w:pPr>
      <w:r>
        <w:rPr>
          <w:rStyle w:val="26"/>
        </w:rPr>
        <w:lastRenderedPageBreak/>
        <w:t>Значения потребления тепловой энергии при расчетных температурах наружного воздуха в зонах действия источника тепловой энергии</w:t>
      </w:r>
    </w:p>
    <w:p w:rsidR="00C1245D" w:rsidRDefault="004346B2" w:rsidP="00D94E2E">
      <w:pPr>
        <w:pStyle w:val="24"/>
        <w:shd w:val="clear" w:color="auto" w:fill="auto"/>
        <w:spacing w:after="516" w:line="240" w:lineRule="auto"/>
        <w:ind w:firstLine="600"/>
        <w:jc w:val="both"/>
      </w:pPr>
      <w: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0" w:name="bookmark12"/>
      <w:bookmarkStart w:id="11" w:name="bookmark13"/>
      <w:r>
        <w:t>Балансы тепловой мощности и тепловой нагрузки в зонах действия источников тепловой энергии</w:t>
      </w:r>
      <w:bookmarkEnd w:id="10"/>
      <w:bookmarkEnd w:id="11"/>
    </w:p>
    <w:p w:rsidR="00B96F8C" w:rsidRDefault="00B96F8C" w:rsidP="00B96F8C">
      <w:pPr>
        <w:pStyle w:val="34"/>
        <w:keepNext/>
        <w:keepLines/>
        <w:shd w:val="clear" w:color="auto" w:fill="auto"/>
        <w:tabs>
          <w:tab w:val="left" w:pos="1051"/>
        </w:tabs>
        <w:spacing w:after="0" w:line="240" w:lineRule="auto"/>
        <w:ind w:left="601" w:firstLine="0"/>
        <w:jc w:val="both"/>
      </w:pPr>
    </w:p>
    <w:p w:rsidR="00C1245D" w:rsidRDefault="004346B2" w:rsidP="00B96F8C">
      <w:pPr>
        <w:pStyle w:val="24"/>
        <w:shd w:val="clear" w:color="auto" w:fill="auto"/>
        <w:spacing w:line="240" w:lineRule="auto"/>
        <w:ind w:firstLine="601"/>
        <w:jc w:val="both"/>
      </w:pPr>
      <w:r>
        <w:rPr>
          <w:rStyle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C1245D" w:rsidRDefault="004346B2" w:rsidP="00B96F8C">
      <w:pPr>
        <w:pStyle w:val="24"/>
        <w:shd w:val="clear" w:color="auto" w:fill="auto"/>
        <w:spacing w:line="240" w:lineRule="auto"/>
        <w:ind w:firstLine="600"/>
        <w:jc w:val="both"/>
      </w:pPr>
      <w: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B96F8C" w:rsidRDefault="00B96F8C" w:rsidP="00B96F8C">
      <w:pPr>
        <w:pStyle w:val="ac"/>
        <w:shd w:val="clear" w:color="auto" w:fill="auto"/>
      </w:pPr>
    </w:p>
    <w:p w:rsidR="00C1245D" w:rsidRDefault="004346B2" w:rsidP="00B96F8C">
      <w:pPr>
        <w:pStyle w:val="ac"/>
        <w:shd w:val="clear" w:color="auto" w:fill="auto"/>
      </w:pPr>
      <w:r>
        <w:t>Таблица 1.10 - Баланс тепловой мощности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51"/>
        <w:gridCol w:w="3143"/>
      </w:tblGrid>
      <w:tr w:rsidR="00FB00D0" w:rsidTr="00D63B4F">
        <w:trPr>
          <w:trHeight w:hRule="exact" w:val="595"/>
          <w:jc w:val="center"/>
        </w:trPr>
        <w:tc>
          <w:tcPr>
            <w:tcW w:w="5251" w:type="dxa"/>
            <w:tcBorders>
              <w:top w:val="single" w:sz="4" w:space="0" w:color="auto"/>
              <w:left w:val="single" w:sz="4" w:space="0" w:color="auto"/>
            </w:tcBorders>
            <w:shd w:val="clear" w:color="auto" w:fill="FFFFFF"/>
            <w:vAlign w:val="center"/>
          </w:tcPr>
          <w:p w:rsidR="00FB00D0" w:rsidRDefault="00FB00D0" w:rsidP="00924449">
            <w:pPr>
              <w:pStyle w:val="24"/>
              <w:shd w:val="clear" w:color="auto" w:fill="auto"/>
              <w:spacing w:line="244" w:lineRule="exact"/>
              <w:jc w:val="center"/>
            </w:pPr>
            <w:r>
              <w:rPr>
                <w:rStyle w:val="211pt"/>
              </w:rPr>
              <w:t>Показатели</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FB00D0" w:rsidRDefault="00FB00D0" w:rsidP="00924449">
            <w:pPr>
              <w:pStyle w:val="24"/>
              <w:shd w:val="clear" w:color="auto" w:fill="auto"/>
              <w:spacing w:line="244" w:lineRule="exact"/>
              <w:jc w:val="center"/>
            </w:pPr>
            <w:r>
              <w:rPr>
                <w:rStyle w:val="211pt"/>
              </w:rPr>
              <w:t>Котельная</w:t>
            </w:r>
          </w:p>
          <w:p w:rsidR="00FB00D0" w:rsidRDefault="00CD5322" w:rsidP="00D63B4F">
            <w:pPr>
              <w:pStyle w:val="24"/>
              <w:shd w:val="clear" w:color="auto" w:fill="auto"/>
              <w:spacing w:line="244" w:lineRule="exact"/>
              <w:jc w:val="center"/>
            </w:pPr>
            <w:r>
              <w:rPr>
                <w:rStyle w:val="211pt"/>
              </w:rPr>
              <w:t xml:space="preserve">ул. </w:t>
            </w:r>
            <w:r w:rsidR="002876E4">
              <w:rPr>
                <w:rStyle w:val="211pt"/>
              </w:rPr>
              <w:t>Лазо 11А</w:t>
            </w:r>
          </w:p>
        </w:tc>
      </w:tr>
      <w:tr w:rsidR="00D63B4F" w:rsidTr="00D63B4F">
        <w:trPr>
          <w:trHeight w:hRule="exact" w:val="302"/>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Установленная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997BDE" w:rsidP="00033F13">
            <w:pPr>
              <w:pStyle w:val="24"/>
              <w:shd w:val="clear" w:color="auto" w:fill="auto"/>
              <w:spacing w:line="244" w:lineRule="exact"/>
              <w:jc w:val="center"/>
            </w:pPr>
            <w:r>
              <w:rPr>
                <w:rStyle w:val="211pt0"/>
              </w:rPr>
              <w:t>4,4</w:t>
            </w:r>
          </w:p>
        </w:tc>
      </w:tr>
      <w:tr w:rsidR="00D63B4F" w:rsidTr="00D63B4F">
        <w:trPr>
          <w:trHeight w:hRule="exact" w:val="298"/>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Располагаемая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997BDE" w:rsidP="00997BDE">
            <w:pPr>
              <w:pStyle w:val="24"/>
              <w:shd w:val="clear" w:color="auto" w:fill="auto"/>
              <w:spacing w:line="244" w:lineRule="exact"/>
              <w:jc w:val="center"/>
            </w:pPr>
            <w:r>
              <w:rPr>
                <w:rStyle w:val="211pt0"/>
              </w:rPr>
              <w:t>2,94</w:t>
            </w:r>
          </w:p>
        </w:tc>
      </w:tr>
      <w:tr w:rsidR="00D63B4F" w:rsidTr="00D63B4F">
        <w:trPr>
          <w:trHeight w:hRule="exact" w:val="293"/>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Собственные нужды,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997BDE" w:rsidP="00924449">
            <w:pPr>
              <w:pStyle w:val="24"/>
              <w:shd w:val="clear" w:color="auto" w:fill="auto"/>
              <w:spacing w:line="244" w:lineRule="exact"/>
              <w:jc w:val="center"/>
              <w:rPr>
                <w:rStyle w:val="211pt0"/>
              </w:rPr>
            </w:pPr>
            <w:r>
              <w:rPr>
                <w:rStyle w:val="211pt0"/>
              </w:rPr>
              <w:t>0,014</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Тепловая мощность нетто,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997BDE" w:rsidP="00924449">
            <w:pPr>
              <w:pStyle w:val="24"/>
              <w:shd w:val="clear" w:color="auto" w:fill="auto"/>
              <w:spacing w:line="244" w:lineRule="exact"/>
              <w:jc w:val="center"/>
              <w:rPr>
                <w:rStyle w:val="211pt0"/>
              </w:rPr>
            </w:pPr>
            <w:r>
              <w:rPr>
                <w:rStyle w:val="211pt0"/>
              </w:rPr>
              <w:t>2,926</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Потери в тепловых сетях,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997BDE" w:rsidP="00033F13">
            <w:pPr>
              <w:pStyle w:val="24"/>
              <w:shd w:val="clear" w:color="auto" w:fill="auto"/>
              <w:spacing w:line="244" w:lineRule="exact"/>
              <w:jc w:val="center"/>
              <w:rPr>
                <w:rStyle w:val="211pt0"/>
              </w:rPr>
            </w:pPr>
            <w:r>
              <w:rPr>
                <w:rStyle w:val="211pt0"/>
              </w:rPr>
              <w:t>0,221</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Тепловая нагрузка потребителей,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8E00F0" w:rsidP="00033F13">
            <w:pPr>
              <w:pStyle w:val="24"/>
              <w:shd w:val="clear" w:color="auto" w:fill="auto"/>
              <w:spacing w:line="244" w:lineRule="exact"/>
              <w:jc w:val="center"/>
              <w:rPr>
                <w:rStyle w:val="211pt0"/>
              </w:rPr>
            </w:pPr>
            <w:r>
              <w:rPr>
                <w:rStyle w:val="211pt0"/>
              </w:rPr>
              <w:t>0,84</w:t>
            </w:r>
          </w:p>
        </w:tc>
      </w:tr>
    </w:tbl>
    <w:p w:rsidR="00C1245D" w:rsidRDefault="00C1245D" w:rsidP="00924449">
      <w:pPr>
        <w:rPr>
          <w:sz w:val="2"/>
          <w:szCs w:val="2"/>
        </w:rPr>
      </w:pPr>
    </w:p>
    <w:p w:rsidR="00C1245D" w:rsidRDefault="00C1245D">
      <w:pPr>
        <w:rPr>
          <w:sz w:val="2"/>
          <w:szCs w:val="2"/>
        </w:rPr>
      </w:pPr>
    </w:p>
    <w:p w:rsidR="00C1245D" w:rsidRDefault="00C1245D" w:rsidP="00924449">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rPr>
          <w:rStyle w:val="26"/>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Default="004346B2" w:rsidP="00B96F8C">
      <w:pPr>
        <w:pStyle w:val="24"/>
        <w:shd w:val="clear" w:color="auto" w:fill="auto"/>
        <w:spacing w:line="240" w:lineRule="auto"/>
        <w:ind w:firstLine="601"/>
        <w:jc w:val="both"/>
      </w:pPr>
      <w:r>
        <w:t xml:space="preserve">В таблице 1.11 приведен расчет резерва и дефицита тепловой мощности нетто по каждому источнику тепловой энергии муниципального образования </w:t>
      </w:r>
      <w:r w:rsidR="00FD63E6">
        <w:t>поселок</w:t>
      </w:r>
      <w:r w:rsidR="00B859BF">
        <w:t xml:space="preserve"> </w:t>
      </w:r>
      <w:r w:rsidR="002876E4">
        <w:t>Новоназимово</w:t>
      </w:r>
      <w:r>
        <w:t>.</w:t>
      </w:r>
    </w:p>
    <w:p w:rsidR="00875842" w:rsidRDefault="00875842" w:rsidP="00B96F8C">
      <w:pPr>
        <w:pStyle w:val="24"/>
        <w:shd w:val="clear" w:color="auto" w:fill="auto"/>
        <w:spacing w:line="240" w:lineRule="auto"/>
        <w:ind w:firstLine="601"/>
        <w:jc w:val="both"/>
      </w:pPr>
    </w:p>
    <w:p w:rsidR="00C1245D" w:rsidRPr="00A32FC2" w:rsidRDefault="004346B2" w:rsidP="00B96F8C">
      <w:pPr>
        <w:pStyle w:val="ac"/>
        <w:shd w:val="clear" w:color="auto" w:fill="auto"/>
        <w:spacing w:line="240" w:lineRule="auto"/>
      </w:pPr>
      <w:r w:rsidRPr="00A32FC2">
        <w:rPr>
          <w:rStyle w:val="ad"/>
          <w:u w:val="none"/>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3"/>
        <w:gridCol w:w="1248"/>
        <w:gridCol w:w="2299"/>
        <w:gridCol w:w="2054"/>
        <w:gridCol w:w="1910"/>
      </w:tblGrid>
      <w:tr w:rsidR="00C1245D" w:rsidTr="00CA4FFC">
        <w:trPr>
          <w:trHeight w:hRule="exact" w:val="1147"/>
          <w:jc w:val="center"/>
        </w:trPr>
        <w:tc>
          <w:tcPr>
            <w:tcW w:w="2693" w:type="dxa"/>
            <w:shd w:val="clear" w:color="auto" w:fill="FFFFFF"/>
            <w:vAlign w:val="center"/>
          </w:tcPr>
          <w:p w:rsidR="00C1245D" w:rsidRDefault="004346B2" w:rsidP="00910C12">
            <w:pPr>
              <w:pStyle w:val="24"/>
              <w:shd w:val="clear" w:color="auto" w:fill="auto"/>
              <w:spacing w:line="274" w:lineRule="exact"/>
              <w:jc w:val="center"/>
            </w:pPr>
            <w:r>
              <w:rPr>
                <w:rStyle w:val="211pt"/>
              </w:rPr>
              <w:t>Наименование источника тепловой энергии</w:t>
            </w:r>
          </w:p>
        </w:tc>
        <w:tc>
          <w:tcPr>
            <w:tcW w:w="1248" w:type="dxa"/>
            <w:shd w:val="clear" w:color="auto" w:fill="FFFFFF"/>
            <w:vAlign w:val="bottom"/>
          </w:tcPr>
          <w:p w:rsidR="00C1245D" w:rsidRDefault="004346B2" w:rsidP="00910C12">
            <w:pPr>
              <w:pStyle w:val="24"/>
              <w:shd w:val="clear" w:color="auto" w:fill="auto"/>
              <w:spacing w:line="274" w:lineRule="exact"/>
            </w:pPr>
            <w:r>
              <w:rPr>
                <w:rStyle w:val="211pt"/>
              </w:rPr>
              <w:t>Тепловая</w:t>
            </w:r>
          </w:p>
          <w:p w:rsidR="00C1245D" w:rsidRDefault="004346B2" w:rsidP="00910C12">
            <w:pPr>
              <w:pStyle w:val="24"/>
              <w:shd w:val="clear" w:color="auto" w:fill="auto"/>
              <w:spacing w:line="274" w:lineRule="exact"/>
            </w:pPr>
            <w:r>
              <w:rPr>
                <w:rStyle w:val="211pt"/>
              </w:rPr>
              <w:t>мощность</w:t>
            </w:r>
          </w:p>
          <w:p w:rsidR="00C1245D" w:rsidRDefault="004346B2" w:rsidP="00910C12">
            <w:pPr>
              <w:pStyle w:val="24"/>
              <w:shd w:val="clear" w:color="auto" w:fill="auto"/>
              <w:spacing w:line="274" w:lineRule="exact"/>
              <w:ind w:left="340"/>
            </w:pPr>
            <w:r>
              <w:rPr>
                <w:rStyle w:val="211pt"/>
              </w:rPr>
              <w:t>нетто,</w:t>
            </w:r>
          </w:p>
          <w:p w:rsidR="00C1245D" w:rsidRDefault="004346B2" w:rsidP="00910C12">
            <w:pPr>
              <w:pStyle w:val="24"/>
              <w:shd w:val="clear" w:color="auto" w:fill="auto"/>
              <w:spacing w:line="274" w:lineRule="exact"/>
              <w:ind w:left="340"/>
            </w:pPr>
            <w:r>
              <w:rPr>
                <w:rStyle w:val="211pt"/>
              </w:rPr>
              <w:t>Гкал/ч</w:t>
            </w:r>
          </w:p>
        </w:tc>
        <w:tc>
          <w:tcPr>
            <w:tcW w:w="2299" w:type="dxa"/>
            <w:shd w:val="clear" w:color="auto" w:fill="FFFFFF"/>
            <w:vAlign w:val="bottom"/>
          </w:tcPr>
          <w:p w:rsidR="00C1245D" w:rsidRDefault="004346B2" w:rsidP="00910C12">
            <w:pPr>
              <w:pStyle w:val="24"/>
              <w:shd w:val="clear" w:color="auto" w:fill="auto"/>
              <w:spacing w:line="274" w:lineRule="exact"/>
              <w:jc w:val="center"/>
            </w:pPr>
            <w:r>
              <w:rPr>
                <w:rStyle w:val="211pt"/>
              </w:rPr>
              <w:t>Тепловая нагрузка потребителей и потери в тепловых сетях, Гкал/ч</w:t>
            </w:r>
          </w:p>
        </w:tc>
        <w:tc>
          <w:tcPr>
            <w:tcW w:w="2054"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Гкал/ч</w:t>
            </w:r>
          </w:p>
        </w:tc>
        <w:tc>
          <w:tcPr>
            <w:tcW w:w="1910"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w:t>
            </w:r>
          </w:p>
        </w:tc>
      </w:tr>
      <w:tr w:rsidR="00C1245D" w:rsidTr="00CA4FFC">
        <w:trPr>
          <w:trHeight w:hRule="exact" w:val="571"/>
          <w:jc w:val="center"/>
        </w:trPr>
        <w:tc>
          <w:tcPr>
            <w:tcW w:w="2693" w:type="dxa"/>
            <w:shd w:val="clear" w:color="auto" w:fill="FFFFFF"/>
            <w:vAlign w:val="bottom"/>
          </w:tcPr>
          <w:p w:rsidR="00C1245D" w:rsidRDefault="004346B2" w:rsidP="00910C12">
            <w:pPr>
              <w:pStyle w:val="24"/>
              <w:shd w:val="clear" w:color="auto" w:fill="auto"/>
              <w:spacing w:line="244" w:lineRule="exact"/>
              <w:jc w:val="center"/>
            </w:pPr>
            <w:r>
              <w:rPr>
                <w:rStyle w:val="211pt"/>
              </w:rPr>
              <w:t>Котельная</w:t>
            </w:r>
          </w:p>
          <w:p w:rsidR="00C1245D" w:rsidRDefault="00CD5322" w:rsidP="00910C12">
            <w:pPr>
              <w:pStyle w:val="24"/>
              <w:shd w:val="clear" w:color="auto" w:fill="auto"/>
              <w:spacing w:line="244" w:lineRule="exact"/>
              <w:jc w:val="center"/>
            </w:pPr>
            <w:r>
              <w:rPr>
                <w:rStyle w:val="211pt"/>
              </w:rPr>
              <w:t xml:space="preserve">ул. </w:t>
            </w:r>
            <w:r w:rsidR="002876E4">
              <w:rPr>
                <w:rStyle w:val="211pt"/>
              </w:rPr>
              <w:t>Лазо 11А</w:t>
            </w:r>
          </w:p>
        </w:tc>
        <w:tc>
          <w:tcPr>
            <w:tcW w:w="1248" w:type="dxa"/>
            <w:shd w:val="clear" w:color="auto" w:fill="FFFFFF"/>
            <w:vAlign w:val="center"/>
          </w:tcPr>
          <w:p w:rsidR="00C1245D" w:rsidRDefault="00997BDE" w:rsidP="00910C12">
            <w:pPr>
              <w:pStyle w:val="24"/>
              <w:shd w:val="clear" w:color="auto" w:fill="auto"/>
              <w:spacing w:line="244" w:lineRule="exact"/>
              <w:ind w:left="340"/>
            </w:pPr>
            <w:r>
              <w:rPr>
                <w:rStyle w:val="211pt"/>
              </w:rPr>
              <w:t>2,926</w:t>
            </w:r>
          </w:p>
        </w:tc>
        <w:tc>
          <w:tcPr>
            <w:tcW w:w="2299" w:type="dxa"/>
            <w:shd w:val="clear" w:color="auto" w:fill="FFFFFF"/>
            <w:vAlign w:val="center"/>
          </w:tcPr>
          <w:p w:rsidR="00C1245D" w:rsidRDefault="00997BDE" w:rsidP="00910C12">
            <w:pPr>
              <w:pStyle w:val="24"/>
              <w:shd w:val="clear" w:color="auto" w:fill="auto"/>
              <w:spacing w:line="244" w:lineRule="exact"/>
              <w:jc w:val="center"/>
            </w:pPr>
            <w:r>
              <w:rPr>
                <w:sz w:val="22"/>
              </w:rPr>
              <w:t>1,061</w:t>
            </w:r>
          </w:p>
        </w:tc>
        <w:tc>
          <w:tcPr>
            <w:tcW w:w="2054" w:type="dxa"/>
            <w:shd w:val="clear" w:color="auto" w:fill="FFFFFF"/>
            <w:vAlign w:val="center"/>
          </w:tcPr>
          <w:p w:rsidR="00C1245D" w:rsidRDefault="00997BDE" w:rsidP="00910C12">
            <w:pPr>
              <w:pStyle w:val="24"/>
              <w:shd w:val="clear" w:color="auto" w:fill="auto"/>
              <w:spacing w:line="244" w:lineRule="exact"/>
              <w:jc w:val="center"/>
            </w:pPr>
            <w:r w:rsidRPr="00997BDE">
              <w:rPr>
                <w:sz w:val="22"/>
              </w:rPr>
              <w:t>1,865</w:t>
            </w:r>
          </w:p>
        </w:tc>
        <w:tc>
          <w:tcPr>
            <w:tcW w:w="1910" w:type="dxa"/>
            <w:shd w:val="clear" w:color="auto" w:fill="FFFFFF"/>
            <w:vAlign w:val="center"/>
          </w:tcPr>
          <w:p w:rsidR="00C1245D" w:rsidRPr="00F66F67" w:rsidRDefault="00997BDE" w:rsidP="00F66F67">
            <w:pPr>
              <w:pStyle w:val="24"/>
              <w:shd w:val="clear" w:color="auto" w:fill="auto"/>
              <w:spacing w:line="244" w:lineRule="exact"/>
              <w:jc w:val="center"/>
              <w:rPr>
                <w:sz w:val="22"/>
              </w:rPr>
            </w:pPr>
            <w:r>
              <w:rPr>
                <w:sz w:val="22"/>
              </w:rPr>
              <w:t>63</w:t>
            </w:r>
          </w:p>
        </w:tc>
      </w:tr>
    </w:tbl>
    <w:p w:rsidR="00C1245D" w:rsidRDefault="00C1245D" w:rsidP="00910C12">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t>Анализ табли</w:t>
      </w:r>
      <w:r w:rsidR="00CA4FFC">
        <w:t>цы 1.11 показывает, что котельная</w:t>
      </w:r>
      <w:r>
        <w:t xml:space="preserve"> муниципального образования </w:t>
      </w:r>
      <w:r w:rsidR="00FD63E6">
        <w:t>поселок</w:t>
      </w:r>
      <w:r w:rsidR="00CA4FFC">
        <w:t xml:space="preserve"> </w:t>
      </w:r>
      <w:r w:rsidR="002876E4">
        <w:t>Новоназимово</w:t>
      </w:r>
      <w:r w:rsidR="00CA4FFC">
        <w:t xml:space="preserve"> обладае</w:t>
      </w:r>
      <w:r>
        <w:t>т резервом тепловой мощности нетто.</w:t>
      </w:r>
    </w:p>
    <w:p w:rsidR="00B96F8C" w:rsidRDefault="00B96F8C" w:rsidP="00B96F8C">
      <w:pPr>
        <w:pStyle w:val="24"/>
        <w:shd w:val="clear" w:color="auto" w:fill="auto"/>
        <w:spacing w:line="240" w:lineRule="auto"/>
        <w:ind w:firstLine="601"/>
        <w:jc w:val="both"/>
        <w:rPr>
          <w:rStyle w:val="26"/>
        </w:rPr>
      </w:pPr>
    </w:p>
    <w:p w:rsidR="00C1245D" w:rsidRDefault="004346B2" w:rsidP="00B96F8C">
      <w:pPr>
        <w:pStyle w:val="24"/>
        <w:shd w:val="clear" w:color="auto" w:fill="auto"/>
        <w:spacing w:line="240" w:lineRule="auto"/>
        <w:ind w:firstLine="601"/>
        <w:jc w:val="both"/>
      </w:pPr>
      <w:r>
        <w:rPr>
          <w:rStyle w:val="26"/>
        </w:rPr>
        <w:t>Причины возникновения дефицитов тепловой мощности и последствия влияния дефицитов на качество теплоснабжения</w:t>
      </w:r>
    </w:p>
    <w:p w:rsidR="00C1245D" w:rsidRDefault="004346B2" w:rsidP="00910C12">
      <w:pPr>
        <w:pStyle w:val="24"/>
        <w:shd w:val="clear" w:color="auto" w:fill="auto"/>
        <w:spacing w:line="240" w:lineRule="auto"/>
        <w:ind w:firstLine="600"/>
        <w:jc w:val="both"/>
      </w:pPr>
      <w:r>
        <w:t xml:space="preserve">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w:t>
      </w:r>
      <w:r>
        <w:lastRenderedPageBreak/>
        <w:t>подключенных потребителей.</w:t>
      </w:r>
    </w:p>
    <w:p w:rsidR="00C1245D" w:rsidRDefault="004346B2" w:rsidP="00910C12">
      <w:pPr>
        <w:pStyle w:val="24"/>
        <w:shd w:val="clear" w:color="auto" w:fill="auto"/>
        <w:spacing w:line="240" w:lineRule="auto"/>
        <w:ind w:firstLine="600"/>
        <w:jc w:val="both"/>
      </w:pPr>
      <w:r>
        <w:t>Во избежание возникновения дефицитов и ухудшения качества теплоснабжения рекомендуется:</w:t>
      </w:r>
    </w:p>
    <w:p w:rsidR="00C1245D" w:rsidRDefault="004346B2" w:rsidP="00910C12">
      <w:pPr>
        <w:pStyle w:val="24"/>
        <w:shd w:val="clear" w:color="auto" w:fill="auto"/>
        <w:spacing w:line="240" w:lineRule="auto"/>
        <w:ind w:firstLine="600"/>
        <w:jc w:val="both"/>
      </w:pPr>
      <w:r>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C1245D" w:rsidRDefault="004346B2" w:rsidP="00910C12">
      <w:pPr>
        <w:pStyle w:val="24"/>
        <w:numPr>
          <w:ilvl w:val="0"/>
          <w:numId w:val="4"/>
        </w:numPr>
        <w:shd w:val="clear" w:color="auto" w:fill="auto"/>
        <w:tabs>
          <w:tab w:val="left" w:pos="922"/>
        </w:tabs>
        <w:spacing w:line="240" w:lineRule="auto"/>
        <w:ind w:firstLine="600"/>
        <w:jc w:val="both"/>
      </w:pPr>
      <w:r>
        <w:t>Ежедневно проводить анализ технического состояния работы оборудования и технико-экономических показателей работы станции.</w:t>
      </w:r>
    </w:p>
    <w:p w:rsidR="00C1245D" w:rsidRDefault="004346B2" w:rsidP="00910C12">
      <w:pPr>
        <w:pStyle w:val="24"/>
        <w:numPr>
          <w:ilvl w:val="0"/>
          <w:numId w:val="4"/>
        </w:numPr>
        <w:shd w:val="clear" w:color="auto" w:fill="auto"/>
        <w:tabs>
          <w:tab w:val="left" w:pos="927"/>
        </w:tabs>
        <w:spacing w:line="240" w:lineRule="auto"/>
        <w:ind w:firstLine="600"/>
        <w:jc w:val="both"/>
      </w:pPr>
      <w: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Default="004346B2" w:rsidP="00910C12">
      <w:pPr>
        <w:pStyle w:val="24"/>
        <w:numPr>
          <w:ilvl w:val="0"/>
          <w:numId w:val="4"/>
        </w:numPr>
        <w:shd w:val="clear" w:color="auto" w:fill="auto"/>
        <w:tabs>
          <w:tab w:val="left" w:pos="922"/>
        </w:tabs>
        <w:spacing w:line="240" w:lineRule="auto"/>
        <w:ind w:firstLine="600"/>
        <w:jc w:val="both"/>
      </w:pPr>
      <w:r>
        <w:t>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w:t>
      </w:r>
    </w:p>
    <w:p w:rsidR="00C1245D" w:rsidRDefault="004346B2" w:rsidP="00910C12">
      <w:pPr>
        <w:pStyle w:val="24"/>
        <w:numPr>
          <w:ilvl w:val="0"/>
          <w:numId w:val="4"/>
        </w:numPr>
        <w:shd w:val="clear" w:color="auto" w:fill="auto"/>
        <w:tabs>
          <w:tab w:val="left" w:pos="931"/>
        </w:tabs>
        <w:spacing w:line="240" w:lineRule="auto"/>
        <w:ind w:firstLine="600"/>
        <w:jc w:val="both"/>
      </w:pPr>
      <w:r>
        <w:t>Вести учет и расследование нарушений в работе энергооборудования, разработать мероприятий по предупреждению аналогичных нарушений.</w:t>
      </w:r>
    </w:p>
    <w:p w:rsidR="00C1245D" w:rsidRDefault="004346B2" w:rsidP="00910C12">
      <w:pPr>
        <w:pStyle w:val="24"/>
        <w:numPr>
          <w:ilvl w:val="0"/>
          <w:numId w:val="4"/>
        </w:numPr>
        <w:shd w:val="clear" w:color="auto" w:fill="auto"/>
        <w:tabs>
          <w:tab w:val="left" w:pos="946"/>
        </w:tabs>
        <w:spacing w:after="440" w:line="240" w:lineRule="auto"/>
        <w:ind w:firstLine="600"/>
        <w:jc w:val="both"/>
      </w:pPr>
      <w:r>
        <w:t>Установка приборов учёта выработанной тепловой энергии на котельных.</w:t>
      </w:r>
    </w:p>
    <w:p w:rsidR="00C1245D" w:rsidRDefault="004346B2" w:rsidP="00910C12">
      <w:pPr>
        <w:pStyle w:val="24"/>
        <w:shd w:val="clear" w:color="auto" w:fill="auto"/>
        <w:spacing w:line="240" w:lineRule="auto"/>
        <w:ind w:firstLine="600"/>
        <w:jc w:val="both"/>
      </w:pPr>
      <w:r>
        <w:rPr>
          <w:rStyle w:val="26"/>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Default="004346B2" w:rsidP="00910C12">
      <w:pPr>
        <w:pStyle w:val="24"/>
        <w:shd w:val="clear" w:color="auto" w:fill="auto"/>
        <w:spacing w:line="240" w:lineRule="auto"/>
        <w:ind w:firstLine="600"/>
        <w:jc w:val="both"/>
      </w:pPr>
      <w:r>
        <w:t>В соответствии с данными, предоставленными заказчиком, на всех источниках тепловой энергии имеются резервы по тепловой мощности.</w:t>
      </w:r>
    </w:p>
    <w:p w:rsidR="00C1245D" w:rsidRDefault="007F640B" w:rsidP="00910C12">
      <w:pPr>
        <w:pStyle w:val="24"/>
        <w:shd w:val="clear" w:color="auto" w:fill="auto"/>
        <w:spacing w:line="240" w:lineRule="auto"/>
        <w:ind w:firstLine="600"/>
        <w:jc w:val="both"/>
      </w:pPr>
      <w:r>
        <w:t>Для существующего</w:t>
      </w:r>
      <w:r w:rsidR="004346B2">
        <w:t xml:space="preserve"> источник</w:t>
      </w:r>
      <w:r w:rsidR="001D70BF">
        <w:t>а</w:t>
      </w:r>
      <w:r w:rsidR="004346B2">
        <w:t xml:space="preserve"> тепловой энергии муниципального образования </w:t>
      </w:r>
      <w:r w:rsidR="00FD63E6">
        <w:t>поселок</w:t>
      </w:r>
      <w:r w:rsidR="001D70BF">
        <w:t xml:space="preserve"> </w:t>
      </w:r>
      <w:r w:rsidR="002876E4">
        <w:t>Новоназимово</w:t>
      </w:r>
      <w:r w:rsidR="004346B2">
        <w:t xml:space="preserve"> зона </w:t>
      </w:r>
      <w:r w:rsidR="001D70BF">
        <w:t>его</w:t>
      </w:r>
      <w:r w:rsidR="004346B2">
        <w:t xml:space="preserve"> действия входит в зону радиуса эффективного теплоснабжения.</w:t>
      </w:r>
    </w:p>
    <w:p w:rsidR="00C1245D" w:rsidRDefault="004346B2" w:rsidP="00EA163C">
      <w:pPr>
        <w:pStyle w:val="24"/>
        <w:shd w:val="clear" w:color="auto" w:fill="auto"/>
        <w:spacing w:line="240" w:lineRule="auto"/>
        <w:ind w:firstLine="601"/>
        <w:jc w:val="both"/>
      </w:pPr>
      <w:bookmarkStart w:id="12" w:name="bookmark14"/>
      <w:r>
        <w:t>В связи с вышеизложенным, расширение техноло</w:t>
      </w:r>
      <w:r w:rsidR="001D70BF">
        <w:t>гических зон действия источника</w:t>
      </w:r>
      <w:r>
        <w:t xml:space="preserve"> с резервами тепловой мощности нетто в зоны действия с дефицитом тепловой мощности не требуется.</w:t>
      </w:r>
      <w:bookmarkEnd w:id="12"/>
    </w:p>
    <w:p w:rsidR="00EA163C" w:rsidRDefault="00EA163C" w:rsidP="00EA163C">
      <w:pPr>
        <w:pStyle w:val="24"/>
        <w:shd w:val="clear" w:color="auto" w:fill="auto"/>
        <w:spacing w:line="240" w:lineRule="auto"/>
        <w:ind w:firstLine="601"/>
        <w:jc w:val="both"/>
      </w:pPr>
    </w:p>
    <w:p w:rsidR="00C1245D"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3" w:name="bookmark15"/>
      <w:r>
        <w:t>Балансы теплоносителя</w:t>
      </w:r>
      <w:bookmarkEnd w:id="13"/>
    </w:p>
    <w:p w:rsidR="00EA163C" w:rsidRDefault="00EA163C" w:rsidP="00EA163C">
      <w:pPr>
        <w:pStyle w:val="34"/>
        <w:keepNext/>
        <w:keepLines/>
        <w:shd w:val="clear" w:color="auto" w:fill="auto"/>
        <w:tabs>
          <w:tab w:val="left" w:pos="1085"/>
        </w:tabs>
        <w:spacing w:after="0" w:line="240" w:lineRule="auto"/>
        <w:ind w:left="601" w:firstLine="0"/>
        <w:jc w:val="both"/>
      </w:pPr>
    </w:p>
    <w:p w:rsidR="00C1245D" w:rsidRDefault="004346B2" w:rsidP="00EA163C">
      <w:pPr>
        <w:pStyle w:val="24"/>
        <w:shd w:val="clear" w:color="auto" w:fill="auto"/>
        <w:spacing w:line="240" w:lineRule="auto"/>
        <w:ind w:firstLine="601"/>
        <w:jc w:val="both"/>
      </w:pPr>
      <w: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C1245D" w:rsidRDefault="004346B2" w:rsidP="00910C12">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910C12">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Default="004346B2" w:rsidP="00490E11">
      <w:pPr>
        <w:pStyle w:val="24"/>
        <w:shd w:val="clear" w:color="auto" w:fill="auto"/>
        <w:spacing w:line="240" w:lineRule="auto"/>
        <w:ind w:firstLine="601"/>
        <w:jc w:val="both"/>
      </w:pPr>
      <w:r>
        <w:lastRenderedPageBreak/>
        <w:t>Объем воды для наполнения трубопроводов тепловых сетей, м , вычисляется в зависимости от их площади сечения и протяженности по формуле:</w:t>
      </w:r>
    </w:p>
    <w:p w:rsidR="00490E11" w:rsidRDefault="00490E11" w:rsidP="00490E11">
      <w:pPr>
        <w:pStyle w:val="24"/>
        <w:shd w:val="clear" w:color="auto" w:fill="auto"/>
        <w:spacing w:line="240" w:lineRule="auto"/>
        <w:ind w:firstLine="601"/>
        <w:jc w:val="both"/>
      </w:pPr>
    </w:p>
    <w:p w:rsidR="00490E11" w:rsidRPr="00490E11" w:rsidRDefault="00D45C5A"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C1245D" w:rsidRDefault="004346B2" w:rsidP="00490E11">
      <w:pPr>
        <w:pStyle w:val="24"/>
        <w:shd w:val="clear" w:color="auto" w:fill="auto"/>
        <w:spacing w:line="240" w:lineRule="auto"/>
        <w:ind w:firstLine="601"/>
        <w:jc w:val="both"/>
      </w:pPr>
      <w:r>
        <w:t>где</w:t>
      </w:r>
    </w:p>
    <w:p w:rsidR="00C1245D" w:rsidRDefault="004346B2" w:rsidP="00910C12">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910C12">
      <w:pPr>
        <w:pStyle w:val="24"/>
        <w:shd w:val="clear" w:color="auto" w:fill="auto"/>
        <w:spacing w:line="240" w:lineRule="auto"/>
        <w:ind w:left="600" w:right="260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997BDE" w:rsidRDefault="00A37F7C" w:rsidP="00997BDE">
      <w:pPr>
        <w:pStyle w:val="24"/>
        <w:shd w:val="clear" w:color="auto" w:fill="auto"/>
        <w:spacing w:line="240" w:lineRule="auto"/>
        <w:ind w:firstLine="600"/>
        <w:jc w:val="both"/>
      </w:pPr>
      <w:r>
        <w:rPr>
          <w:noProof/>
          <w:lang w:bidi="ar-SA"/>
        </w:rPr>
        <mc:AlternateContent>
          <mc:Choice Requires="wps">
            <w:drawing>
              <wp:anchor distT="0" distB="0" distL="63500" distR="94615" simplePos="0" relativeHeight="251641344" behindDoc="1" locked="0" layoutInCell="1" allowOverlap="1" wp14:anchorId="3C634BFF" wp14:editId="486739AC">
                <wp:simplePos x="0" y="0"/>
                <wp:positionH relativeFrom="margin">
                  <wp:posOffset>3072130</wp:posOffset>
                </wp:positionH>
                <wp:positionV relativeFrom="paragraph">
                  <wp:posOffset>648970</wp:posOffset>
                </wp:positionV>
                <wp:extent cx="167640" cy="119380"/>
                <wp:effectExtent l="0" t="1905" r="0" b="254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34BFF" id="Text Box 63" o:spid="_x0000_s1027" type="#_x0000_t202" style="position:absolute;left:0;text-align:left;margin-left:241.9pt;margin-top:51.1pt;width:13.2pt;height:9.4pt;z-index:-251675136;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FC3361" w:rsidRDefault="00FC3361">
                      <w:pPr>
                        <w:pStyle w:val="7"/>
                        <w:shd w:val="clear" w:color="auto" w:fill="auto"/>
                      </w:pPr>
                      <w:r>
                        <w:t>от</w:t>
                      </w:r>
                    </w:p>
                  </w:txbxContent>
                </v:textbox>
                <w10:wrap type="topAndBottom" anchorx="margin"/>
              </v:shape>
            </w:pict>
          </mc:Fallback>
        </mc:AlternateContent>
      </w:r>
      <w:r>
        <w:rPr>
          <w:noProof/>
          <w:lang w:bidi="ar-SA"/>
        </w:rPr>
        <mc:AlternateContent>
          <mc:Choice Requires="wps">
            <w:drawing>
              <wp:anchor distT="0" distB="0" distL="63500" distR="63500" simplePos="0" relativeHeight="251642368" behindDoc="1" locked="0" layoutInCell="1" allowOverlap="1" wp14:anchorId="3B1C52A0" wp14:editId="489AA77B">
                <wp:simplePos x="0" y="0"/>
                <wp:positionH relativeFrom="margin">
                  <wp:posOffset>3334385</wp:posOffset>
                </wp:positionH>
                <wp:positionV relativeFrom="paragraph">
                  <wp:posOffset>558800</wp:posOffset>
                </wp:positionV>
                <wp:extent cx="450850" cy="393700"/>
                <wp:effectExtent l="1905" t="0" r="4445" b="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80"/>
                              <w:shd w:val="clear" w:color="auto" w:fill="auto"/>
                            </w:pPr>
                            <w:r>
                              <w:rPr>
                                <w:rStyle w:val="8Exact"/>
                                <w:i/>
                                <w:iCs/>
                              </w:rPr>
                              <w:t>v *Q</w:t>
                            </w:r>
                          </w:p>
                          <w:p w:rsidR="00FC3361" w:rsidRDefault="00FC3361">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1C52A0" id="Text Box 62" o:spid="_x0000_s1028" type="#_x0000_t202" style="position:absolute;left:0;text-align:left;margin-left:262.55pt;margin-top:44pt;width:35.5pt;height:31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FC3361" w:rsidRDefault="00FC3361">
                      <w:pPr>
                        <w:pStyle w:val="80"/>
                        <w:shd w:val="clear" w:color="auto" w:fill="auto"/>
                      </w:pPr>
                      <w:r>
                        <w:rPr>
                          <w:rStyle w:val="8Exact"/>
                          <w:i/>
                          <w:iCs/>
                        </w:rPr>
                        <w:t>v *Q</w:t>
                      </w:r>
                    </w:p>
                    <w:p w:rsidR="00FC3361" w:rsidRDefault="00FC3361">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v:textbox>
                <w10:wrap type="topAndBottom" anchorx="margin"/>
              </v:shape>
            </w:pict>
          </mc:Fallback>
        </mc:AlternateContent>
      </w:r>
      <w:r>
        <w:rPr>
          <w:noProof/>
          <w:lang w:bidi="ar-SA"/>
        </w:rPr>
        <mc:AlternateContent>
          <mc:Choice Requires="wps">
            <w:drawing>
              <wp:anchor distT="0" distB="0" distL="63500" distR="63500" simplePos="0" relativeHeight="251643392" behindDoc="1" locked="0" layoutInCell="1" allowOverlap="1" wp14:anchorId="7017EDFA" wp14:editId="611176EC">
                <wp:simplePos x="0" y="0"/>
                <wp:positionH relativeFrom="margin">
                  <wp:posOffset>3779520</wp:posOffset>
                </wp:positionH>
                <wp:positionV relativeFrom="paragraph">
                  <wp:posOffset>648970</wp:posOffset>
                </wp:positionV>
                <wp:extent cx="155575" cy="119380"/>
                <wp:effectExtent l="0" t="1905" r="0" b="254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7EDFA" id="Text Box 61" o:spid="_x0000_s1029" type="#_x0000_t202" style="position:absolute;left:0;text-align:left;margin-left:297.6pt;margin-top:51.1pt;width:12.25pt;height:9.4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FC3361" w:rsidRDefault="00FC3361">
                      <w:pPr>
                        <w:pStyle w:val="7"/>
                        <w:shd w:val="clear" w:color="auto" w:fill="auto"/>
                      </w:pPr>
                      <w:r>
                        <w:t>от</w:t>
                      </w:r>
                    </w:p>
                  </w:txbxContent>
                </v:textbox>
                <w10:wrap type="topAndBottom" anchorx="margin"/>
              </v:shape>
            </w:pict>
          </mc:Fallback>
        </mc:AlternateContent>
      </w:r>
      <w:r w:rsidR="004346B2">
        <w:t>Объем воды на заполнение тепловой системы отопления внутренней системы отопления объекта (здания)</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rPr>
        <w:t>v</w:t>
      </w:r>
      <w:r>
        <w:rPr>
          <w:rStyle w:val="285pt"/>
          <w:vertAlign w:val="subscript"/>
        </w:rPr>
        <w:t>om</w:t>
      </w:r>
      <w:r w:rsidRPr="00496535">
        <w:rPr>
          <w:rStyle w:val="285pt0"/>
          <w:lang w:val="ru-RU"/>
        </w:rPr>
        <w:t xml:space="preserve"> </w:t>
      </w:r>
      <w:r w:rsidRPr="00496535">
        <w:rPr>
          <w:lang w:eastAsia="en-US" w:bidi="en-US"/>
        </w:rPr>
        <w:t xml:space="preserve">- </w:t>
      </w:r>
      <w:r>
        <w:t xml:space="preserve">удельный объем воды (справочная величина </w:t>
      </w:r>
      <w:r>
        <w:rPr>
          <w:rStyle w:val="27"/>
        </w:rPr>
        <w:t>v</w:t>
      </w:r>
      <w:r>
        <w:rPr>
          <w:rStyle w:val="285pt"/>
          <w:vertAlign w:val="subscript"/>
        </w:rPr>
        <w:t>om</w:t>
      </w:r>
      <w:r w:rsidRPr="00496535">
        <w:rPr>
          <w:rStyle w:val="285pt0"/>
          <w:lang w:val="ru-RU"/>
        </w:rPr>
        <w:t xml:space="preserve"> </w:t>
      </w:r>
      <w:r>
        <w:t>=65 м /МВт);</w:t>
      </w:r>
    </w:p>
    <w:p w:rsidR="00C1245D" w:rsidRDefault="004346B2" w:rsidP="00910C12">
      <w:pPr>
        <w:pStyle w:val="24"/>
        <w:shd w:val="clear" w:color="auto" w:fill="auto"/>
        <w:spacing w:line="240" w:lineRule="auto"/>
        <w:ind w:firstLine="620"/>
      </w:pPr>
      <w:r>
        <w:rPr>
          <w:rStyle w:val="27"/>
        </w:rPr>
        <w:t>Q</w:t>
      </w:r>
      <w:r>
        <w:rPr>
          <w:rStyle w:val="285pt"/>
          <w:vertAlign w:val="subscript"/>
        </w:rPr>
        <w:t>om</w:t>
      </w:r>
      <w:r w:rsidRPr="00496535">
        <w:rPr>
          <w:rStyle w:val="285pt0"/>
          <w:lang w:val="ru-RU"/>
        </w:rPr>
        <w:t xml:space="preserve"> </w:t>
      </w:r>
      <w:r>
        <w:t>- максимальный тепловой поток на отопление здания (расчетно - нормативная величина), Гкал/ч.</w:t>
      </w:r>
    </w:p>
    <w:p w:rsidR="00C1245D" w:rsidRDefault="004346B2" w:rsidP="00910C12">
      <w:pPr>
        <w:pStyle w:val="24"/>
        <w:shd w:val="clear" w:color="auto" w:fill="auto"/>
        <w:spacing w:line="240" w:lineRule="auto"/>
        <w:ind w:left="620"/>
      </w:pPr>
      <w:r>
        <w:t>Объем воды на подпитку системы теплоснабжения закрытая система</w:t>
      </w:r>
    </w:p>
    <w:p w:rsidR="00C1245D" w:rsidRPr="00496535" w:rsidRDefault="00D73AAA" w:rsidP="00910C12">
      <w:pPr>
        <w:pStyle w:val="80"/>
        <w:shd w:val="clear" w:color="auto" w:fill="auto"/>
        <w:spacing w:line="240" w:lineRule="auto"/>
        <w:ind w:left="4520"/>
        <w:rPr>
          <w:lang w:val="ru-RU"/>
        </w:rPr>
      </w:pPr>
      <w:r>
        <w:rPr>
          <w:lang w:eastAsia="ru-RU" w:bidi="ru-RU"/>
        </w:rPr>
        <w:t>V</w:t>
      </w:r>
      <w:r w:rsidR="004346B2">
        <w:rPr>
          <w:rStyle w:val="885pt"/>
          <w:i/>
          <w:iCs/>
          <w:vertAlign w:val="subscript"/>
          <w:lang w:val="ru-RU" w:eastAsia="ru-RU" w:bidi="ru-RU"/>
        </w:rPr>
        <w:t>П</w:t>
      </w:r>
      <w:r w:rsidR="004346B2">
        <w:rPr>
          <w:rStyle w:val="885pt"/>
          <w:i/>
          <w:iCs/>
          <w:lang w:val="ru-RU" w:eastAsia="ru-RU" w:bidi="ru-RU"/>
        </w:rPr>
        <w:t xml:space="preserve">одп </w:t>
      </w:r>
      <w:r w:rsidR="004346B2" w:rsidRPr="00496535">
        <w:rPr>
          <w:lang w:val="ru-RU"/>
        </w:rPr>
        <w:t xml:space="preserve">=0,0025 </w:t>
      </w:r>
      <w:r w:rsidR="004346B2">
        <w:t>V</w:t>
      </w:r>
      <w:r w:rsidR="004346B2"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lang w:val="ru-RU" w:eastAsia="ru-RU" w:bidi="ru-RU"/>
        </w:rPr>
        <w:t>V</w:t>
      </w:r>
      <w:r>
        <w:t xml:space="preserve"> - объем воды в трубопроводах т/сети и системе отопления, м . открытая система</w:t>
      </w:r>
    </w:p>
    <w:p w:rsidR="00C1245D" w:rsidRPr="00496535" w:rsidRDefault="004346B2" w:rsidP="00910C12">
      <w:pPr>
        <w:pStyle w:val="80"/>
        <w:shd w:val="clear" w:color="auto" w:fill="auto"/>
        <w:spacing w:after="160" w:line="240" w:lineRule="auto"/>
        <w:ind w:left="4200"/>
        <w:rPr>
          <w:lang w:val="ru-RU"/>
        </w:rPr>
      </w:pPr>
      <w:r>
        <w:t>V</w:t>
      </w:r>
      <w:r>
        <w:rPr>
          <w:rStyle w:val="885pt"/>
          <w:i/>
          <w:iCs/>
        </w:rPr>
        <w:t>nodn</w:t>
      </w:r>
      <w:r w:rsidRPr="00496535">
        <w:rPr>
          <w:rStyle w:val="885pt"/>
          <w:i/>
          <w:iCs/>
          <w:lang w:val="ru-RU"/>
        </w:rPr>
        <w:t xml:space="preserve"> </w:t>
      </w:r>
      <w:r w:rsidRPr="00496535">
        <w:rPr>
          <w:lang w:val="ru-RU"/>
        </w:rPr>
        <w:t xml:space="preserve">=0,0025 </w:t>
      </w:r>
      <w:r>
        <w:t>V</w:t>
      </w:r>
      <w:r w:rsidRPr="00496535">
        <w:rPr>
          <w:lang w:val="ru-RU"/>
        </w:rPr>
        <w:t>+</w:t>
      </w:r>
      <w:r w:rsidR="00D73AAA">
        <w:t>Q</w:t>
      </w:r>
      <w:r>
        <w:rPr>
          <w:rStyle w:val="885pt"/>
          <w:i/>
          <w:iCs/>
          <w:vertAlign w:val="subscript"/>
        </w:rPr>
        <w:t>zec</w:t>
      </w:r>
      <w:r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firstLine="600"/>
        <w:jc w:val="both"/>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4346B2" w:rsidP="00910C12">
      <w:pPr>
        <w:pStyle w:val="24"/>
        <w:shd w:val="clear" w:color="auto" w:fill="auto"/>
        <w:spacing w:line="240" w:lineRule="auto"/>
        <w:ind w:right="160" w:firstLine="600"/>
        <w:jc w:val="both"/>
      </w:pPr>
      <w: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910C12">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after="484" w:line="240" w:lineRule="auto"/>
        <w:ind w:firstLine="600"/>
      </w:pPr>
      <w:r>
        <w:t>Результаты расчетов (баланс производительности) по источникам тепловой энергии приведены в таблице 1.12.</w:t>
      </w:r>
    </w:p>
    <w:p w:rsidR="00C1245D" w:rsidRPr="00A32FC2" w:rsidRDefault="004346B2" w:rsidP="00910C12">
      <w:pPr>
        <w:pStyle w:val="ac"/>
        <w:framePr w:w="10205" w:wrap="notBeside" w:vAnchor="text" w:hAnchor="text" w:xAlign="center" w:y="1"/>
        <w:shd w:val="clear" w:color="auto" w:fill="auto"/>
        <w:spacing w:line="240" w:lineRule="auto"/>
      </w:pPr>
      <w:r w:rsidRPr="00A32FC2">
        <w:rPr>
          <w:rStyle w:val="ad"/>
          <w:u w:val="none"/>
        </w:rPr>
        <w:lastRenderedPageBreak/>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2"/>
        <w:gridCol w:w="2141"/>
        <w:gridCol w:w="2126"/>
        <w:gridCol w:w="3106"/>
      </w:tblGrid>
      <w:tr w:rsidR="00C1245D" w:rsidTr="005F77BC">
        <w:trPr>
          <w:trHeight w:hRule="exact" w:val="600"/>
          <w:jc w:val="center"/>
        </w:trPr>
        <w:tc>
          <w:tcPr>
            <w:tcW w:w="2832" w:type="dxa"/>
            <w:shd w:val="clear" w:color="auto" w:fill="FFFFFF"/>
            <w:vAlign w:val="center"/>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Период</w:t>
            </w:r>
          </w:p>
        </w:tc>
        <w:tc>
          <w:tcPr>
            <w:tcW w:w="2141"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тепловой сети, т/ч</w:t>
            </w:r>
          </w:p>
        </w:tc>
        <w:tc>
          <w:tcPr>
            <w:tcW w:w="212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Подпитка тепловой сети, т/ч</w:t>
            </w:r>
          </w:p>
        </w:tc>
        <w:tc>
          <w:tcPr>
            <w:tcW w:w="310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системы отопления потребителей, т</w:t>
            </w:r>
          </w:p>
        </w:tc>
      </w:tr>
      <w:tr w:rsidR="00C1245D" w:rsidTr="005F77BC">
        <w:trPr>
          <w:trHeight w:hRule="exact" w:val="571"/>
          <w:jc w:val="center"/>
        </w:trPr>
        <w:tc>
          <w:tcPr>
            <w:tcW w:w="2832"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Котельная</w:t>
            </w:r>
          </w:p>
          <w:p w:rsidR="00C1245D" w:rsidRDefault="00CD5322" w:rsidP="00910C12">
            <w:pPr>
              <w:pStyle w:val="24"/>
              <w:framePr w:w="10205" w:wrap="notBeside" w:vAnchor="text" w:hAnchor="text" w:xAlign="center" w:y="1"/>
              <w:shd w:val="clear" w:color="auto" w:fill="auto"/>
              <w:spacing w:line="240" w:lineRule="auto"/>
              <w:jc w:val="center"/>
            </w:pPr>
            <w:r>
              <w:rPr>
                <w:rStyle w:val="211pt"/>
              </w:rPr>
              <w:t xml:space="preserve">ул. </w:t>
            </w:r>
            <w:r w:rsidR="002876E4">
              <w:rPr>
                <w:rStyle w:val="211pt"/>
              </w:rPr>
              <w:t>Лазо 11А</w:t>
            </w:r>
          </w:p>
        </w:tc>
        <w:tc>
          <w:tcPr>
            <w:tcW w:w="2141" w:type="dxa"/>
            <w:shd w:val="clear" w:color="auto" w:fill="FFFFFF"/>
            <w:vAlign w:val="center"/>
          </w:tcPr>
          <w:p w:rsidR="00C1245D" w:rsidRPr="008311E9" w:rsidRDefault="00997BDE" w:rsidP="00910C12">
            <w:pPr>
              <w:pStyle w:val="24"/>
              <w:framePr w:w="10205" w:wrap="notBeside" w:vAnchor="text" w:hAnchor="text" w:xAlign="center" w:y="1"/>
              <w:shd w:val="clear" w:color="auto" w:fill="auto"/>
              <w:spacing w:line="240" w:lineRule="auto"/>
              <w:jc w:val="center"/>
              <w:rPr>
                <w:sz w:val="22"/>
              </w:rPr>
            </w:pPr>
            <w:r>
              <w:rPr>
                <w:sz w:val="22"/>
              </w:rPr>
              <w:t>34,33</w:t>
            </w:r>
          </w:p>
        </w:tc>
        <w:tc>
          <w:tcPr>
            <w:tcW w:w="2126" w:type="dxa"/>
            <w:shd w:val="clear" w:color="auto" w:fill="FFFFFF"/>
            <w:vAlign w:val="center"/>
          </w:tcPr>
          <w:p w:rsidR="00C1245D" w:rsidRPr="008311E9" w:rsidRDefault="008311E9" w:rsidP="00910C12">
            <w:pPr>
              <w:pStyle w:val="24"/>
              <w:framePr w:w="10205" w:wrap="notBeside" w:vAnchor="text" w:hAnchor="text" w:xAlign="center" w:y="1"/>
              <w:shd w:val="clear" w:color="auto" w:fill="auto"/>
              <w:spacing w:line="240" w:lineRule="auto"/>
              <w:jc w:val="center"/>
              <w:rPr>
                <w:sz w:val="22"/>
              </w:rPr>
            </w:pPr>
            <w:r w:rsidRPr="008311E9">
              <w:rPr>
                <w:sz w:val="22"/>
              </w:rPr>
              <w:t>0,323</w:t>
            </w:r>
          </w:p>
        </w:tc>
        <w:tc>
          <w:tcPr>
            <w:tcW w:w="3106" w:type="dxa"/>
            <w:shd w:val="clear" w:color="auto" w:fill="FFFFFF"/>
            <w:vAlign w:val="center"/>
          </w:tcPr>
          <w:p w:rsidR="00C1245D" w:rsidRPr="008311E9" w:rsidRDefault="008311E9" w:rsidP="00737C4B">
            <w:pPr>
              <w:pStyle w:val="24"/>
              <w:framePr w:w="10205" w:wrap="notBeside" w:vAnchor="text" w:hAnchor="text" w:xAlign="center" w:y="1"/>
              <w:shd w:val="clear" w:color="auto" w:fill="auto"/>
              <w:spacing w:line="240" w:lineRule="auto"/>
              <w:jc w:val="center"/>
              <w:rPr>
                <w:sz w:val="22"/>
              </w:rPr>
            </w:pPr>
            <w:r w:rsidRPr="008311E9">
              <w:rPr>
                <w:sz w:val="22"/>
              </w:rPr>
              <w:t>84,83</w:t>
            </w:r>
          </w:p>
        </w:tc>
      </w:tr>
    </w:tbl>
    <w:p w:rsidR="005F77BC" w:rsidRDefault="005F77BC" w:rsidP="00910C12">
      <w:pPr>
        <w:pStyle w:val="ac"/>
        <w:framePr w:w="10205" w:wrap="notBeside" w:vAnchor="text" w:hAnchor="text" w:xAlign="center" w:y="1"/>
        <w:shd w:val="clear" w:color="auto" w:fill="auto"/>
        <w:spacing w:line="240" w:lineRule="auto"/>
        <w:jc w:val="both"/>
        <w:rPr>
          <w:rStyle w:val="ad"/>
        </w:rPr>
      </w:pPr>
    </w:p>
    <w:p w:rsidR="00C1245D" w:rsidRDefault="004346B2" w:rsidP="00910C12">
      <w:pPr>
        <w:pStyle w:val="ac"/>
        <w:framePr w:w="10205" w:wrap="notBeside" w:vAnchor="text" w:hAnchor="text" w:xAlign="center" w:y="1"/>
        <w:shd w:val="clear" w:color="auto" w:fill="auto"/>
        <w:spacing w:line="240" w:lineRule="auto"/>
        <w:jc w:val="both"/>
      </w:pPr>
      <w:r>
        <w:rPr>
          <w:rStyle w:val="ad"/>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C1245D" w:rsidRDefault="00C1245D" w:rsidP="00910C12">
      <w:pPr>
        <w:framePr w:w="10205" w:wrap="notBeside" w:vAnchor="text" w:hAnchor="text" w:xAlign="center" w:y="1"/>
        <w:rPr>
          <w:sz w:val="2"/>
          <w:szCs w:val="2"/>
        </w:rPr>
      </w:pPr>
    </w:p>
    <w:p w:rsidR="00C1245D" w:rsidRDefault="00C1245D" w:rsidP="00910C12">
      <w:pPr>
        <w:rPr>
          <w:sz w:val="2"/>
          <w:szCs w:val="2"/>
        </w:rPr>
      </w:pPr>
    </w:p>
    <w:p w:rsidR="00C1245D" w:rsidRDefault="004346B2" w:rsidP="00910C12">
      <w:pPr>
        <w:pStyle w:val="24"/>
        <w:shd w:val="clear" w:color="auto" w:fill="auto"/>
        <w:spacing w:before="8"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910C12">
      <w:pPr>
        <w:pStyle w:val="24"/>
        <w:shd w:val="clear" w:color="auto" w:fill="auto"/>
        <w:spacing w:after="464" w:line="240" w:lineRule="auto"/>
        <w:ind w:firstLine="620"/>
        <w:jc w:val="both"/>
      </w:pPr>
      <w:r>
        <w:t>Результаты расчетов на аварийную подпитку тепловой сети по источникам тепловой энергии приведены в таблице 1.13.</w:t>
      </w:r>
    </w:p>
    <w:p w:rsidR="00C1245D" w:rsidRPr="00A32FC2" w:rsidRDefault="004346B2" w:rsidP="00910C12">
      <w:pPr>
        <w:pStyle w:val="ac"/>
        <w:framePr w:w="10157" w:wrap="notBeside" w:vAnchor="text" w:hAnchor="text" w:xAlign="center" w:y="1"/>
        <w:shd w:val="clear" w:color="auto" w:fill="auto"/>
        <w:spacing w:line="240" w:lineRule="auto"/>
      </w:pPr>
      <w:r w:rsidRPr="00A32FC2">
        <w:rPr>
          <w:rStyle w:val="ad"/>
          <w:u w:val="none"/>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57"/>
        <w:gridCol w:w="6000"/>
      </w:tblGrid>
      <w:tr w:rsidR="00C1245D" w:rsidTr="005F77BC">
        <w:trPr>
          <w:trHeight w:hRule="exact" w:val="317"/>
          <w:jc w:val="center"/>
        </w:trPr>
        <w:tc>
          <w:tcPr>
            <w:tcW w:w="4157"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jc w:val="center"/>
            </w:pPr>
            <w:r>
              <w:rPr>
                <w:rStyle w:val="211pt"/>
              </w:rPr>
              <w:t>Источник тепловой энергии</w:t>
            </w:r>
          </w:p>
        </w:tc>
        <w:tc>
          <w:tcPr>
            <w:tcW w:w="6000"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pPr>
            <w:r>
              <w:rPr>
                <w:rStyle w:val="211pt"/>
              </w:rPr>
              <w:t>Расход воды на аварийную подпитку тепловой сети, т/ч</w:t>
            </w:r>
          </w:p>
        </w:tc>
      </w:tr>
      <w:tr w:rsidR="00C1245D" w:rsidTr="005F77BC">
        <w:trPr>
          <w:trHeight w:hRule="exact" w:val="298"/>
          <w:jc w:val="center"/>
        </w:trPr>
        <w:tc>
          <w:tcPr>
            <w:tcW w:w="4157" w:type="dxa"/>
            <w:shd w:val="clear" w:color="auto" w:fill="FFFFFF"/>
            <w:vAlign w:val="bottom"/>
          </w:tcPr>
          <w:p w:rsidR="00C1245D" w:rsidRDefault="005F77BC" w:rsidP="005F77BC">
            <w:pPr>
              <w:pStyle w:val="24"/>
              <w:framePr w:w="10157" w:wrap="notBeside" w:vAnchor="text" w:hAnchor="text" w:xAlign="center" w:y="1"/>
              <w:shd w:val="clear" w:color="auto" w:fill="auto"/>
              <w:spacing w:line="240" w:lineRule="auto"/>
              <w:jc w:val="center"/>
            </w:pPr>
            <w:r>
              <w:rPr>
                <w:rStyle w:val="211pt"/>
              </w:rPr>
              <w:t xml:space="preserve">Котельная  </w:t>
            </w:r>
            <w:r w:rsidR="00CD5322">
              <w:rPr>
                <w:rStyle w:val="211pt"/>
              </w:rPr>
              <w:t xml:space="preserve">ул. </w:t>
            </w:r>
            <w:r w:rsidR="002876E4">
              <w:rPr>
                <w:rStyle w:val="211pt"/>
              </w:rPr>
              <w:t>Лазо 11А</w:t>
            </w:r>
          </w:p>
        </w:tc>
        <w:tc>
          <w:tcPr>
            <w:tcW w:w="6000" w:type="dxa"/>
            <w:shd w:val="clear" w:color="auto" w:fill="FFFFFF"/>
            <w:vAlign w:val="bottom"/>
          </w:tcPr>
          <w:p w:rsidR="00C1245D" w:rsidRPr="0086340F" w:rsidRDefault="008311E9" w:rsidP="00910C12">
            <w:pPr>
              <w:pStyle w:val="24"/>
              <w:framePr w:w="10157" w:wrap="notBeside" w:vAnchor="text" w:hAnchor="text" w:xAlign="center" w:y="1"/>
              <w:shd w:val="clear" w:color="auto" w:fill="auto"/>
              <w:spacing w:line="240" w:lineRule="auto"/>
              <w:jc w:val="center"/>
              <w:rPr>
                <w:rStyle w:val="211pt0"/>
              </w:rPr>
            </w:pPr>
            <w:r>
              <w:rPr>
                <w:rStyle w:val="211pt0"/>
              </w:rPr>
              <w:t>2,51</w:t>
            </w:r>
          </w:p>
        </w:tc>
      </w:tr>
    </w:tbl>
    <w:p w:rsidR="00C1245D" w:rsidRDefault="00C1245D" w:rsidP="00910C12">
      <w:pPr>
        <w:framePr w:w="10157" w:wrap="notBeside" w:vAnchor="text" w:hAnchor="text" w:xAlign="center" w:y="1"/>
        <w:rPr>
          <w:sz w:val="2"/>
          <w:szCs w:val="2"/>
        </w:rPr>
      </w:pPr>
    </w:p>
    <w:p w:rsidR="00490E11" w:rsidRPr="00490E11" w:rsidRDefault="00490E11" w:rsidP="00910C12">
      <w:pPr>
        <w:rPr>
          <w:rFonts w:ascii="Times New Roman" w:hAnsi="Times New Roman" w:cs="Times New Roman"/>
          <w:sz w:val="28"/>
          <w:szCs w:val="2"/>
          <w:lang w:val="en-US"/>
        </w:rPr>
      </w:pPr>
    </w:p>
    <w:p w:rsidR="00C1245D"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4" w:name="bookmark16"/>
      <w:bookmarkStart w:id="15" w:name="bookmark17"/>
      <w:r>
        <w:t>Топливные балансы источников тепловой энергии и система обеспечения топливом</w:t>
      </w:r>
      <w:bookmarkEnd w:id="14"/>
      <w:bookmarkEnd w:id="15"/>
    </w:p>
    <w:p w:rsidR="00C1245D" w:rsidRDefault="004346B2" w:rsidP="00490E11">
      <w:pPr>
        <w:pStyle w:val="24"/>
        <w:shd w:val="clear" w:color="auto" w:fill="auto"/>
        <w:spacing w:line="240" w:lineRule="auto"/>
        <w:ind w:firstLine="618"/>
        <w:jc w:val="both"/>
      </w:pPr>
      <w:r>
        <w:rPr>
          <w:rStyle w:val="26"/>
        </w:rPr>
        <w:t>Описание видов и количества используемого основного топлива для каждого источника тепловой энергии</w:t>
      </w:r>
    </w:p>
    <w:p w:rsidR="00C1245D" w:rsidRDefault="004346B2" w:rsidP="00910C12">
      <w:pPr>
        <w:pStyle w:val="24"/>
        <w:shd w:val="clear" w:color="auto" w:fill="auto"/>
        <w:spacing w:line="240" w:lineRule="auto"/>
        <w:ind w:firstLine="620"/>
        <w:jc w:val="both"/>
      </w:pPr>
      <w:r>
        <w:t xml:space="preserve">Отчётные данные по количеству сожжённого основного и резервного топлива </w:t>
      </w:r>
      <w:r w:rsidR="00E850BC">
        <w:t>источником</w:t>
      </w:r>
      <w:r>
        <w:t xml:space="preserve"> теплоснабжения муниципального образования </w:t>
      </w:r>
      <w:r w:rsidR="00FD63E6">
        <w:t>поселок</w:t>
      </w:r>
      <w:r w:rsidR="00E850BC">
        <w:t xml:space="preserve"> </w:t>
      </w:r>
      <w:r w:rsidR="002876E4">
        <w:t>Новоназимово</w:t>
      </w:r>
      <w:r>
        <w:t xml:space="preserve"> представлены в таблице 1.14.</w:t>
      </w:r>
    </w:p>
    <w:p w:rsidR="00C1245D" w:rsidRDefault="004346B2" w:rsidP="00490E11">
      <w:pPr>
        <w:pStyle w:val="24"/>
        <w:shd w:val="clear" w:color="auto" w:fill="auto"/>
        <w:spacing w:line="240" w:lineRule="auto"/>
        <w:ind w:firstLine="620"/>
        <w:jc w:val="both"/>
      </w:pPr>
      <w:r>
        <w:t xml:space="preserve">Данные о количество сожжённого основного и резервного топлива </w:t>
      </w:r>
      <w:r w:rsidR="007F640B">
        <w:t>приведены за</w:t>
      </w:r>
      <w:r w:rsidR="000B4CBD">
        <w:t xml:space="preserve"> 202</w:t>
      </w:r>
      <w:r w:rsidR="00B45179">
        <w:t>3</w:t>
      </w:r>
      <w:r>
        <w:t xml:space="preserve">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1"/>
        <w:gridCol w:w="2501"/>
        <w:gridCol w:w="3720"/>
      </w:tblGrid>
      <w:tr w:rsidR="00E850BC" w:rsidTr="00033F13">
        <w:trPr>
          <w:trHeight w:hRule="exact" w:val="307"/>
          <w:jc w:val="center"/>
        </w:trPr>
        <w:tc>
          <w:tcPr>
            <w:tcW w:w="10282" w:type="dxa"/>
            <w:gridSpan w:val="3"/>
            <w:shd w:val="clear" w:color="auto" w:fill="FFFFFF"/>
            <w:vAlign w:val="bottom"/>
          </w:tcPr>
          <w:p w:rsidR="00E850BC" w:rsidRDefault="00E850BC" w:rsidP="00490E11">
            <w:pPr>
              <w:pStyle w:val="24"/>
              <w:framePr w:w="10282" w:wrap="notBeside" w:vAnchor="text" w:hAnchor="text" w:xAlign="center" w:y="1"/>
              <w:shd w:val="clear" w:color="auto" w:fill="auto"/>
              <w:spacing w:line="240" w:lineRule="auto"/>
            </w:pPr>
            <w:r>
              <w:rPr>
                <w:rStyle w:val="28"/>
              </w:rPr>
              <w:t>Таблица 1.14 - Фактические расходы основного и резервного топлива</w:t>
            </w:r>
          </w:p>
          <w:p w:rsidR="00E850BC" w:rsidRDefault="00E850BC" w:rsidP="00490E11">
            <w:pPr>
              <w:pStyle w:val="24"/>
              <w:framePr w:w="10282" w:wrap="notBeside" w:vAnchor="text" w:hAnchor="text" w:xAlign="center" w:y="1"/>
              <w:shd w:val="clear" w:color="auto" w:fill="auto"/>
              <w:spacing w:line="240" w:lineRule="auto"/>
            </w:pPr>
            <w:r>
              <w:rPr>
                <w:rStyle w:val="28"/>
              </w:rPr>
              <w:t xml:space="preserve"> </w:t>
            </w:r>
          </w:p>
        </w:tc>
      </w:tr>
      <w:tr w:rsidR="00C1245D">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Default="004346B2" w:rsidP="00490E11">
            <w:pPr>
              <w:pStyle w:val="24"/>
              <w:framePr w:w="10282" w:wrap="notBeside" w:vAnchor="text" w:hAnchor="text" w:xAlign="center" w:y="1"/>
              <w:shd w:val="clear" w:color="auto" w:fill="auto"/>
              <w:spacing w:line="240" w:lineRule="auto"/>
              <w:jc w:val="center"/>
            </w:pPr>
            <w:r>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200"/>
            </w:pPr>
            <w:r>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180"/>
            </w:pPr>
            <w:r>
              <w:rPr>
                <w:rStyle w:val="211pt"/>
              </w:rPr>
              <w:t>Затрачено натурального топлива</w:t>
            </w:r>
          </w:p>
        </w:tc>
      </w:tr>
      <w:tr w:rsidR="00E850BC" w:rsidTr="00033F13">
        <w:trPr>
          <w:trHeight w:hRule="exact" w:val="302"/>
          <w:jc w:val="center"/>
        </w:trPr>
        <w:tc>
          <w:tcPr>
            <w:tcW w:w="4061" w:type="dxa"/>
            <w:vMerge/>
            <w:tcBorders>
              <w:left w:val="single" w:sz="4" w:space="0" w:color="auto"/>
            </w:tcBorders>
            <w:shd w:val="clear" w:color="auto" w:fill="FFFFFF"/>
            <w:vAlign w:val="center"/>
          </w:tcPr>
          <w:p w:rsidR="00E850BC"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топлива, т.у.т.</w:t>
            </w:r>
          </w:p>
        </w:tc>
        <w:tc>
          <w:tcPr>
            <w:tcW w:w="3720" w:type="dxa"/>
            <w:tcBorders>
              <w:top w:val="single" w:sz="4" w:space="0" w:color="auto"/>
              <w:left w:val="single" w:sz="4" w:space="0" w:color="auto"/>
              <w:righ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Уголь, т</w:t>
            </w:r>
          </w:p>
        </w:tc>
      </w:tr>
      <w:tr w:rsidR="00E850BC"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 xml:space="preserve">Котельная  </w:t>
            </w:r>
            <w:r w:rsidR="00CD5322">
              <w:rPr>
                <w:rStyle w:val="211pt"/>
              </w:rPr>
              <w:t xml:space="preserve">ул. </w:t>
            </w:r>
            <w:r w:rsidR="002876E4">
              <w:rPr>
                <w:rStyle w:val="211pt"/>
              </w:rPr>
              <w:t>Лазо 11А</w:t>
            </w:r>
          </w:p>
        </w:tc>
        <w:tc>
          <w:tcPr>
            <w:tcW w:w="2501" w:type="dxa"/>
            <w:tcBorders>
              <w:top w:val="single" w:sz="4" w:space="0" w:color="auto"/>
              <w:left w:val="single" w:sz="4" w:space="0" w:color="auto"/>
              <w:bottom w:val="single" w:sz="4" w:space="0" w:color="auto"/>
            </w:tcBorders>
            <w:shd w:val="clear" w:color="auto" w:fill="FFFFFF"/>
            <w:vAlign w:val="bottom"/>
          </w:tcPr>
          <w:p w:rsidR="00E850BC" w:rsidRDefault="00B45179" w:rsidP="00910C12">
            <w:pPr>
              <w:pStyle w:val="24"/>
              <w:framePr w:w="10282" w:wrap="notBeside" w:vAnchor="text" w:hAnchor="text" w:xAlign="center" w:y="1"/>
              <w:shd w:val="clear" w:color="auto" w:fill="auto"/>
              <w:spacing w:line="240" w:lineRule="auto"/>
              <w:jc w:val="center"/>
            </w:pPr>
            <w:r>
              <w:rPr>
                <w:sz w:val="22"/>
              </w:rPr>
              <w:t>760,05</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E850BC" w:rsidRPr="00E850BC" w:rsidRDefault="00B45179" w:rsidP="00910C12">
            <w:pPr>
              <w:pStyle w:val="24"/>
              <w:framePr w:w="10282" w:wrap="notBeside" w:vAnchor="text" w:hAnchor="text" w:xAlign="center" w:y="1"/>
              <w:shd w:val="clear" w:color="auto" w:fill="auto"/>
              <w:spacing w:line="240" w:lineRule="auto"/>
              <w:jc w:val="center"/>
              <w:rPr>
                <w:rStyle w:val="211pt0"/>
              </w:rPr>
            </w:pPr>
            <w:r>
              <w:rPr>
                <w:rStyle w:val="211pt0"/>
              </w:rPr>
              <w:t>1281,40</w:t>
            </w:r>
          </w:p>
        </w:tc>
      </w:tr>
    </w:tbl>
    <w:p w:rsidR="00C1245D" w:rsidRDefault="00C1245D" w:rsidP="00910C12">
      <w:pPr>
        <w:framePr w:w="10282" w:wrap="notBeside" w:vAnchor="text" w:hAnchor="text" w:xAlign="center" w:y="1"/>
        <w:rPr>
          <w:sz w:val="2"/>
          <w:szCs w:val="2"/>
        </w:rPr>
      </w:pPr>
    </w:p>
    <w:p w:rsidR="00C1245D" w:rsidRDefault="00C1245D" w:rsidP="00910C12">
      <w:pPr>
        <w:rPr>
          <w:sz w:val="2"/>
          <w:szCs w:val="2"/>
        </w:rPr>
      </w:pPr>
    </w:p>
    <w:p w:rsidR="00490E11" w:rsidRDefault="00490E11" w:rsidP="00E850BC">
      <w:pPr>
        <w:pStyle w:val="24"/>
        <w:shd w:val="clear" w:color="auto" w:fill="auto"/>
        <w:spacing w:line="240" w:lineRule="auto"/>
        <w:ind w:firstLine="709"/>
        <w:rPr>
          <w:rStyle w:val="26"/>
          <w:lang w:val="en-US"/>
        </w:rPr>
      </w:pPr>
    </w:p>
    <w:p w:rsidR="00E850BC" w:rsidRDefault="004346B2" w:rsidP="00E850BC">
      <w:pPr>
        <w:pStyle w:val="24"/>
        <w:shd w:val="clear" w:color="auto" w:fill="auto"/>
        <w:spacing w:line="240" w:lineRule="auto"/>
        <w:ind w:firstLine="709"/>
        <w:rPr>
          <w:rStyle w:val="26"/>
        </w:rPr>
      </w:pPr>
      <w:r>
        <w:rPr>
          <w:rStyle w:val="26"/>
        </w:rPr>
        <w:t xml:space="preserve">Анализ поставки топлива в периоды расчетных температур наружного воздуха </w:t>
      </w:r>
    </w:p>
    <w:p w:rsidR="00E850BC" w:rsidRDefault="00E850BC" w:rsidP="00E850BC">
      <w:pPr>
        <w:pStyle w:val="24"/>
        <w:shd w:val="clear" w:color="auto" w:fill="auto"/>
        <w:spacing w:line="240" w:lineRule="auto"/>
        <w:ind w:firstLine="709"/>
      </w:pPr>
    </w:p>
    <w:p w:rsidR="00E850BC" w:rsidRDefault="004346B2" w:rsidP="00E850BC">
      <w:pPr>
        <w:pStyle w:val="24"/>
        <w:shd w:val="clear" w:color="auto" w:fill="auto"/>
        <w:spacing w:line="240" w:lineRule="auto"/>
        <w:ind w:firstLine="709"/>
        <w:jc w:val="both"/>
      </w:pPr>
      <w:r>
        <w:t xml:space="preserve">Для источников тепловой энергии муниципального образования </w:t>
      </w:r>
      <w:r w:rsidR="00FD63E6">
        <w:t>поселок</w:t>
      </w:r>
      <w:r w:rsidR="00E850BC">
        <w:t xml:space="preserve"> </w:t>
      </w:r>
      <w:r w:rsidR="002876E4">
        <w:t>Новоназимово</w:t>
      </w:r>
      <w:r>
        <w:t xml:space="preserve"> основн</w:t>
      </w:r>
      <w:r w:rsidR="00E850BC">
        <w:t xml:space="preserve">ым видом топлива является уголь. </w:t>
      </w:r>
      <w:r>
        <w:t>Топливо</w:t>
      </w:r>
      <w:r w:rsidR="00E850BC">
        <w:t xml:space="preserve"> </w:t>
      </w:r>
      <w:r>
        <w:t xml:space="preserve">поставляется </w:t>
      </w:r>
      <w:r w:rsidR="008311E9">
        <w:t xml:space="preserve">водным </w:t>
      </w:r>
      <w:r>
        <w:t>трансп</w:t>
      </w:r>
      <w:r w:rsidR="00737C4B">
        <w:t>ортом</w:t>
      </w:r>
      <w:r w:rsidR="008311E9">
        <w:t>, один раз в год</w:t>
      </w:r>
      <w:r w:rsidR="00E850BC">
        <w:t>.</w:t>
      </w:r>
    </w:p>
    <w:p w:rsidR="00E850BC" w:rsidRDefault="00E850BC" w:rsidP="00E850BC">
      <w:pPr>
        <w:pStyle w:val="24"/>
        <w:shd w:val="clear" w:color="auto" w:fill="auto"/>
        <w:spacing w:line="240" w:lineRule="auto"/>
        <w:ind w:firstLine="709"/>
        <w:jc w:val="both"/>
      </w:pPr>
    </w:p>
    <w:p w:rsidR="00C1245D"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6" w:name="bookmark18"/>
      <w:bookmarkStart w:id="17" w:name="bookmark19"/>
      <w:r>
        <w:lastRenderedPageBreak/>
        <w:t>Надежность теплоснабжения</w:t>
      </w:r>
      <w:bookmarkEnd w:id="16"/>
      <w:bookmarkEnd w:id="17"/>
    </w:p>
    <w:p w:rsidR="007E42A5" w:rsidRDefault="007E42A5" w:rsidP="007E42A5">
      <w:pPr>
        <w:pStyle w:val="34"/>
        <w:keepNext/>
        <w:keepLines/>
        <w:shd w:val="clear" w:color="auto" w:fill="auto"/>
        <w:tabs>
          <w:tab w:val="left" w:pos="1057"/>
        </w:tabs>
        <w:spacing w:after="0" w:line="240" w:lineRule="auto"/>
        <w:ind w:left="601" w:firstLine="0"/>
        <w:jc w:val="both"/>
      </w:pPr>
    </w:p>
    <w:p w:rsidR="00C1245D" w:rsidRDefault="004346B2" w:rsidP="007E42A5">
      <w:pPr>
        <w:pStyle w:val="24"/>
        <w:shd w:val="clear" w:color="auto" w:fill="auto"/>
        <w:spacing w:line="240" w:lineRule="auto"/>
        <w:ind w:firstLine="601"/>
        <w:jc w:val="both"/>
      </w:pPr>
      <w:r>
        <w:rPr>
          <w:rStyle w:val="26"/>
        </w:rPr>
        <w:t>Описание показателей, определяемых в соответствии с методическими указаниями</w:t>
      </w:r>
    </w:p>
    <w:p w:rsidR="00C1245D" w:rsidRDefault="004346B2" w:rsidP="00910C12">
      <w:pPr>
        <w:pStyle w:val="24"/>
        <w:shd w:val="clear" w:color="auto" w:fill="auto"/>
        <w:spacing w:line="240" w:lineRule="auto"/>
        <w:ind w:firstLine="600"/>
        <w:jc w:val="both"/>
      </w:pPr>
      <w:r>
        <w:t>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C1245D" w:rsidRDefault="004346B2" w:rsidP="00910C12">
      <w:pPr>
        <w:pStyle w:val="24"/>
        <w:shd w:val="clear" w:color="auto" w:fill="auto"/>
        <w:spacing w:line="240" w:lineRule="auto"/>
        <w:ind w:firstLine="600"/>
        <w:jc w:val="both"/>
      </w:pPr>
      <w: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Default="004346B2" w:rsidP="00910C12">
      <w:pPr>
        <w:pStyle w:val="24"/>
        <w:numPr>
          <w:ilvl w:val="0"/>
          <w:numId w:val="5"/>
        </w:numPr>
        <w:shd w:val="clear" w:color="auto" w:fill="auto"/>
        <w:tabs>
          <w:tab w:val="left" w:pos="812"/>
        </w:tabs>
        <w:spacing w:line="240" w:lineRule="auto"/>
        <w:ind w:firstLine="600"/>
        <w:jc w:val="both"/>
      </w:pPr>
      <w:r>
        <w:t>источник теплоты - 0,97;</w:t>
      </w:r>
    </w:p>
    <w:p w:rsidR="00C1245D" w:rsidRDefault="004346B2" w:rsidP="00910C12">
      <w:pPr>
        <w:pStyle w:val="24"/>
        <w:numPr>
          <w:ilvl w:val="0"/>
          <w:numId w:val="5"/>
        </w:numPr>
        <w:shd w:val="clear" w:color="auto" w:fill="auto"/>
        <w:tabs>
          <w:tab w:val="left" w:pos="812"/>
        </w:tabs>
        <w:spacing w:line="240" w:lineRule="auto"/>
        <w:ind w:firstLine="600"/>
        <w:jc w:val="both"/>
      </w:pPr>
      <w:r>
        <w:t>тепловые сети - 0,9;</w:t>
      </w:r>
    </w:p>
    <w:p w:rsidR="00C1245D" w:rsidRDefault="004346B2" w:rsidP="00910C12">
      <w:pPr>
        <w:pStyle w:val="24"/>
        <w:numPr>
          <w:ilvl w:val="0"/>
          <w:numId w:val="5"/>
        </w:numPr>
        <w:shd w:val="clear" w:color="auto" w:fill="auto"/>
        <w:tabs>
          <w:tab w:val="left" w:pos="812"/>
        </w:tabs>
        <w:spacing w:line="240" w:lineRule="auto"/>
        <w:ind w:firstLine="600"/>
        <w:jc w:val="both"/>
      </w:pPr>
      <w:r>
        <w:t>потребитель теплоты - 0,99.</w:t>
      </w:r>
    </w:p>
    <w:p w:rsidR="00C1245D" w:rsidRDefault="004346B2" w:rsidP="00910C12">
      <w:pPr>
        <w:pStyle w:val="24"/>
        <w:shd w:val="clear" w:color="auto" w:fill="auto"/>
        <w:spacing w:line="240" w:lineRule="auto"/>
        <w:ind w:firstLine="600"/>
        <w:jc w:val="both"/>
      </w:pPr>
      <w:r>
        <w:t>Минимально допустимый показатель вероятности безотказной работы системы централизованного теплоснабжения в целом следует принимать равным 0,86.</w:t>
      </w:r>
    </w:p>
    <w:p w:rsidR="00C1245D" w:rsidRDefault="004346B2" w:rsidP="00910C12">
      <w:pPr>
        <w:pStyle w:val="24"/>
        <w:shd w:val="clear" w:color="auto" w:fill="auto"/>
        <w:spacing w:line="240" w:lineRule="auto"/>
        <w:ind w:firstLine="600"/>
        <w:jc w:val="both"/>
      </w:pPr>
      <w:r>
        <w:t>Нормативные показатели безотказности тепловых сетей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1245D" w:rsidRDefault="004346B2" w:rsidP="00910C12">
      <w:pPr>
        <w:pStyle w:val="24"/>
        <w:numPr>
          <w:ilvl w:val="0"/>
          <w:numId w:val="5"/>
        </w:numPr>
        <w:shd w:val="clear" w:color="auto" w:fill="auto"/>
        <w:tabs>
          <w:tab w:val="left" w:pos="817"/>
        </w:tabs>
        <w:spacing w:line="240" w:lineRule="auto"/>
        <w:ind w:firstLine="600"/>
        <w:jc w:val="both"/>
      </w:pPr>
      <w:r>
        <w:t>местом размещения резервных трубопроводных связей между радиальными теплопроводами;</w:t>
      </w:r>
    </w:p>
    <w:p w:rsidR="00C1245D" w:rsidRDefault="004346B2" w:rsidP="00910C12">
      <w:pPr>
        <w:pStyle w:val="24"/>
        <w:numPr>
          <w:ilvl w:val="0"/>
          <w:numId w:val="5"/>
        </w:numPr>
        <w:shd w:val="clear" w:color="auto" w:fill="auto"/>
        <w:tabs>
          <w:tab w:val="left" w:pos="817"/>
        </w:tabs>
        <w:spacing w:line="240" w:lineRule="auto"/>
        <w:ind w:firstLine="600"/>
        <w:jc w:val="both"/>
      </w:pPr>
      <w:r>
        <w:t xml:space="preserve">достаточностью </w:t>
      </w:r>
      <w:r w:rsidR="007F640B">
        <w:t>диаметров,</w:t>
      </w:r>
      <w: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1245D" w:rsidRDefault="004346B2" w:rsidP="00910C12">
      <w:pPr>
        <w:pStyle w:val="24"/>
        <w:numPr>
          <w:ilvl w:val="0"/>
          <w:numId w:val="5"/>
        </w:numPr>
        <w:shd w:val="clear" w:color="auto" w:fill="auto"/>
        <w:tabs>
          <w:tab w:val="left" w:pos="962"/>
        </w:tabs>
        <w:spacing w:line="240" w:lineRule="auto"/>
        <w:ind w:firstLine="600"/>
        <w:jc w:val="both"/>
      </w:pPr>
      <w: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
    <w:p w:rsidR="00C1245D" w:rsidRDefault="004346B2" w:rsidP="00910C12">
      <w:pPr>
        <w:pStyle w:val="24"/>
        <w:numPr>
          <w:ilvl w:val="0"/>
          <w:numId w:val="5"/>
        </w:numPr>
        <w:shd w:val="clear" w:color="auto" w:fill="auto"/>
        <w:tabs>
          <w:tab w:val="left" w:pos="817"/>
        </w:tabs>
        <w:spacing w:line="240" w:lineRule="auto"/>
        <w:ind w:firstLine="600"/>
        <w:jc w:val="both"/>
      </w:pPr>
      <w:r>
        <w:t>очередностью ремонтов и замен теплопроводов, частично или полностью утративших свой ресурс.</w:t>
      </w:r>
    </w:p>
    <w:p w:rsidR="00C1245D" w:rsidRDefault="00386BF6" w:rsidP="00910C12">
      <w:pPr>
        <w:pStyle w:val="24"/>
        <w:shd w:val="clear" w:color="auto" w:fill="auto"/>
        <w:spacing w:line="240" w:lineRule="auto"/>
        <w:ind w:firstLine="600"/>
        <w:jc w:val="both"/>
      </w:pPr>
      <w:r>
        <w:t>Г</w:t>
      </w:r>
      <w:r w:rsidR="004346B2">
        <w:t>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1245D" w:rsidRDefault="004346B2" w:rsidP="00910C12">
      <w:pPr>
        <w:pStyle w:val="24"/>
        <w:shd w:val="clear" w:color="auto" w:fill="auto"/>
        <w:spacing w:line="240" w:lineRule="auto"/>
        <w:ind w:firstLine="600"/>
        <w:jc w:val="both"/>
      </w:pPr>
      <w: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Default="004346B2" w:rsidP="00910C12">
      <w:pPr>
        <w:pStyle w:val="24"/>
        <w:shd w:val="clear" w:color="auto" w:fill="auto"/>
        <w:spacing w:line="240" w:lineRule="auto"/>
        <w:ind w:firstLine="600"/>
        <w:jc w:val="both"/>
      </w:pPr>
      <w:r>
        <w:t>Нормативные показатели готовности систем теплоснабжения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lastRenderedPageBreak/>
        <w:t>готовностью систем централизованного теплоснабжения к отопительному сезону;</w:t>
      </w:r>
    </w:p>
    <w:p w:rsidR="00C1245D" w:rsidRDefault="004346B2" w:rsidP="00910C12">
      <w:pPr>
        <w:pStyle w:val="24"/>
        <w:numPr>
          <w:ilvl w:val="0"/>
          <w:numId w:val="5"/>
        </w:numPr>
        <w:shd w:val="clear" w:color="auto" w:fill="auto"/>
        <w:tabs>
          <w:tab w:val="left" w:pos="962"/>
        </w:tabs>
        <w:spacing w:line="240" w:lineRule="auto"/>
        <w:ind w:firstLine="600"/>
        <w:jc w:val="both"/>
      </w:pPr>
      <w: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C1245D" w:rsidRDefault="004346B2" w:rsidP="00910C12">
      <w:pPr>
        <w:pStyle w:val="24"/>
        <w:shd w:val="clear" w:color="auto" w:fill="auto"/>
        <w:spacing w:after="24" w:line="240" w:lineRule="auto"/>
        <w:ind w:firstLine="600"/>
        <w:jc w:val="both"/>
      </w:pPr>
      <w:r>
        <w:t>- максимально допустимым числом часов готовности для источника теплоты.</w:t>
      </w:r>
    </w:p>
    <w:p w:rsidR="00C1245D" w:rsidRDefault="004346B2" w:rsidP="00910C12">
      <w:pPr>
        <w:pStyle w:val="24"/>
        <w:shd w:val="clear" w:color="auto" w:fill="auto"/>
        <w:spacing w:line="240" w:lineRule="auto"/>
        <w:ind w:firstLine="600"/>
        <w:jc w:val="both"/>
      </w:pPr>
      <w:r>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w:t>
      </w:r>
      <w:r w:rsidR="007F640B">
        <w:t>в помещениях,</w:t>
      </w:r>
      <w:r>
        <w:t xml:space="preserve"> ниже предусмотренных ГОСТ 30494.</w:t>
      </w:r>
    </w:p>
    <w:p w:rsidR="00C1245D" w:rsidRDefault="004346B2" w:rsidP="007E42A5">
      <w:pPr>
        <w:pStyle w:val="24"/>
        <w:shd w:val="clear" w:color="auto" w:fill="auto"/>
        <w:spacing w:line="240" w:lineRule="auto"/>
        <w:ind w:firstLine="601"/>
        <w:jc w:val="both"/>
      </w:pPr>
      <w:r>
        <w:t xml:space="preserve">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w:t>
      </w:r>
      <w:r w:rsidR="007F640B">
        <w:t>в жилые и общественные здания</w:t>
      </w:r>
      <w:r>
        <w:t xml:space="preserve"> до 12°С, промышленных зданий до 8°С.</w:t>
      </w:r>
    </w:p>
    <w:p w:rsidR="003D54F9" w:rsidRDefault="003D54F9" w:rsidP="007E42A5">
      <w:pPr>
        <w:pStyle w:val="24"/>
        <w:shd w:val="clear" w:color="auto" w:fill="auto"/>
        <w:spacing w:line="240" w:lineRule="auto"/>
        <w:ind w:firstLine="601"/>
        <w:jc w:val="both"/>
      </w:pPr>
      <w:r>
        <w:t>Расчет надежности теплоснабжения представлен в таблице 1.14.1</w:t>
      </w:r>
    </w:p>
    <w:tbl>
      <w:tblPr>
        <w:tblStyle w:val="af4"/>
        <w:tblW w:w="0" w:type="auto"/>
        <w:tblLook w:val="04A0" w:firstRow="1" w:lastRow="0" w:firstColumn="1" w:lastColumn="0" w:noHBand="0" w:noVBand="1"/>
      </w:tblPr>
      <w:tblGrid>
        <w:gridCol w:w="817"/>
        <w:gridCol w:w="2391"/>
        <w:gridCol w:w="1665"/>
        <w:gridCol w:w="1694"/>
        <w:gridCol w:w="1583"/>
        <w:gridCol w:w="1585"/>
      </w:tblGrid>
      <w:tr w:rsidR="008311E9" w:rsidRPr="008311E9" w:rsidTr="00C75ED7">
        <w:tc>
          <w:tcPr>
            <w:tcW w:w="817" w:type="dxa"/>
            <w:vAlign w:val="center"/>
          </w:tcPr>
          <w:p w:rsidR="008311E9" w:rsidRPr="00C75ED7" w:rsidRDefault="008311E9" w:rsidP="00182B07">
            <w:pPr>
              <w:jc w:val="center"/>
              <w:rPr>
                <w:rFonts w:ascii="Times New Roman" w:hAnsi="Times New Roman" w:cs="Times New Roman"/>
                <w:color w:val="auto"/>
              </w:rPr>
            </w:pPr>
            <w:r w:rsidRPr="00C75ED7">
              <w:rPr>
                <w:rFonts w:ascii="Times New Roman" w:hAnsi="Times New Roman" w:cs="Times New Roman"/>
                <w:color w:val="auto"/>
              </w:rPr>
              <w:t>№ п/п</w:t>
            </w:r>
          </w:p>
        </w:tc>
        <w:tc>
          <w:tcPr>
            <w:tcW w:w="2391" w:type="dxa"/>
            <w:vAlign w:val="center"/>
          </w:tcPr>
          <w:p w:rsidR="008311E9" w:rsidRPr="00C75ED7" w:rsidRDefault="008311E9" w:rsidP="00182B07">
            <w:pPr>
              <w:jc w:val="center"/>
              <w:rPr>
                <w:rFonts w:ascii="Times New Roman" w:hAnsi="Times New Roman" w:cs="Times New Roman"/>
                <w:color w:val="auto"/>
              </w:rPr>
            </w:pPr>
            <w:r w:rsidRPr="00C75ED7">
              <w:rPr>
                <w:rFonts w:ascii="Times New Roman" w:hAnsi="Times New Roman" w:cs="Times New Roman"/>
                <w:color w:val="auto"/>
              </w:rPr>
              <w:t>Наименование участка</w:t>
            </w:r>
          </w:p>
        </w:tc>
        <w:tc>
          <w:tcPr>
            <w:tcW w:w="1665" w:type="dxa"/>
            <w:vAlign w:val="center"/>
          </w:tcPr>
          <w:p w:rsidR="008311E9" w:rsidRPr="00C75ED7" w:rsidRDefault="008311E9" w:rsidP="00182B07">
            <w:pPr>
              <w:jc w:val="center"/>
              <w:rPr>
                <w:rFonts w:ascii="Times New Roman" w:hAnsi="Times New Roman" w:cs="Times New Roman"/>
                <w:color w:val="auto"/>
              </w:rPr>
            </w:pPr>
            <w:r w:rsidRPr="00C75ED7">
              <w:rPr>
                <w:rFonts w:ascii="Times New Roman" w:hAnsi="Times New Roman" w:cs="Times New Roman"/>
                <w:color w:val="auto"/>
              </w:rPr>
              <w:t>Год ввода в эксплуатацию</w:t>
            </w:r>
          </w:p>
        </w:tc>
        <w:tc>
          <w:tcPr>
            <w:tcW w:w="1694" w:type="dxa"/>
            <w:vAlign w:val="center"/>
          </w:tcPr>
          <w:p w:rsidR="008311E9" w:rsidRPr="00C75ED7" w:rsidRDefault="008311E9" w:rsidP="00182B07">
            <w:pPr>
              <w:jc w:val="center"/>
              <w:rPr>
                <w:rFonts w:ascii="Times New Roman" w:hAnsi="Times New Roman" w:cs="Times New Roman"/>
                <w:color w:val="auto"/>
              </w:rPr>
            </w:pPr>
            <w:r w:rsidRPr="00C75ED7">
              <w:rPr>
                <w:rFonts w:ascii="Times New Roman" w:hAnsi="Times New Roman" w:cs="Times New Roman"/>
                <w:color w:val="auto"/>
              </w:rPr>
              <w:t>Диаметр трубопровода, мм</w:t>
            </w:r>
          </w:p>
        </w:tc>
        <w:tc>
          <w:tcPr>
            <w:tcW w:w="1583" w:type="dxa"/>
            <w:vAlign w:val="center"/>
          </w:tcPr>
          <w:p w:rsidR="008311E9" w:rsidRPr="00C75ED7" w:rsidRDefault="008311E9" w:rsidP="00182B07">
            <w:pPr>
              <w:jc w:val="center"/>
              <w:rPr>
                <w:rFonts w:ascii="Times New Roman" w:hAnsi="Times New Roman" w:cs="Times New Roman"/>
                <w:color w:val="auto"/>
              </w:rPr>
            </w:pPr>
            <w:r w:rsidRPr="00C75ED7">
              <w:rPr>
                <w:rFonts w:ascii="Times New Roman" w:hAnsi="Times New Roman" w:cs="Times New Roman"/>
                <w:color w:val="auto"/>
              </w:rPr>
              <w:t>Плотность потоков отказов, 1/км.год</w:t>
            </w:r>
          </w:p>
        </w:tc>
        <w:tc>
          <w:tcPr>
            <w:tcW w:w="1585" w:type="dxa"/>
            <w:vAlign w:val="center"/>
          </w:tcPr>
          <w:p w:rsidR="008311E9" w:rsidRPr="00C75ED7" w:rsidRDefault="008311E9" w:rsidP="00182B07">
            <w:pPr>
              <w:jc w:val="center"/>
              <w:rPr>
                <w:rFonts w:ascii="Times New Roman" w:hAnsi="Times New Roman" w:cs="Times New Roman"/>
                <w:color w:val="auto"/>
              </w:rPr>
            </w:pPr>
            <w:r w:rsidRPr="00C75ED7">
              <w:rPr>
                <w:rFonts w:ascii="Times New Roman" w:hAnsi="Times New Roman" w:cs="Times New Roman"/>
                <w:color w:val="auto"/>
              </w:rPr>
              <w:t>Вероятность безотказной работы</w:t>
            </w:r>
          </w:p>
        </w:tc>
      </w:tr>
      <w:tr w:rsidR="008311E9" w:rsidRPr="008311E9" w:rsidTr="00C75ED7">
        <w:tc>
          <w:tcPr>
            <w:tcW w:w="9735" w:type="dxa"/>
            <w:gridSpan w:val="6"/>
            <w:vAlign w:val="center"/>
          </w:tcPr>
          <w:p w:rsidR="008311E9" w:rsidRPr="00C75ED7" w:rsidRDefault="00ED5F51" w:rsidP="00182B07">
            <w:pPr>
              <w:jc w:val="center"/>
              <w:rPr>
                <w:rFonts w:ascii="Times New Roman" w:hAnsi="Times New Roman" w:cs="Times New Roman"/>
                <w:color w:val="auto"/>
              </w:rPr>
            </w:pPr>
            <w:r>
              <w:rPr>
                <w:rFonts w:ascii="Times New Roman" w:hAnsi="Times New Roman" w:cs="Times New Roman"/>
                <w:color w:val="auto"/>
              </w:rPr>
              <w:t>Котельная</w:t>
            </w:r>
          </w:p>
        </w:tc>
      </w:tr>
      <w:tr w:rsidR="00C75ED7" w:rsidRPr="008311E9" w:rsidTr="00C75ED7">
        <w:tc>
          <w:tcPr>
            <w:tcW w:w="817" w:type="dxa"/>
            <w:vAlign w:val="center"/>
          </w:tcPr>
          <w:p w:rsidR="00C75ED7" w:rsidRPr="00C75ED7" w:rsidRDefault="00C75ED7" w:rsidP="008311E9">
            <w:pPr>
              <w:pStyle w:val="aff0"/>
              <w:numPr>
                <w:ilvl w:val="0"/>
                <w:numId w:val="24"/>
              </w:numPr>
              <w:spacing w:after="0" w:line="240" w:lineRule="auto"/>
              <w:jc w:val="center"/>
              <w:rPr>
                <w:rFonts w:ascii="Times New Roman" w:hAnsi="Times New Roman" w:cs="Times New Roman"/>
              </w:rPr>
            </w:pPr>
          </w:p>
        </w:tc>
        <w:tc>
          <w:tcPr>
            <w:tcW w:w="2391" w:type="dxa"/>
            <w:vMerge w:val="restart"/>
            <w:vAlign w:val="center"/>
          </w:tcPr>
          <w:p w:rsidR="00C75ED7" w:rsidRPr="00C75ED7" w:rsidRDefault="00C75ED7" w:rsidP="00182B07">
            <w:pPr>
              <w:jc w:val="center"/>
              <w:rPr>
                <w:rFonts w:ascii="Times New Roman" w:hAnsi="Times New Roman" w:cs="Times New Roman"/>
                <w:color w:val="auto"/>
              </w:rPr>
            </w:pPr>
            <w:r w:rsidRPr="00C75ED7">
              <w:rPr>
                <w:rFonts w:ascii="Times New Roman" w:hAnsi="Times New Roman" w:cs="Times New Roman"/>
                <w:color w:val="auto"/>
              </w:rPr>
              <w:t>п. Новоназимово,             ул. Лазо 11А</w:t>
            </w:r>
          </w:p>
        </w:tc>
        <w:tc>
          <w:tcPr>
            <w:tcW w:w="1665"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1982</w:t>
            </w:r>
          </w:p>
        </w:tc>
        <w:tc>
          <w:tcPr>
            <w:tcW w:w="1694" w:type="dxa"/>
            <w:vAlign w:val="center"/>
          </w:tcPr>
          <w:p w:rsidR="00C75ED7" w:rsidRPr="00C75ED7" w:rsidRDefault="00C75ED7" w:rsidP="00BD25EB">
            <w:pPr>
              <w:jc w:val="center"/>
              <w:rPr>
                <w:rFonts w:ascii="Times New Roman" w:hAnsi="Times New Roman" w:cs="Times New Roman"/>
                <w:color w:val="auto"/>
                <w:lang w:val="en-US"/>
              </w:rPr>
            </w:pPr>
            <w:r w:rsidRPr="00C75ED7">
              <w:rPr>
                <w:rFonts w:ascii="Times New Roman" w:hAnsi="Times New Roman" w:cs="Times New Roman"/>
                <w:color w:val="auto"/>
                <w:lang w:val="en-US"/>
              </w:rPr>
              <w:t>219</w:t>
            </w:r>
          </w:p>
        </w:tc>
        <w:tc>
          <w:tcPr>
            <w:tcW w:w="1583" w:type="dxa"/>
            <w:vAlign w:val="center"/>
          </w:tcPr>
          <w:p w:rsidR="00C75ED7" w:rsidRPr="00C75ED7" w:rsidRDefault="00C75ED7" w:rsidP="00BD25EB">
            <w:pPr>
              <w:jc w:val="center"/>
              <w:rPr>
                <w:rFonts w:ascii="Times New Roman" w:hAnsi="Times New Roman" w:cs="Times New Roman"/>
                <w:color w:val="auto"/>
                <w:lang w:val="en-US"/>
              </w:rPr>
            </w:pPr>
            <w:r w:rsidRPr="00C75ED7">
              <w:rPr>
                <w:rFonts w:ascii="Times New Roman" w:hAnsi="Times New Roman" w:cs="Times New Roman"/>
                <w:color w:val="auto"/>
              </w:rPr>
              <w:t>0,0001</w:t>
            </w:r>
            <w:r w:rsidRPr="00C75ED7">
              <w:rPr>
                <w:rFonts w:ascii="Times New Roman" w:hAnsi="Times New Roman" w:cs="Times New Roman"/>
                <w:color w:val="auto"/>
                <w:lang w:val="en-US"/>
              </w:rPr>
              <w:t>95</w:t>
            </w:r>
          </w:p>
        </w:tc>
        <w:tc>
          <w:tcPr>
            <w:tcW w:w="1585" w:type="dxa"/>
            <w:vAlign w:val="center"/>
          </w:tcPr>
          <w:p w:rsidR="00C75ED7" w:rsidRPr="00C75ED7" w:rsidRDefault="00C75ED7" w:rsidP="00BD25EB">
            <w:pPr>
              <w:jc w:val="center"/>
              <w:rPr>
                <w:rFonts w:ascii="Times New Roman" w:hAnsi="Times New Roman" w:cs="Times New Roman"/>
                <w:color w:val="auto"/>
                <w:lang w:val="en-US"/>
              </w:rPr>
            </w:pPr>
            <w:r w:rsidRPr="00C75ED7">
              <w:rPr>
                <w:rFonts w:ascii="Times New Roman" w:hAnsi="Times New Roman" w:cs="Times New Roman"/>
                <w:color w:val="auto"/>
              </w:rPr>
              <w:t>0,999</w:t>
            </w:r>
            <w:r w:rsidRPr="00C75ED7">
              <w:rPr>
                <w:rFonts w:ascii="Times New Roman" w:hAnsi="Times New Roman" w:cs="Times New Roman"/>
                <w:color w:val="auto"/>
                <w:lang w:val="en-US"/>
              </w:rPr>
              <w:t>805103</w:t>
            </w:r>
          </w:p>
        </w:tc>
      </w:tr>
      <w:tr w:rsidR="00C75ED7" w:rsidRPr="008311E9" w:rsidTr="00C75ED7">
        <w:tc>
          <w:tcPr>
            <w:tcW w:w="817" w:type="dxa"/>
            <w:vAlign w:val="center"/>
          </w:tcPr>
          <w:p w:rsidR="00C75ED7" w:rsidRPr="00C75ED7" w:rsidRDefault="00C75ED7" w:rsidP="008311E9">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C75ED7" w:rsidRPr="00C75ED7" w:rsidRDefault="00C75ED7" w:rsidP="00182B07">
            <w:pPr>
              <w:jc w:val="center"/>
              <w:rPr>
                <w:rFonts w:ascii="Times New Roman" w:hAnsi="Times New Roman" w:cs="Times New Roman"/>
                <w:color w:val="auto"/>
              </w:rPr>
            </w:pPr>
          </w:p>
        </w:tc>
        <w:tc>
          <w:tcPr>
            <w:tcW w:w="1665"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1982</w:t>
            </w:r>
          </w:p>
        </w:tc>
        <w:tc>
          <w:tcPr>
            <w:tcW w:w="1694"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108</w:t>
            </w:r>
          </w:p>
        </w:tc>
        <w:tc>
          <w:tcPr>
            <w:tcW w:w="1583"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0,000168</w:t>
            </w:r>
          </w:p>
        </w:tc>
        <w:tc>
          <w:tcPr>
            <w:tcW w:w="1585"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0,999831751</w:t>
            </w:r>
          </w:p>
        </w:tc>
      </w:tr>
      <w:tr w:rsidR="00C75ED7" w:rsidRPr="008311E9" w:rsidTr="00C75ED7">
        <w:tc>
          <w:tcPr>
            <w:tcW w:w="817" w:type="dxa"/>
            <w:vAlign w:val="center"/>
          </w:tcPr>
          <w:p w:rsidR="00C75ED7" w:rsidRPr="00C75ED7" w:rsidRDefault="00C75ED7" w:rsidP="008311E9">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C75ED7" w:rsidRPr="00C75ED7" w:rsidRDefault="00C75ED7" w:rsidP="00182B07">
            <w:pPr>
              <w:jc w:val="center"/>
              <w:rPr>
                <w:rFonts w:ascii="Times New Roman" w:hAnsi="Times New Roman" w:cs="Times New Roman"/>
                <w:color w:val="auto"/>
              </w:rPr>
            </w:pPr>
          </w:p>
        </w:tc>
        <w:tc>
          <w:tcPr>
            <w:tcW w:w="1665"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1982</w:t>
            </w:r>
          </w:p>
        </w:tc>
        <w:tc>
          <w:tcPr>
            <w:tcW w:w="1694"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89</w:t>
            </w:r>
          </w:p>
        </w:tc>
        <w:tc>
          <w:tcPr>
            <w:tcW w:w="1583"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0,000162</w:t>
            </w:r>
          </w:p>
        </w:tc>
        <w:tc>
          <w:tcPr>
            <w:tcW w:w="1585"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0,999838388</w:t>
            </w:r>
          </w:p>
        </w:tc>
      </w:tr>
      <w:tr w:rsidR="00C75ED7" w:rsidRPr="008311E9" w:rsidTr="00C75ED7">
        <w:tc>
          <w:tcPr>
            <w:tcW w:w="817" w:type="dxa"/>
            <w:vAlign w:val="center"/>
          </w:tcPr>
          <w:p w:rsidR="00C75ED7" w:rsidRPr="00C75ED7" w:rsidRDefault="00C75ED7" w:rsidP="008311E9">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C75ED7" w:rsidRPr="00C75ED7" w:rsidRDefault="00C75ED7" w:rsidP="00182B07">
            <w:pPr>
              <w:jc w:val="center"/>
              <w:rPr>
                <w:rFonts w:ascii="Times New Roman" w:hAnsi="Times New Roman" w:cs="Times New Roman"/>
                <w:color w:val="auto"/>
              </w:rPr>
            </w:pPr>
          </w:p>
        </w:tc>
        <w:tc>
          <w:tcPr>
            <w:tcW w:w="1665"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1982</w:t>
            </w:r>
          </w:p>
        </w:tc>
        <w:tc>
          <w:tcPr>
            <w:tcW w:w="1694"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76</w:t>
            </w:r>
          </w:p>
        </w:tc>
        <w:tc>
          <w:tcPr>
            <w:tcW w:w="1583"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0,000156</w:t>
            </w:r>
          </w:p>
        </w:tc>
        <w:tc>
          <w:tcPr>
            <w:tcW w:w="1585"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0,999843609</w:t>
            </w:r>
          </w:p>
        </w:tc>
      </w:tr>
      <w:tr w:rsidR="00C75ED7" w:rsidRPr="008311E9" w:rsidTr="00C75ED7">
        <w:tc>
          <w:tcPr>
            <w:tcW w:w="817" w:type="dxa"/>
            <w:vAlign w:val="center"/>
          </w:tcPr>
          <w:p w:rsidR="00C75ED7" w:rsidRPr="00C75ED7" w:rsidRDefault="00C75ED7" w:rsidP="008311E9">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C75ED7" w:rsidRPr="00C75ED7" w:rsidRDefault="00C75ED7" w:rsidP="00182B07">
            <w:pPr>
              <w:jc w:val="center"/>
              <w:rPr>
                <w:rFonts w:ascii="Times New Roman" w:hAnsi="Times New Roman" w:cs="Times New Roman"/>
                <w:color w:val="auto"/>
              </w:rPr>
            </w:pPr>
          </w:p>
        </w:tc>
        <w:tc>
          <w:tcPr>
            <w:tcW w:w="1665"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1982</w:t>
            </w:r>
          </w:p>
        </w:tc>
        <w:tc>
          <w:tcPr>
            <w:tcW w:w="1694"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57</w:t>
            </w:r>
          </w:p>
        </w:tc>
        <w:tc>
          <w:tcPr>
            <w:tcW w:w="1583"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0,000147</w:t>
            </w:r>
          </w:p>
        </w:tc>
        <w:tc>
          <w:tcPr>
            <w:tcW w:w="1585" w:type="dxa"/>
            <w:vAlign w:val="center"/>
          </w:tcPr>
          <w:p w:rsidR="00C75ED7" w:rsidRPr="00C75ED7" w:rsidRDefault="00C75ED7" w:rsidP="00BD25EB">
            <w:pPr>
              <w:jc w:val="center"/>
              <w:rPr>
                <w:rFonts w:ascii="Times New Roman" w:hAnsi="Times New Roman" w:cs="Times New Roman"/>
                <w:color w:val="auto"/>
              </w:rPr>
            </w:pPr>
            <w:r w:rsidRPr="00C75ED7">
              <w:rPr>
                <w:rFonts w:ascii="Times New Roman" w:hAnsi="Times New Roman" w:cs="Times New Roman"/>
                <w:color w:val="auto"/>
              </w:rPr>
              <w:t>0,999852692</w:t>
            </w:r>
          </w:p>
        </w:tc>
      </w:tr>
    </w:tbl>
    <w:p w:rsidR="008311E9" w:rsidRDefault="008311E9" w:rsidP="00910C12">
      <w:pPr>
        <w:pStyle w:val="24"/>
        <w:shd w:val="clear" w:color="auto" w:fill="auto"/>
        <w:spacing w:line="240" w:lineRule="auto"/>
        <w:ind w:firstLine="600"/>
        <w:jc w:val="both"/>
        <w:rPr>
          <w:rStyle w:val="26"/>
        </w:rPr>
      </w:pPr>
    </w:p>
    <w:p w:rsidR="00C1245D" w:rsidRDefault="004346B2" w:rsidP="00910C12">
      <w:pPr>
        <w:pStyle w:val="24"/>
        <w:shd w:val="clear" w:color="auto" w:fill="auto"/>
        <w:spacing w:line="240" w:lineRule="auto"/>
        <w:ind w:firstLine="600"/>
        <w:jc w:val="both"/>
      </w:pPr>
      <w:r>
        <w:rPr>
          <w:rStyle w:val="26"/>
        </w:rPr>
        <w:t xml:space="preserve">Анализ аварийных отключений потребителей не был произведен </w:t>
      </w:r>
      <w:r w:rsidR="0063396D">
        <w:rPr>
          <w:rStyle w:val="26"/>
        </w:rPr>
        <w:t>в</w:t>
      </w:r>
      <w:r>
        <w:rPr>
          <w:rStyle w:val="26"/>
        </w:rPr>
        <w:t xml:space="preserve"> связи с отсутствием данных по авариям и отключениям системы теплоснабжения.</w:t>
      </w:r>
    </w:p>
    <w:p w:rsidR="00C1245D" w:rsidRDefault="004346B2" w:rsidP="00910C12">
      <w:pPr>
        <w:pStyle w:val="24"/>
        <w:shd w:val="clear" w:color="auto" w:fill="auto"/>
        <w:spacing w:after="480" w:line="240" w:lineRule="auto"/>
        <w:ind w:firstLine="600"/>
        <w:jc w:val="both"/>
      </w:pPr>
      <w:r>
        <w:t>Анализ времени восстановления теплоснабжения потребителей не был произведен связи с отсутствием данных по авариям и отключениям системы теплоснабжения.</w:t>
      </w:r>
    </w:p>
    <w:p w:rsidR="00C1245D"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8" w:name="bookmark20"/>
      <w:bookmarkStart w:id="19" w:name="bookmark21"/>
      <w:r>
        <w:t>Технико-экономические показатели теплоснабжающих и теплосетевых организаций</w:t>
      </w:r>
      <w:bookmarkEnd w:id="18"/>
      <w:bookmarkEnd w:id="19"/>
    </w:p>
    <w:p w:rsidR="00C1245D" w:rsidRDefault="004346B2" w:rsidP="003D54F9">
      <w:pPr>
        <w:pStyle w:val="24"/>
        <w:shd w:val="clear" w:color="auto" w:fill="auto"/>
        <w:spacing w:line="240" w:lineRule="auto"/>
        <w:ind w:firstLine="601"/>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Default="004346B2" w:rsidP="003D54F9">
      <w:pPr>
        <w:pStyle w:val="24"/>
        <w:shd w:val="clear" w:color="auto" w:fill="auto"/>
        <w:spacing w:line="240" w:lineRule="auto"/>
        <w:ind w:firstLine="600"/>
        <w:jc w:val="both"/>
      </w:pPr>
      <w:r>
        <w:t>В таблице 1.15 отображены технико - экономические показатели теплоснабжающей организации.</w:t>
      </w:r>
    </w:p>
    <w:p w:rsidR="00DD198C" w:rsidRDefault="00DD198C" w:rsidP="003D54F9">
      <w:pPr>
        <w:pStyle w:val="24"/>
        <w:shd w:val="clear" w:color="auto" w:fill="auto"/>
        <w:spacing w:line="240" w:lineRule="auto"/>
        <w:ind w:firstLine="600"/>
        <w:jc w:val="both"/>
      </w:pPr>
    </w:p>
    <w:p w:rsidR="00C1245D" w:rsidRDefault="004346B2" w:rsidP="003D54F9">
      <w:pPr>
        <w:pStyle w:val="ac"/>
        <w:shd w:val="clear" w:color="auto" w:fill="auto"/>
      </w:pPr>
      <w:r>
        <w:t>Таблица 1.15 - Технико-экономические показатели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72"/>
        <w:gridCol w:w="3074"/>
      </w:tblGrid>
      <w:tr w:rsidR="0063396D" w:rsidTr="0063396D">
        <w:trPr>
          <w:trHeight w:hRule="exact" w:val="600"/>
          <w:jc w:val="center"/>
        </w:trPr>
        <w:tc>
          <w:tcPr>
            <w:tcW w:w="6072" w:type="dxa"/>
            <w:shd w:val="clear" w:color="auto" w:fill="FFFFFF"/>
            <w:vAlign w:val="center"/>
          </w:tcPr>
          <w:p w:rsidR="0063396D" w:rsidRDefault="0063396D" w:rsidP="00910C12">
            <w:pPr>
              <w:pStyle w:val="24"/>
              <w:shd w:val="clear" w:color="auto" w:fill="auto"/>
              <w:spacing w:line="244" w:lineRule="exact"/>
              <w:jc w:val="center"/>
            </w:pPr>
            <w:r>
              <w:rPr>
                <w:rStyle w:val="211pt"/>
              </w:rPr>
              <w:t>Показатели</w:t>
            </w:r>
          </w:p>
        </w:tc>
        <w:tc>
          <w:tcPr>
            <w:tcW w:w="3074" w:type="dxa"/>
            <w:shd w:val="clear" w:color="auto" w:fill="FFFFFF"/>
            <w:vAlign w:val="bottom"/>
          </w:tcPr>
          <w:p w:rsidR="0063396D" w:rsidRDefault="0063396D" w:rsidP="00910C12">
            <w:pPr>
              <w:pStyle w:val="24"/>
              <w:shd w:val="clear" w:color="auto" w:fill="auto"/>
              <w:spacing w:line="244" w:lineRule="exact"/>
              <w:jc w:val="center"/>
            </w:pPr>
            <w:r>
              <w:rPr>
                <w:rStyle w:val="211pt"/>
              </w:rPr>
              <w:t>Котельная</w:t>
            </w:r>
          </w:p>
          <w:p w:rsidR="0063396D" w:rsidRDefault="00CD5322" w:rsidP="0063396D">
            <w:pPr>
              <w:pStyle w:val="24"/>
              <w:shd w:val="clear" w:color="auto" w:fill="auto"/>
              <w:spacing w:line="244" w:lineRule="exact"/>
              <w:ind w:left="300"/>
            </w:pPr>
            <w:r>
              <w:rPr>
                <w:rStyle w:val="211pt"/>
              </w:rPr>
              <w:t xml:space="preserve">ул. </w:t>
            </w:r>
            <w:r w:rsidR="002876E4">
              <w:rPr>
                <w:rStyle w:val="211pt"/>
              </w:rPr>
              <w:t>Лазо 11А</w:t>
            </w:r>
          </w:p>
        </w:tc>
      </w:tr>
      <w:tr w:rsidR="0063396D" w:rsidTr="0063396D">
        <w:trPr>
          <w:trHeight w:hRule="exact" w:val="317"/>
          <w:jc w:val="center"/>
        </w:trPr>
        <w:tc>
          <w:tcPr>
            <w:tcW w:w="6072" w:type="dxa"/>
            <w:shd w:val="clear" w:color="auto" w:fill="FFFFFF"/>
            <w:vAlign w:val="bottom"/>
          </w:tcPr>
          <w:p w:rsidR="0063396D" w:rsidRDefault="0063396D" w:rsidP="00910C12">
            <w:pPr>
              <w:pStyle w:val="24"/>
              <w:shd w:val="clear" w:color="auto" w:fill="auto"/>
              <w:spacing w:line="244" w:lineRule="exact"/>
            </w:pPr>
            <w:r>
              <w:rPr>
                <w:rStyle w:val="211pt"/>
              </w:rPr>
              <w:t>Установленная мощность, Гкал/ч</w:t>
            </w:r>
          </w:p>
        </w:tc>
        <w:tc>
          <w:tcPr>
            <w:tcW w:w="3074" w:type="dxa"/>
            <w:shd w:val="clear" w:color="auto" w:fill="FFFFFF"/>
            <w:vAlign w:val="bottom"/>
          </w:tcPr>
          <w:p w:rsidR="0063396D" w:rsidRDefault="008311E9" w:rsidP="008311E9">
            <w:pPr>
              <w:pStyle w:val="24"/>
              <w:shd w:val="clear" w:color="auto" w:fill="auto"/>
              <w:spacing w:line="244" w:lineRule="exact"/>
              <w:jc w:val="center"/>
            </w:pPr>
            <w:r>
              <w:rPr>
                <w:rStyle w:val="211pt"/>
              </w:rPr>
              <w:t>4</w:t>
            </w:r>
            <w:r w:rsidR="00E923BC">
              <w:rPr>
                <w:rStyle w:val="211pt"/>
              </w:rPr>
              <w:t>,</w:t>
            </w:r>
            <w:r w:rsidR="00997BDE">
              <w:rPr>
                <w:rStyle w:val="211pt"/>
              </w:rPr>
              <w:t>4</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Располагаемая мощность, Гкал/ч</w:t>
            </w:r>
          </w:p>
        </w:tc>
        <w:tc>
          <w:tcPr>
            <w:tcW w:w="3074" w:type="dxa"/>
            <w:shd w:val="clear" w:color="auto" w:fill="FFFFFF"/>
            <w:vAlign w:val="bottom"/>
          </w:tcPr>
          <w:p w:rsidR="0063396D" w:rsidRDefault="00997BDE" w:rsidP="00997BDE">
            <w:pPr>
              <w:pStyle w:val="24"/>
              <w:shd w:val="clear" w:color="auto" w:fill="auto"/>
              <w:spacing w:line="244" w:lineRule="exact"/>
              <w:jc w:val="center"/>
            </w:pPr>
            <w:r>
              <w:rPr>
                <w:rStyle w:val="211pt"/>
              </w:rPr>
              <w:t>2,94</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Выработка тепловой энергии, Гкал</w:t>
            </w:r>
          </w:p>
        </w:tc>
        <w:tc>
          <w:tcPr>
            <w:tcW w:w="3074" w:type="dxa"/>
            <w:shd w:val="clear" w:color="auto" w:fill="FFFFFF"/>
            <w:vAlign w:val="bottom"/>
          </w:tcPr>
          <w:p w:rsidR="0063396D" w:rsidRPr="00B45179" w:rsidRDefault="00B45179" w:rsidP="00033F13">
            <w:pPr>
              <w:pStyle w:val="24"/>
              <w:shd w:val="clear" w:color="auto" w:fill="auto"/>
              <w:spacing w:line="244" w:lineRule="exact"/>
              <w:jc w:val="center"/>
              <w:rPr>
                <w:sz w:val="22"/>
                <w:szCs w:val="22"/>
              </w:rPr>
            </w:pPr>
            <w:r w:rsidRPr="00B45179">
              <w:rPr>
                <w:sz w:val="22"/>
                <w:szCs w:val="22"/>
              </w:rPr>
              <w:t>3250,61</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Расход тепловой энергии на собственные нужды, Гкал</w:t>
            </w:r>
          </w:p>
        </w:tc>
        <w:tc>
          <w:tcPr>
            <w:tcW w:w="3074" w:type="dxa"/>
            <w:shd w:val="clear" w:color="auto" w:fill="FFFFFF"/>
            <w:vAlign w:val="bottom"/>
          </w:tcPr>
          <w:p w:rsidR="0063396D" w:rsidRPr="00B45179" w:rsidRDefault="00B45179" w:rsidP="00033F13">
            <w:pPr>
              <w:pStyle w:val="24"/>
              <w:shd w:val="clear" w:color="auto" w:fill="auto"/>
              <w:spacing w:line="244" w:lineRule="exact"/>
              <w:jc w:val="center"/>
              <w:rPr>
                <w:sz w:val="22"/>
                <w:szCs w:val="22"/>
              </w:rPr>
            </w:pPr>
            <w:r w:rsidRPr="00B45179">
              <w:rPr>
                <w:sz w:val="22"/>
                <w:szCs w:val="22"/>
              </w:rPr>
              <w:t>100,66</w:t>
            </w:r>
          </w:p>
        </w:tc>
      </w:tr>
      <w:tr w:rsidR="002C5E36" w:rsidTr="0063396D">
        <w:trPr>
          <w:trHeight w:hRule="exact" w:val="317"/>
          <w:jc w:val="center"/>
        </w:trPr>
        <w:tc>
          <w:tcPr>
            <w:tcW w:w="6072" w:type="dxa"/>
            <w:shd w:val="clear" w:color="auto" w:fill="FFFFFF"/>
            <w:vAlign w:val="bottom"/>
          </w:tcPr>
          <w:p w:rsidR="002C5E36" w:rsidRDefault="002C5E36" w:rsidP="00033F13">
            <w:pPr>
              <w:pStyle w:val="24"/>
              <w:shd w:val="clear" w:color="auto" w:fill="auto"/>
              <w:spacing w:line="244" w:lineRule="exact"/>
            </w:pPr>
            <w:r>
              <w:rPr>
                <w:rStyle w:val="211pt"/>
              </w:rPr>
              <w:t>Отпуск тепловой энергии в сеть, Гкал</w:t>
            </w:r>
          </w:p>
        </w:tc>
        <w:tc>
          <w:tcPr>
            <w:tcW w:w="3074" w:type="dxa"/>
            <w:shd w:val="clear" w:color="auto" w:fill="FFFFFF"/>
            <w:vAlign w:val="bottom"/>
          </w:tcPr>
          <w:p w:rsidR="002C5E36" w:rsidRPr="00B45179" w:rsidRDefault="00B45179" w:rsidP="008A0B67">
            <w:pPr>
              <w:spacing w:line="244" w:lineRule="exact"/>
              <w:jc w:val="center"/>
              <w:rPr>
                <w:rFonts w:ascii="Times New Roman" w:hAnsi="Times New Roman" w:cs="Times New Roman"/>
                <w:sz w:val="22"/>
                <w:szCs w:val="22"/>
              </w:rPr>
            </w:pPr>
            <w:r w:rsidRPr="00B45179">
              <w:rPr>
                <w:rFonts w:ascii="Times New Roman" w:hAnsi="Times New Roman" w:cs="Times New Roman"/>
                <w:sz w:val="22"/>
                <w:szCs w:val="22"/>
              </w:rPr>
              <w:t>3149,95</w:t>
            </w:r>
          </w:p>
        </w:tc>
      </w:tr>
      <w:tr w:rsidR="002C5E36" w:rsidTr="0063396D">
        <w:trPr>
          <w:trHeight w:hRule="exact" w:val="317"/>
          <w:jc w:val="center"/>
        </w:trPr>
        <w:tc>
          <w:tcPr>
            <w:tcW w:w="6072" w:type="dxa"/>
            <w:shd w:val="clear" w:color="auto" w:fill="FFFFFF"/>
            <w:vAlign w:val="bottom"/>
          </w:tcPr>
          <w:p w:rsidR="002C5E36" w:rsidRDefault="00ED5F51" w:rsidP="00033F13">
            <w:pPr>
              <w:pStyle w:val="24"/>
              <w:shd w:val="clear" w:color="auto" w:fill="auto"/>
              <w:spacing w:line="244" w:lineRule="exact"/>
            </w:pPr>
            <w:r>
              <w:rPr>
                <w:rStyle w:val="211pt"/>
              </w:rPr>
              <w:t>Потери в тепловых сетях, Г</w:t>
            </w:r>
            <w:r w:rsidR="002C5E36">
              <w:rPr>
                <w:rStyle w:val="211pt"/>
              </w:rPr>
              <w:t>кал</w:t>
            </w:r>
          </w:p>
        </w:tc>
        <w:tc>
          <w:tcPr>
            <w:tcW w:w="3074" w:type="dxa"/>
            <w:shd w:val="clear" w:color="auto" w:fill="FFFFFF"/>
            <w:vAlign w:val="bottom"/>
          </w:tcPr>
          <w:p w:rsidR="002C5E36" w:rsidRPr="00B45179" w:rsidRDefault="00B45179" w:rsidP="008A0B67">
            <w:pPr>
              <w:spacing w:line="244" w:lineRule="exact"/>
              <w:jc w:val="center"/>
              <w:rPr>
                <w:rFonts w:ascii="Times New Roman" w:hAnsi="Times New Roman" w:cs="Times New Roman"/>
                <w:sz w:val="22"/>
                <w:szCs w:val="22"/>
              </w:rPr>
            </w:pPr>
            <w:r w:rsidRPr="00B45179">
              <w:rPr>
                <w:rFonts w:ascii="Times New Roman" w:hAnsi="Times New Roman" w:cs="Times New Roman"/>
                <w:sz w:val="22"/>
                <w:szCs w:val="22"/>
              </w:rPr>
              <w:t>1238,52</w:t>
            </w:r>
          </w:p>
        </w:tc>
      </w:tr>
      <w:tr w:rsidR="002C5E36" w:rsidTr="0063396D">
        <w:trPr>
          <w:trHeight w:hRule="exact" w:val="317"/>
          <w:jc w:val="center"/>
        </w:trPr>
        <w:tc>
          <w:tcPr>
            <w:tcW w:w="6072" w:type="dxa"/>
            <w:shd w:val="clear" w:color="auto" w:fill="FFFFFF"/>
            <w:vAlign w:val="bottom"/>
          </w:tcPr>
          <w:p w:rsidR="002C5E36" w:rsidRDefault="002C5E36" w:rsidP="00033F13">
            <w:pPr>
              <w:pStyle w:val="24"/>
              <w:shd w:val="clear" w:color="auto" w:fill="auto"/>
              <w:spacing w:line="244" w:lineRule="exact"/>
            </w:pPr>
            <w:r>
              <w:rPr>
                <w:rStyle w:val="211pt"/>
              </w:rPr>
              <w:t>Полезный отпуск, Гкал</w:t>
            </w:r>
          </w:p>
        </w:tc>
        <w:tc>
          <w:tcPr>
            <w:tcW w:w="3074" w:type="dxa"/>
            <w:shd w:val="clear" w:color="auto" w:fill="FFFFFF"/>
            <w:vAlign w:val="bottom"/>
          </w:tcPr>
          <w:p w:rsidR="002C5E36" w:rsidRPr="00B45179" w:rsidRDefault="00B45179" w:rsidP="00ED5F51">
            <w:pPr>
              <w:spacing w:line="244" w:lineRule="exact"/>
              <w:jc w:val="center"/>
              <w:rPr>
                <w:rStyle w:val="211pt0"/>
                <w:rFonts w:eastAsia="Courier New"/>
              </w:rPr>
            </w:pPr>
            <w:r w:rsidRPr="00B45179">
              <w:rPr>
                <w:rStyle w:val="211pt0"/>
                <w:rFonts w:eastAsia="Courier New"/>
              </w:rPr>
              <w:t>1911,43</w:t>
            </w:r>
          </w:p>
        </w:tc>
      </w:tr>
      <w:tr w:rsidR="002C5E36" w:rsidTr="0063396D">
        <w:trPr>
          <w:trHeight w:hRule="exact" w:val="317"/>
          <w:jc w:val="center"/>
        </w:trPr>
        <w:tc>
          <w:tcPr>
            <w:tcW w:w="6072" w:type="dxa"/>
            <w:shd w:val="clear" w:color="auto" w:fill="FFFFFF"/>
            <w:vAlign w:val="bottom"/>
          </w:tcPr>
          <w:p w:rsidR="002C5E36" w:rsidRDefault="002C5E36" w:rsidP="00033F13">
            <w:pPr>
              <w:pStyle w:val="24"/>
              <w:shd w:val="clear" w:color="auto" w:fill="auto"/>
              <w:spacing w:line="244" w:lineRule="exact"/>
            </w:pPr>
            <w:r>
              <w:rPr>
                <w:rStyle w:val="211pt"/>
              </w:rPr>
              <w:t>Расход топлива, т.н.т.</w:t>
            </w:r>
          </w:p>
        </w:tc>
        <w:tc>
          <w:tcPr>
            <w:tcW w:w="3074" w:type="dxa"/>
            <w:shd w:val="clear" w:color="auto" w:fill="FFFFFF"/>
            <w:vAlign w:val="bottom"/>
          </w:tcPr>
          <w:p w:rsidR="002C5E36" w:rsidRPr="00B45179" w:rsidRDefault="00B45179" w:rsidP="008A0B67">
            <w:pPr>
              <w:spacing w:line="244" w:lineRule="exact"/>
              <w:jc w:val="center"/>
              <w:rPr>
                <w:rFonts w:ascii="Times New Roman" w:hAnsi="Times New Roman" w:cs="Times New Roman"/>
                <w:sz w:val="22"/>
                <w:szCs w:val="22"/>
              </w:rPr>
            </w:pPr>
            <w:r w:rsidRPr="00B45179">
              <w:rPr>
                <w:rFonts w:ascii="Times New Roman" w:hAnsi="Times New Roman" w:cs="Times New Roman"/>
                <w:sz w:val="22"/>
                <w:szCs w:val="22"/>
              </w:rPr>
              <w:t>1314,64</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Расход топлива, т.у.т.</w:t>
            </w:r>
          </w:p>
        </w:tc>
        <w:tc>
          <w:tcPr>
            <w:tcW w:w="3074" w:type="dxa"/>
            <w:shd w:val="clear" w:color="auto" w:fill="FFFFFF"/>
            <w:vAlign w:val="bottom"/>
          </w:tcPr>
          <w:p w:rsidR="0063396D" w:rsidRPr="00B45179" w:rsidRDefault="00B45179" w:rsidP="00997BDE">
            <w:pPr>
              <w:pStyle w:val="24"/>
              <w:shd w:val="clear" w:color="auto" w:fill="auto"/>
              <w:spacing w:line="244" w:lineRule="exact"/>
              <w:jc w:val="center"/>
              <w:rPr>
                <w:sz w:val="22"/>
                <w:szCs w:val="22"/>
              </w:rPr>
            </w:pPr>
            <w:r w:rsidRPr="00B45179">
              <w:rPr>
                <w:sz w:val="22"/>
                <w:szCs w:val="22"/>
              </w:rPr>
              <w:t>779,77</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74" w:lineRule="exact"/>
            </w:pPr>
            <w:r>
              <w:rPr>
                <w:rStyle w:val="211pt"/>
              </w:rPr>
              <w:t>Удельный расход условн</w:t>
            </w:r>
            <w:r w:rsidR="00ED5F51">
              <w:rPr>
                <w:rStyle w:val="211pt"/>
              </w:rPr>
              <w:t>ого топлива на выработку, тут/Г</w:t>
            </w:r>
            <w:r>
              <w:rPr>
                <w:rStyle w:val="211pt"/>
              </w:rPr>
              <w:t>кал</w:t>
            </w:r>
          </w:p>
        </w:tc>
        <w:tc>
          <w:tcPr>
            <w:tcW w:w="3074" w:type="dxa"/>
            <w:shd w:val="clear" w:color="auto" w:fill="FFFFFF"/>
            <w:vAlign w:val="center"/>
          </w:tcPr>
          <w:p w:rsidR="0063396D" w:rsidRPr="00B45179" w:rsidRDefault="00B45179" w:rsidP="00033F13">
            <w:pPr>
              <w:pStyle w:val="24"/>
              <w:shd w:val="clear" w:color="auto" w:fill="auto"/>
              <w:spacing w:line="244" w:lineRule="exact"/>
              <w:jc w:val="center"/>
              <w:rPr>
                <w:sz w:val="22"/>
                <w:szCs w:val="22"/>
              </w:rPr>
            </w:pPr>
            <w:r w:rsidRPr="00B45179">
              <w:rPr>
                <w:sz w:val="22"/>
                <w:szCs w:val="22"/>
              </w:rPr>
              <w:t>247,55</w:t>
            </w:r>
          </w:p>
        </w:tc>
      </w:tr>
    </w:tbl>
    <w:p w:rsidR="00C1245D" w:rsidRDefault="00C1245D" w:rsidP="00910C12">
      <w:pPr>
        <w:rPr>
          <w:sz w:val="2"/>
          <w:szCs w:val="2"/>
        </w:rPr>
      </w:pPr>
    </w:p>
    <w:p w:rsidR="00C1245D" w:rsidRPr="003D54F9" w:rsidRDefault="00C1245D">
      <w:pPr>
        <w:rPr>
          <w:rFonts w:ascii="Times New Roman" w:hAnsi="Times New Roman" w:cs="Times New Roman"/>
          <w:sz w:val="28"/>
          <w:szCs w:val="2"/>
        </w:rPr>
      </w:pPr>
    </w:p>
    <w:p w:rsidR="00C1245D" w:rsidRDefault="004346B2" w:rsidP="003D54F9">
      <w:pPr>
        <w:pStyle w:val="34"/>
        <w:keepNext/>
        <w:keepLines/>
        <w:numPr>
          <w:ilvl w:val="0"/>
          <w:numId w:val="6"/>
        </w:numPr>
        <w:shd w:val="clear" w:color="auto" w:fill="auto"/>
        <w:tabs>
          <w:tab w:val="left" w:pos="1246"/>
        </w:tabs>
        <w:spacing w:after="0" w:line="240" w:lineRule="auto"/>
        <w:jc w:val="both"/>
      </w:pPr>
      <w:bookmarkStart w:id="20" w:name="bookmark22"/>
      <w:r>
        <w:t>Цены (тарифы) в сфере теплоснабжения</w:t>
      </w:r>
      <w:bookmarkEnd w:id="20"/>
    </w:p>
    <w:p w:rsidR="003D54F9" w:rsidRDefault="003D54F9" w:rsidP="003D54F9">
      <w:pPr>
        <w:pStyle w:val="34"/>
        <w:keepNext/>
        <w:keepLines/>
        <w:shd w:val="clear" w:color="auto" w:fill="auto"/>
        <w:tabs>
          <w:tab w:val="left" w:pos="1246"/>
        </w:tabs>
        <w:spacing w:after="0" w:line="240" w:lineRule="auto"/>
        <w:ind w:left="600" w:firstLine="0"/>
        <w:jc w:val="both"/>
      </w:pPr>
    </w:p>
    <w:p w:rsidR="00C1245D" w:rsidRDefault="00DD198C" w:rsidP="003D54F9">
      <w:pPr>
        <w:pStyle w:val="24"/>
        <w:shd w:val="clear" w:color="auto" w:fill="auto"/>
        <w:spacing w:line="240" w:lineRule="auto"/>
        <w:ind w:firstLine="600"/>
        <w:jc w:val="both"/>
      </w:pPr>
      <w:r>
        <w:t xml:space="preserve">В таблице </w:t>
      </w:r>
      <w:r w:rsidR="004346B2">
        <w:t>1.</w:t>
      </w:r>
      <w:r>
        <w:t>16</w:t>
      </w:r>
      <w:r w:rsidR="004346B2">
        <w:t xml:space="preserve"> представлен</w:t>
      </w:r>
      <w:r>
        <w:t>ы</w:t>
      </w:r>
      <w:r w:rsidR="004346B2">
        <w:t xml:space="preserve"> утвержденные тарифы на тепловую энергию для </w:t>
      </w:r>
      <w:r w:rsidR="00FD63E6">
        <w:t>поселка</w:t>
      </w:r>
      <w:r w:rsidR="008874FF">
        <w:t xml:space="preserve"> </w:t>
      </w:r>
      <w:r w:rsidR="002876E4">
        <w:t>Новоназимово</w:t>
      </w:r>
      <w:r w:rsidR="004346B2">
        <w:t xml:space="preserve"> и динамика их изменений.</w:t>
      </w:r>
    </w:p>
    <w:p w:rsidR="00C1245D" w:rsidRDefault="00C1245D" w:rsidP="003D54F9">
      <w:pPr>
        <w:pStyle w:val="2a"/>
        <w:shd w:val="clear" w:color="auto" w:fill="auto"/>
        <w:spacing w:line="240" w:lineRule="auto"/>
      </w:pPr>
    </w:p>
    <w:p w:rsidR="00DD198C" w:rsidRDefault="00DD198C" w:rsidP="003D54F9">
      <w:pPr>
        <w:pStyle w:val="24"/>
        <w:shd w:val="clear" w:color="auto" w:fill="auto"/>
        <w:spacing w:line="240" w:lineRule="auto"/>
      </w:pPr>
      <w:r>
        <w:t>Таблица.1.16 - Динамика изменений утвержденных тарифов, руб./Гкал</w:t>
      </w:r>
    </w:p>
    <w:p w:rsidR="00DD198C" w:rsidRDefault="00DD198C" w:rsidP="00DD198C">
      <w:pPr>
        <w:pStyle w:val="2a"/>
        <w:shd w:val="clear" w:color="auto" w:fill="auto"/>
        <w:spacing w:line="240" w:lineRule="auto"/>
        <w:jc w:val="left"/>
      </w:pPr>
    </w:p>
    <w:p w:rsidR="00C1245D" w:rsidRPr="003D54F9" w:rsidRDefault="008874FF" w:rsidP="00DD198C">
      <w:pPr>
        <w:pStyle w:val="2a"/>
        <w:shd w:val="clear" w:color="auto" w:fill="auto"/>
        <w:spacing w:line="240" w:lineRule="auto"/>
        <w:jc w:val="left"/>
        <w:rPr>
          <w:sz w:val="28"/>
        </w:rPr>
      </w:pPr>
      <w:r w:rsidRPr="003D54F9">
        <w:rPr>
          <w:sz w:val="28"/>
        </w:rPr>
        <w:t>ООО «Енисейэнергоком</w:t>
      </w:r>
      <w:r w:rsidR="004346B2" w:rsidRPr="003D54F9">
        <w:rPr>
          <w:sz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A32FC2"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A32FC2" w:rsidRPr="00A244F9" w:rsidRDefault="00A32FC2" w:rsidP="00A244F9">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A32FC2" w:rsidRPr="00A244F9" w:rsidRDefault="00A32FC2" w:rsidP="00BD25EB">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A32FC2" w:rsidRPr="00A244F9" w:rsidRDefault="00A32FC2" w:rsidP="00BD25EB">
            <w:pPr>
              <w:pStyle w:val="24"/>
              <w:shd w:val="clear" w:color="auto" w:fill="auto"/>
              <w:spacing w:line="276" w:lineRule="auto"/>
              <w:jc w:val="center"/>
              <w:rPr>
                <w:rStyle w:val="210pt"/>
                <w:sz w:val="22"/>
              </w:rPr>
            </w:pPr>
            <w:r>
              <w:rPr>
                <w:rStyle w:val="210pt"/>
                <w:sz w:val="22"/>
              </w:rPr>
              <w:t>Размер тарифа, с учетом НДС</w:t>
            </w:r>
          </w:p>
        </w:tc>
      </w:tr>
      <w:tr w:rsidR="00C1245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A244F9" w:rsidRDefault="008311E9" w:rsidP="00A244F9">
            <w:pPr>
              <w:pStyle w:val="24"/>
              <w:shd w:val="clear" w:color="auto" w:fill="auto"/>
              <w:spacing w:line="276" w:lineRule="auto"/>
              <w:jc w:val="center"/>
              <w:rPr>
                <w:sz w:val="22"/>
              </w:rPr>
            </w:pPr>
            <w:r>
              <w:rPr>
                <w:sz w:val="22"/>
              </w:rPr>
              <w:t>4187,31</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8311E9" w:rsidP="00A244F9">
            <w:pPr>
              <w:pStyle w:val="24"/>
              <w:shd w:val="clear" w:color="auto" w:fill="auto"/>
              <w:spacing w:line="276" w:lineRule="auto"/>
              <w:jc w:val="center"/>
              <w:rPr>
                <w:sz w:val="22"/>
              </w:rPr>
            </w:pPr>
            <w:r>
              <w:rPr>
                <w:sz w:val="22"/>
              </w:rPr>
              <w:t>4941,03</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A244F9" w:rsidRDefault="008311E9" w:rsidP="00A244F9">
            <w:pPr>
              <w:pStyle w:val="24"/>
              <w:shd w:val="clear" w:color="auto" w:fill="auto"/>
              <w:spacing w:line="276" w:lineRule="auto"/>
              <w:jc w:val="center"/>
              <w:rPr>
                <w:sz w:val="22"/>
              </w:rPr>
            </w:pPr>
            <w:r>
              <w:rPr>
                <w:sz w:val="22"/>
              </w:rPr>
              <w:t>4350,61</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8311E9" w:rsidP="00A244F9">
            <w:pPr>
              <w:pStyle w:val="24"/>
              <w:shd w:val="clear" w:color="auto" w:fill="auto"/>
              <w:spacing w:line="276" w:lineRule="auto"/>
              <w:jc w:val="center"/>
              <w:rPr>
                <w:sz w:val="22"/>
              </w:rPr>
            </w:pPr>
            <w:r>
              <w:rPr>
                <w:sz w:val="22"/>
              </w:rPr>
              <w:t>5133,72</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A244F9" w:rsidRDefault="008311E9" w:rsidP="00A244F9">
            <w:pPr>
              <w:pStyle w:val="24"/>
              <w:shd w:val="clear" w:color="auto" w:fill="auto"/>
              <w:spacing w:line="276" w:lineRule="auto"/>
              <w:jc w:val="center"/>
              <w:rPr>
                <w:sz w:val="22"/>
              </w:rPr>
            </w:pPr>
            <w:r>
              <w:rPr>
                <w:sz w:val="22"/>
              </w:rPr>
              <w:t>4350,61</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874FF" w:rsidRDefault="008311E9" w:rsidP="00F630C8">
            <w:pPr>
              <w:widowControl/>
              <w:autoSpaceDE w:val="0"/>
              <w:autoSpaceDN w:val="0"/>
              <w:adjustRightInd w:val="0"/>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5220,73</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C1245D" w:rsidRPr="00A244F9" w:rsidRDefault="008311E9" w:rsidP="00A244F9">
            <w:pPr>
              <w:pStyle w:val="24"/>
              <w:shd w:val="clear" w:color="auto" w:fill="auto"/>
              <w:spacing w:line="276" w:lineRule="auto"/>
              <w:jc w:val="center"/>
              <w:rPr>
                <w:sz w:val="22"/>
              </w:rPr>
            </w:pPr>
            <w:r>
              <w:rPr>
                <w:sz w:val="22"/>
              </w:rPr>
              <w:t>5004,21</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8311E9" w:rsidP="00A244F9">
            <w:pPr>
              <w:pStyle w:val="24"/>
              <w:shd w:val="clear" w:color="auto" w:fill="auto"/>
              <w:spacing w:line="276" w:lineRule="auto"/>
              <w:jc w:val="center"/>
              <w:rPr>
                <w:sz w:val="22"/>
              </w:rPr>
            </w:pPr>
            <w:r>
              <w:rPr>
                <w:sz w:val="22"/>
              </w:rPr>
              <w:t>6005,05</w:t>
            </w:r>
          </w:p>
        </w:tc>
      </w:tr>
      <w:tr w:rsidR="00540E1B" w:rsidRPr="00A244F9"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540E1B" w:rsidRPr="008874FF" w:rsidRDefault="008311E9"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5004,21</w:t>
            </w:r>
          </w:p>
        </w:tc>
        <w:tc>
          <w:tcPr>
            <w:tcW w:w="3278" w:type="dxa"/>
            <w:tcBorders>
              <w:top w:val="single" w:sz="4" w:space="0" w:color="auto"/>
              <w:left w:val="single" w:sz="4" w:space="0" w:color="auto"/>
              <w:right w:val="single" w:sz="4" w:space="0" w:color="auto"/>
            </w:tcBorders>
            <w:shd w:val="clear" w:color="auto" w:fill="FFFFFF"/>
          </w:tcPr>
          <w:p w:rsidR="00540E1B" w:rsidRPr="008874FF" w:rsidRDefault="008311E9"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6005,05</w:t>
            </w:r>
          </w:p>
        </w:tc>
      </w:tr>
      <w:tr w:rsidR="00540E1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8874FF" w:rsidRDefault="008311E9"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5234,40</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8874FF" w:rsidRDefault="008311E9"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6281,28</w:t>
            </w:r>
          </w:p>
        </w:tc>
      </w:tr>
      <w:tr w:rsidR="002C5E36"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2C5E36" w:rsidRPr="00A244F9" w:rsidRDefault="002C5E36" w:rsidP="008A0B67">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2C5E36" w:rsidRPr="008874FF" w:rsidRDefault="002C5E36" w:rsidP="008A0B67">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5097,09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2C5E36" w:rsidRPr="008874FF" w:rsidRDefault="002C5E36" w:rsidP="008A0B67">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6116,44</w:t>
            </w:r>
          </w:p>
        </w:tc>
      </w:tr>
      <w:tr w:rsidR="002C5E36"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2C5E36" w:rsidRPr="00A244F9" w:rsidRDefault="002C5E36" w:rsidP="008A0B67">
            <w:pPr>
              <w:pStyle w:val="24"/>
              <w:shd w:val="clear" w:color="auto" w:fill="auto"/>
              <w:spacing w:line="276" w:lineRule="auto"/>
              <w:rPr>
                <w:sz w:val="22"/>
              </w:rPr>
            </w:pPr>
            <w:r>
              <w:rPr>
                <w:rStyle w:val="210pt"/>
                <w:sz w:val="22"/>
              </w:rPr>
              <w:t xml:space="preserve"> 01.07.2021-31.12.2021</w:t>
            </w:r>
          </w:p>
        </w:tc>
        <w:tc>
          <w:tcPr>
            <w:tcW w:w="3274" w:type="dxa"/>
            <w:tcBorders>
              <w:top w:val="single" w:sz="4" w:space="0" w:color="auto"/>
              <w:left w:val="single" w:sz="4" w:space="0" w:color="auto"/>
              <w:bottom w:val="single" w:sz="4" w:space="0" w:color="auto"/>
            </w:tcBorders>
            <w:shd w:val="clear" w:color="auto" w:fill="FFFFFF"/>
          </w:tcPr>
          <w:p w:rsidR="002C5E36" w:rsidRDefault="002C5E36"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5331,49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2C5E36" w:rsidRDefault="002C5E36"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6397,79</w:t>
            </w:r>
          </w:p>
        </w:tc>
      </w:tr>
      <w:tr w:rsidR="00997BDE"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97BDE" w:rsidRPr="00A244F9" w:rsidRDefault="00997BDE" w:rsidP="009B402A">
            <w:pPr>
              <w:pStyle w:val="24"/>
              <w:shd w:val="clear" w:color="auto" w:fill="auto"/>
              <w:spacing w:line="276" w:lineRule="auto"/>
              <w:rPr>
                <w:sz w:val="22"/>
              </w:rPr>
            </w:pPr>
            <w:r>
              <w:rPr>
                <w:rStyle w:val="210pt"/>
                <w:sz w:val="22"/>
              </w:rPr>
              <w:t>01.01.2022</w:t>
            </w:r>
            <w:r w:rsidRPr="00A244F9">
              <w:rPr>
                <w:rStyle w:val="210pt"/>
                <w:sz w:val="22"/>
              </w:rPr>
              <w:t>-30.06.202</w:t>
            </w:r>
            <w:r w:rsidR="009B402A">
              <w:rPr>
                <w:rStyle w:val="210pt"/>
                <w:sz w:val="22"/>
              </w:rPr>
              <w:t>2</w:t>
            </w:r>
          </w:p>
        </w:tc>
        <w:tc>
          <w:tcPr>
            <w:tcW w:w="3274" w:type="dxa"/>
            <w:tcBorders>
              <w:top w:val="single" w:sz="4" w:space="0" w:color="auto"/>
              <w:left w:val="single" w:sz="4" w:space="0" w:color="auto"/>
              <w:bottom w:val="single" w:sz="4" w:space="0" w:color="auto"/>
            </w:tcBorders>
            <w:shd w:val="clear" w:color="auto" w:fill="FFFFFF"/>
          </w:tcPr>
          <w:p w:rsidR="00997BDE" w:rsidRDefault="009B402A" w:rsidP="00997BDE">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5331,49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97BDE" w:rsidRDefault="009B402A" w:rsidP="00997BDE">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6397,79</w:t>
            </w:r>
          </w:p>
        </w:tc>
      </w:tr>
      <w:tr w:rsidR="00997BDE"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97BDE" w:rsidRPr="00A244F9" w:rsidRDefault="009B402A" w:rsidP="009B402A">
            <w:pPr>
              <w:pStyle w:val="24"/>
              <w:shd w:val="clear" w:color="auto" w:fill="auto"/>
              <w:spacing w:line="276" w:lineRule="auto"/>
              <w:rPr>
                <w:sz w:val="22"/>
              </w:rPr>
            </w:pPr>
            <w:r>
              <w:rPr>
                <w:rStyle w:val="210pt"/>
                <w:sz w:val="22"/>
              </w:rPr>
              <w:t xml:space="preserve"> 01.07.2022</w:t>
            </w:r>
            <w:r w:rsidR="00997BDE" w:rsidRPr="00A244F9">
              <w:rPr>
                <w:rStyle w:val="210pt"/>
                <w:sz w:val="22"/>
              </w:rPr>
              <w:t>-</w:t>
            </w:r>
            <w:r>
              <w:rPr>
                <w:rStyle w:val="210pt"/>
                <w:sz w:val="22"/>
              </w:rPr>
              <w:t>30</w:t>
            </w:r>
            <w:r w:rsidR="00997BDE" w:rsidRPr="00A244F9">
              <w:rPr>
                <w:rStyle w:val="210pt"/>
                <w:sz w:val="22"/>
              </w:rPr>
              <w:t>.1</w:t>
            </w:r>
            <w:r>
              <w:rPr>
                <w:rStyle w:val="210pt"/>
                <w:sz w:val="22"/>
              </w:rPr>
              <w:t>1</w:t>
            </w:r>
            <w:r w:rsidR="00997BDE" w:rsidRPr="00A244F9">
              <w:rPr>
                <w:rStyle w:val="210pt"/>
                <w:sz w:val="22"/>
              </w:rPr>
              <w:t>.202</w:t>
            </w:r>
            <w:r>
              <w:rPr>
                <w:rStyle w:val="210pt"/>
                <w:sz w:val="22"/>
              </w:rPr>
              <w:t>2</w:t>
            </w:r>
          </w:p>
        </w:tc>
        <w:tc>
          <w:tcPr>
            <w:tcW w:w="3274" w:type="dxa"/>
            <w:tcBorders>
              <w:top w:val="single" w:sz="4" w:space="0" w:color="auto"/>
              <w:left w:val="single" w:sz="4" w:space="0" w:color="auto"/>
              <w:bottom w:val="single" w:sz="4" w:space="0" w:color="auto"/>
            </w:tcBorders>
            <w:shd w:val="clear" w:color="auto" w:fill="FFFFFF"/>
          </w:tcPr>
          <w:p w:rsidR="00997BDE" w:rsidRDefault="009B402A" w:rsidP="00997BDE">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5864,64</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97BDE" w:rsidRDefault="009B402A" w:rsidP="00997BDE">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7037,57</w:t>
            </w:r>
          </w:p>
        </w:tc>
      </w:tr>
      <w:tr w:rsidR="00997BDE"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97BDE" w:rsidRPr="00A244F9" w:rsidRDefault="009B402A" w:rsidP="009B402A">
            <w:pPr>
              <w:pStyle w:val="24"/>
              <w:shd w:val="clear" w:color="auto" w:fill="auto"/>
              <w:spacing w:line="276" w:lineRule="auto"/>
              <w:rPr>
                <w:sz w:val="22"/>
              </w:rPr>
            </w:pPr>
            <w:r>
              <w:rPr>
                <w:rStyle w:val="210pt"/>
                <w:sz w:val="22"/>
              </w:rPr>
              <w:t>01.12.2022-31.12</w:t>
            </w:r>
            <w:r w:rsidR="00997BDE">
              <w:rPr>
                <w:rStyle w:val="210pt"/>
                <w:sz w:val="22"/>
              </w:rPr>
              <w:t>.202</w:t>
            </w:r>
            <w:r>
              <w:rPr>
                <w:rStyle w:val="210pt"/>
                <w:sz w:val="22"/>
              </w:rPr>
              <w:t>3</w:t>
            </w:r>
          </w:p>
        </w:tc>
        <w:tc>
          <w:tcPr>
            <w:tcW w:w="3274" w:type="dxa"/>
            <w:tcBorders>
              <w:top w:val="single" w:sz="4" w:space="0" w:color="auto"/>
              <w:left w:val="single" w:sz="4" w:space="0" w:color="auto"/>
              <w:bottom w:val="single" w:sz="4" w:space="0" w:color="auto"/>
            </w:tcBorders>
            <w:shd w:val="clear" w:color="auto" w:fill="FFFFFF"/>
          </w:tcPr>
          <w:p w:rsidR="00997BDE" w:rsidRDefault="009B402A" w:rsidP="00997BDE">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6392,46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97BDE" w:rsidRDefault="009B402A" w:rsidP="00997BDE">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7670,95</w:t>
            </w:r>
          </w:p>
        </w:tc>
      </w:tr>
      <w:tr w:rsidR="00B45179"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B45179" w:rsidRDefault="00B45179" w:rsidP="00B45179">
            <w:pPr>
              <w:pStyle w:val="24"/>
              <w:shd w:val="clear" w:color="auto" w:fill="auto"/>
              <w:spacing w:line="276" w:lineRule="auto"/>
              <w:rPr>
                <w:rStyle w:val="210pt"/>
                <w:sz w:val="22"/>
              </w:rPr>
            </w:pPr>
            <w:r>
              <w:rPr>
                <w:rStyle w:val="210pt"/>
                <w:sz w:val="22"/>
              </w:rPr>
              <w:t>01.01.2024-30.06.2024</w:t>
            </w:r>
          </w:p>
        </w:tc>
        <w:tc>
          <w:tcPr>
            <w:tcW w:w="3274" w:type="dxa"/>
            <w:tcBorders>
              <w:top w:val="single" w:sz="4" w:space="0" w:color="auto"/>
              <w:left w:val="single" w:sz="4" w:space="0" w:color="auto"/>
              <w:bottom w:val="single" w:sz="4" w:space="0" w:color="auto"/>
            </w:tcBorders>
            <w:shd w:val="clear" w:color="auto" w:fill="FFFFFF"/>
          </w:tcPr>
          <w:p w:rsidR="00B45179" w:rsidRDefault="00B45179" w:rsidP="00B45179">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6392,46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B45179" w:rsidRDefault="00B45179" w:rsidP="00B45179">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7670,95</w:t>
            </w:r>
          </w:p>
        </w:tc>
      </w:tr>
      <w:tr w:rsidR="00B45179"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B45179" w:rsidRDefault="00B45179" w:rsidP="00B45179">
            <w:pPr>
              <w:pStyle w:val="24"/>
              <w:shd w:val="clear" w:color="auto" w:fill="auto"/>
              <w:spacing w:line="276" w:lineRule="auto"/>
              <w:rPr>
                <w:rStyle w:val="210pt"/>
                <w:sz w:val="22"/>
              </w:rPr>
            </w:pPr>
            <w:r>
              <w:rPr>
                <w:rStyle w:val="210pt"/>
                <w:sz w:val="22"/>
              </w:rPr>
              <w:t>01.07.2024-31.12.2024</w:t>
            </w:r>
          </w:p>
        </w:tc>
        <w:tc>
          <w:tcPr>
            <w:tcW w:w="3274" w:type="dxa"/>
            <w:tcBorders>
              <w:top w:val="single" w:sz="4" w:space="0" w:color="auto"/>
              <w:left w:val="single" w:sz="4" w:space="0" w:color="auto"/>
              <w:bottom w:val="single" w:sz="4" w:space="0" w:color="auto"/>
            </w:tcBorders>
            <w:shd w:val="clear" w:color="auto" w:fill="FFFFFF"/>
          </w:tcPr>
          <w:p w:rsidR="00B45179" w:rsidRDefault="00B45179" w:rsidP="00B45179">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8891,13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B45179" w:rsidRDefault="00B45179" w:rsidP="00B45179">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10669,36</w:t>
            </w:r>
          </w:p>
        </w:tc>
      </w:tr>
    </w:tbl>
    <w:p w:rsidR="00C1245D" w:rsidRDefault="00C1245D" w:rsidP="00A244F9">
      <w:pPr>
        <w:rPr>
          <w:sz w:val="2"/>
          <w:szCs w:val="2"/>
        </w:rPr>
      </w:pPr>
    </w:p>
    <w:p w:rsidR="00C1245D" w:rsidRDefault="00C1245D">
      <w:pPr>
        <w:rPr>
          <w:sz w:val="2"/>
          <w:szCs w:val="2"/>
        </w:rPr>
      </w:pPr>
    </w:p>
    <w:p w:rsidR="00C1245D" w:rsidRDefault="004346B2" w:rsidP="00540E1B">
      <w:pPr>
        <w:pStyle w:val="24"/>
        <w:shd w:val="clear" w:color="auto" w:fill="auto"/>
        <w:spacing w:line="240" w:lineRule="auto"/>
        <w:ind w:firstLine="600"/>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Default="004346B2" w:rsidP="00C537E9">
      <w:pPr>
        <w:pStyle w:val="24"/>
        <w:shd w:val="clear" w:color="auto" w:fill="auto"/>
        <w:spacing w:line="240" w:lineRule="auto"/>
        <w:ind w:firstLine="600"/>
        <w:jc w:val="both"/>
      </w:pPr>
      <w: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C1245D" w:rsidRDefault="004346B2" w:rsidP="00C537E9">
      <w:pPr>
        <w:pStyle w:val="24"/>
        <w:shd w:val="clear" w:color="auto" w:fill="auto"/>
        <w:spacing w:line="240" w:lineRule="auto"/>
        <w:ind w:firstLine="600"/>
        <w:jc w:val="both"/>
      </w:pPr>
      <w:r>
        <w:t>Указанный договор определяет порядок и условия подключения объекта к тепловым сетям, порядок внесения платы за подключение.</w:t>
      </w:r>
    </w:p>
    <w:p w:rsidR="00C1245D" w:rsidRDefault="004346B2" w:rsidP="00C537E9">
      <w:pPr>
        <w:pStyle w:val="24"/>
        <w:shd w:val="clear" w:color="auto" w:fill="auto"/>
        <w:spacing w:line="240" w:lineRule="auto"/>
        <w:ind w:firstLine="600"/>
        <w:jc w:val="both"/>
      </w:pPr>
      <w:r>
        <w:t xml:space="preserve">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w:t>
      </w:r>
      <w:r>
        <w:lastRenderedPageBreak/>
        <w:t>соглашением сторон. В состав данной платы включаются:</w:t>
      </w:r>
    </w:p>
    <w:p w:rsidR="00C1245D" w:rsidRDefault="004346B2" w:rsidP="00C537E9">
      <w:pPr>
        <w:pStyle w:val="24"/>
        <w:numPr>
          <w:ilvl w:val="0"/>
          <w:numId w:val="5"/>
        </w:numPr>
        <w:shd w:val="clear" w:color="auto" w:fill="auto"/>
        <w:tabs>
          <w:tab w:val="left" w:pos="812"/>
        </w:tabs>
        <w:spacing w:line="240" w:lineRule="auto"/>
        <w:ind w:firstLine="600"/>
        <w:jc w:val="both"/>
      </w:pPr>
      <w:r>
        <w:t>работы по врезке построенных сетей в существующую сеть;</w:t>
      </w:r>
    </w:p>
    <w:p w:rsidR="00C1245D" w:rsidRDefault="004346B2" w:rsidP="00C537E9">
      <w:pPr>
        <w:pStyle w:val="24"/>
        <w:numPr>
          <w:ilvl w:val="0"/>
          <w:numId w:val="5"/>
        </w:numPr>
        <w:shd w:val="clear" w:color="auto" w:fill="auto"/>
        <w:tabs>
          <w:tab w:val="left" w:pos="808"/>
        </w:tabs>
        <w:spacing w:line="240" w:lineRule="auto"/>
        <w:ind w:firstLine="600"/>
        <w:jc w:val="both"/>
      </w:pPr>
      <w: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C1245D" w:rsidRDefault="004346B2" w:rsidP="00C537E9">
      <w:pPr>
        <w:pStyle w:val="24"/>
        <w:shd w:val="clear" w:color="auto" w:fill="auto"/>
        <w:spacing w:line="240" w:lineRule="auto"/>
        <w:ind w:firstLine="600"/>
        <w:jc w:val="both"/>
      </w:pPr>
      <w: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C1245D" w:rsidRDefault="004346B2" w:rsidP="00C537E9">
      <w:pPr>
        <w:pStyle w:val="24"/>
        <w:shd w:val="clear" w:color="auto" w:fill="auto"/>
        <w:spacing w:line="240" w:lineRule="auto"/>
        <w:ind w:firstLine="600"/>
        <w:jc w:val="both"/>
      </w:pPr>
      <w:r>
        <w:t>В соответствии со ст. 16 ФЗ-190:</w:t>
      </w:r>
    </w:p>
    <w:p w:rsidR="00C1245D" w:rsidRDefault="004346B2" w:rsidP="00C537E9">
      <w:pPr>
        <w:pStyle w:val="24"/>
        <w:numPr>
          <w:ilvl w:val="0"/>
          <w:numId w:val="7"/>
        </w:numPr>
        <w:shd w:val="clear" w:color="auto" w:fill="auto"/>
        <w:tabs>
          <w:tab w:val="left" w:pos="1051"/>
        </w:tabs>
        <w:spacing w:line="240" w:lineRule="auto"/>
        <w:ind w:firstLine="600"/>
        <w:jc w:val="both"/>
      </w:pPr>
      <w: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Default="004346B2" w:rsidP="00C537E9">
      <w:pPr>
        <w:pStyle w:val="24"/>
        <w:numPr>
          <w:ilvl w:val="0"/>
          <w:numId w:val="7"/>
        </w:numPr>
        <w:shd w:val="clear" w:color="auto" w:fill="auto"/>
        <w:tabs>
          <w:tab w:val="left" w:pos="898"/>
        </w:tabs>
        <w:spacing w:line="240" w:lineRule="auto"/>
        <w:ind w:firstLine="60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1245D" w:rsidRDefault="004346B2" w:rsidP="00C537E9">
      <w:pPr>
        <w:pStyle w:val="24"/>
        <w:numPr>
          <w:ilvl w:val="0"/>
          <w:numId w:val="7"/>
        </w:numPr>
        <w:shd w:val="clear" w:color="auto" w:fill="auto"/>
        <w:tabs>
          <w:tab w:val="left" w:pos="926"/>
        </w:tabs>
        <w:spacing w:line="240" w:lineRule="auto"/>
        <w:ind w:firstLine="60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Default="004346B2" w:rsidP="00C537E9">
      <w:pPr>
        <w:pStyle w:val="24"/>
        <w:shd w:val="clear" w:color="auto" w:fill="auto"/>
        <w:spacing w:line="240" w:lineRule="auto"/>
        <w:ind w:firstLine="600"/>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Default="004346B2" w:rsidP="00C537E9">
      <w:pPr>
        <w:pStyle w:val="24"/>
        <w:shd w:val="clear" w:color="auto" w:fill="auto"/>
        <w:spacing w:line="240" w:lineRule="auto"/>
        <w:ind w:firstLine="600"/>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softHyphen/>
        <w:t>201</w:t>
      </w:r>
      <w:r w:rsidR="003D54F9">
        <w:t>9</w:t>
      </w:r>
      <w:r>
        <w:t>гг. не взималась.</w:t>
      </w:r>
    </w:p>
    <w:p w:rsidR="00C1245D" w:rsidRDefault="004346B2" w:rsidP="00C537E9">
      <w:pPr>
        <w:pStyle w:val="24"/>
        <w:shd w:val="clear" w:color="auto" w:fill="auto"/>
        <w:spacing w:after="432" w:line="240" w:lineRule="auto"/>
        <w:ind w:firstLine="600"/>
        <w:jc w:val="both"/>
      </w:pPr>
      <w:r>
        <w:t>В соответствии с Правилами установления регулируемых цен (тарифов), утвержденными Постановлением Правит</w:t>
      </w:r>
      <w:r w:rsidR="00A32FC2">
        <w:t>ельства РФ от 22.10.2012г. №1075</w:t>
      </w:r>
      <w:r>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1" w:name="bookmark23"/>
      <w:bookmarkStart w:id="22" w:name="bookmark24"/>
      <w:r>
        <w:lastRenderedPageBreak/>
        <w:t xml:space="preserve">Описание существующих технических и технологических проблем в системах теплоснабжения </w:t>
      </w:r>
      <w:r w:rsidR="003E37F8">
        <w:t>поселен</w:t>
      </w:r>
      <w:r>
        <w:t>ия, городского округа</w:t>
      </w:r>
      <w:bookmarkEnd w:id="21"/>
      <w:bookmarkEnd w:id="22"/>
    </w:p>
    <w:p w:rsidR="003D54F9" w:rsidRDefault="003D54F9" w:rsidP="003D54F9">
      <w:pPr>
        <w:pStyle w:val="34"/>
        <w:keepNext/>
        <w:keepLines/>
        <w:shd w:val="clear" w:color="auto" w:fill="auto"/>
        <w:tabs>
          <w:tab w:val="left" w:pos="1181"/>
        </w:tabs>
        <w:spacing w:after="0" w:line="240" w:lineRule="auto"/>
        <w:ind w:left="601" w:firstLine="0"/>
        <w:jc w:val="both"/>
      </w:pPr>
    </w:p>
    <w:p w:rsidR="00C1245D" w:rsidRDefault="004346B2" w:rsidP="00321B21">
      <w:pPr>
        <w:pStyle w:val="24"/>
        <w:shd w:val="clear" w:color="auto" w:fill="auto"/>
        <w:spacing w:line="240" w:lineRule="auto"/>
        <w:ind w:firstLine="601"/>
        <w:jc w:val="both"/>
      </w:pPr>
      <w: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C1245D" w:rsidRPr="00321B21" w:rsidRDefault="004346B2" w:rsidP="00C537E9">
      <w:pPr>
        <w:pStyle w:val="50"/>
        <w:shd w:val="clear" w:color="auto" w:fill="auto"/>
        <w:spacing w:line="240" w:lineRule="auto"/>
        <w:ind w:firstLine="600"/>
        <w:jc w:val="both"/>
        <w:rPr>
          <w:sz w:val="28"/>
          <w:szCs w:val="28"/>
        </w:rPr>
      </w:pPr>
      <w:r w:rsidRPr="00321B21">
        <w:rPr>
          <w:sz w:val="28"/>
          <w:szCs w:val="28"/>
        </w:rPr>
        <w:t>Проблем с надежностью и эффективностью снабжением топливом в действующих системах теплоснабжения не наблюдается.</w:t>
      </w:r>
    </w:p>
    <w:p w:rsidR="00C1245D" w:rsidRDefault="004346B2" w:rsidP="005F77BC">
      <w:pPr>
        <w:pStyle w:val="50"/>
        <w:framePr w:h="862" w:hRule="exact" w:wrap="auto" w:hAnchor="text"/>
        <w:shd w:val="clear" w:color="auto" w:fill="auto"/>
        <w:spacing w:line="240" w:lineRule="auto"/>
        <w:ind w:firstLine="600"/>
        <w:jc w:val="both"/>
        <w:sectPr w:rsidR="00C1245D">
          <w:pgSz w:w="11900" w:h="16840"/>
          <w:pgMar w:top="1059" w:right="528" w:bottom="541" w:left="1082" w:header="0" w:footer="3" w:gutter="0"/>
          <w:cols w:space="720"/>
          <w:noEndnote/>
          <w:docGrid w:linePitch="360"/>
        </w:sectPr>
      </w:pPr>
      <w:r w:rsidRPr="00321B21">
        <w:rPr>
          <w:sz w:val="28"/>
          <w:szCs w:val="28"/>
        </w:rPr>
        <w:t>Предписания надзорных органов по источникам тепловой энергии отсутствуют.</w:t>
      </w:r>
    </w:p>
    <w:p w:rsidR="00C1245D" w:rsidRDefault="008A0B67" w:rsidP="00F17741">
      <w:pPr>
        <w:pStyle w:val="34"/>
        <w:keepNext/>
        <w:keepLines/>
        <w:numPr>
          <w:ilvl w:val="0"/>
          <w:numId w:val="8"/>
        </w:numPr>
        <w:shd w:val="clear" w:color="auto" w:fill="auto"/>
        <w:tabs>
          <w:tab w:val="left" w:pos="1021"/>
        </w:tabs>
        <w:spacing w:after="0" w:line="240" w:lineRule="auto"/>
        <w:jc w:val="both"/>
      </w:pPr>
      <w:bookmarkStart w:id="23" w:name="bookmark25"/>
      <w:bookmarkStart w:id="24" w:name="bookmark26"/>
      <w:r>
        <w:lastRenderedPageBreak/>
        <w:t>СУЩЕСТВУЮЩЕЕ И ПЕРСПЕКТИВНОЕ ПОТРЕБЛЕНИЕ ТЕПЛОВОЙ ЭНЕРГИИ НА ЦЕЛИ ТЕПЛОСНАБЖЕНИЯ</w:t>
      </w:r>
      <w:bookmarkEnd w:id="23"/>
      <w:bookmarkEnd w:id="24"/>
    </w:p>
    <w:p w:rsidR="00F17741" w:rsidRDefault="00F17741" w:rsidP="00F17741">
      <w:pPr>
        <w:pStyle w:val="34"/>
        <w:keepNext/>
        <w:keepLines/>
        <w:shd w:val="clear" w:color="auto" w:fill="auto"/>
        <w:tabs>
          <w:tab w:val="left" w:pos="1021"/>
        </w:tabs>
        <w:spacing w:after="0" w:line="240" w:lineRule="auto"/>
        <w:ind w:left="600" w:firstLine="0"/>
        <w:jc w:val="both"/>
      </w:pPr>
    </w:p>
    <w:p w:rsidR="00C1245D" w:rsidRDefault="004346B2" w:rsidP="00F17741">
      <w:pPr>
        <w:pStyle w:val="34"/>
        <w:keepNext/>
        <w:keepLines/>
        <w:numPr>
          <w:ilvl w:val="1"/>
          <w:numId w:val="8"/>
        </w:numPr>
        <w:shd w:val="clear" w:color="auto" w:fill="auto"/>
        <w:tabs>
          <w:tab w:val="left" w:pos="1126"/>
        </w:tabs>
        <w:spacing w:after="0" w:line="240" w:lineRule="auto"/>
        <w:jc w:val="both"/>
      </w:pPr>
      <w:bookmarkStart w:id="25" w:name="bookmark27"/>
      <w:bookmarkStart w:id="26" w:name="bookmark28"/>
      <w:r>
        <w:t>Данные базового уровня потребления тепла на цели теплоснабжения</w:t>
      </w:r>
      <w:bookmarkEnd w:id="25"/>
      <w:bookmarkEnd w:id="26"/>
    </w:p>
    <w:p w:rsidR="00C1245D" w:rsidRDefault="004346B2" w:rsidP="00F17741">
      <w:pPr>
        <w:pStyle w:val="24"/>
        <w:shd w:val="clear" w:color="auto" w:fill="auto"/>
        <w:spacing w:line="240" w:lineRule="auto"/>
        <w:ind w:firstLine="600"/>
        <w:jc w:val="both"/>
      </w:pPr>
      <w:r>
        <w:t>Существующие значения потребления тепловой энергии приведены в таблице</w:t>
      </w:r>
    </w:p>
    <w:p w:rsidR="00C1245D" w:rsidRDefault="004346B2" w:rsidP="00F17741">
      <w:pPr>
        <w:pStyle w:val="24"/>
        <w:shd w:val="clear" w:color="auto" w:fill="auto"/>
        <w:spacing w:line="240" w:lineRule="auto"/>
      </w:pPr>
      <w:r>
        <w:t>2.1.</w:t>
      </w:r>
    </w:p>
    <w:p w:rsidR="00F17741" w:rsidRDefault="00F17741" w:rsidP="00F17741">
      <w:pPr>
        <w:pStyle w:val="24"/>
        <w:shd w:val="clear" w:color="auto" w:fill="auto"/>
        <w:spacing w:line="240" w:lineRule="auto"/>
      </w:pPr>
    </w:p>
    <w:p w:rsidR="00C1245D" w:rsidRPr="00A32FC2" w:rsidRDefault="004346B2" w:rsidP="00F17741">
      <w:pPr>
        <w:pStyle w:val="ac"/>
        <w:shd w:val="clear" w:color="auto" w:fill="auto"/>
        <w:spacing w:line="240" w:lineRule="auto"/>
      </w:pPr>
      <w:r w:rsidRPr="00A32FC2">
        <w:rPr>
          <w:rStyle w:val="ad"/>
          <w:u w:val="none"/>
        </w:rPr>
        <w:t xml:space="preserve">Таблица 2.1. - Значения потребления тепловой энергии </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0"/>
        <w:gridCol w:w="1275"/>
        <w:gridCol w:w="1134"/>
        <w:gridCol w:w="1303"/>
        <w:gridCol w:w="1382"/>
        <w:gridCol w:w="1291"/>
      </w:tblGrid>
      <w:tr w:rsidR="00C1245D"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Default="004346B2" w:rsidP="002053B1">
            <w:pPr>
              <w:pStyle w:val="24"/>
              <w:shd w:val="clear" w:color="auto" w:fill="auto"/>
              <w:spacing w:line="244" w:lineRule="exact"/>
              <w:jc w:val="center"/>
            </w:pPr>
            <w:r>
              <w:rPr>
                <w:rStyle w:val="211pt0"/>
              </w:rPr>
              <w:t>Наименование</w:t>
            </w:r>
          </w:p>
          <w:p w:rsidR="00C1245D" w:rsidRDefault="004346B2" w:rsidP="002053B1">
            <w:pPr>
              <w:pStyle w:val="24"/>
              <w:shd w:val="clear" w:color="auto" w:fill="auto"/>
              <w:spacing w:line="244" w:lineRule="exact"/>
              <w:jc w:val="center"/>
            </w:pPr>
            <w:r>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140"/>
            </w:pPr>
            <w:r>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Default="004346B2" w:rsidP="002053B1">
            <w:pPr>
              <w:pStyle w:val="24"/>
              <w:shd w:val="clear" w:color="auto" w:fill="auto"/>
              <w:spacing w:line="244" w:lineRule="exact"/>
              <w:jc w:val="center"/>
            </w:pPr>
            <w:r>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Всего</w:t>
            </w:r>
          </w:p>
        </w:tc>
      </w:tr>
      <w:tr w:rsidR="00C1245D" w:rsidTr="00BA6CC6">
        <w:trPr>
          <w:trHeight w:hRule="exact" w:val="307"/>
          <w:jc w:val="center"/>
        </w:trPr>
        <w:tc>
          <w:tcPr>
            <w:tcW w:w="3780" w:type="dxa"/>
            <w:vMerge/>
            <w:tcBorders>
              <w:left w:val="single" w:sz="4" w:space="0" w:color="auto"/>
            </w:tcBorders>
            <w:shd w:val="clear" w:color="auto" w:fill="FFFFFF"/>
          </w:tcPr>
          <w:p w:rsidR="00C1245D" w:rsidRDefault="00C1245D" w:rsidP="002053B1"/>
        </w:tc>
        <w:tc>
          <w:tcPr>
            <w:tcW w:w="1275" w:type="dxa"/>
            <w:vMerge/>
            <w:tcBorders>
              <w:left w:val="single" w:sz="4" w:space="0" w:color="auto"/>
            </w:tcBorders>
            <w:shd w:val="clear" w:color="auto" w:fill="FFFFFF"/>
            <w:vAlign w:val="center"/>
          </w:tcPr>
          <w:p w:rsidR="00C1245D" w:rsidRDefault="00C1245D" w:rsidP="002053B1"/>
        </w:tc>
        <w:tc>
          <w:tcPr>
            <w:tcW w:w="1134"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Default="00C1245D" w:rsidP="002053B1"/>
        </w:tc>
      </w:tr>
      <w:tr w:rsidR="002053B1" w:rsidTr="00BA6CC6">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2053B1" w:rsidRDefault="00BA6CC6" w:rsidP="00F17741">
            <w:pPr>
              <w:pStyle w:val="24"/>
              <w:shd w:val="clear" w:color="auto" w:fill="auto"/>
              <w:spacing w:line="240" w:lineRule="auto"/>
              <w:ind w:left="220"/>
            </w:pPr>
            <w:r>
              <w:rPr>
                <w:rStyle w:val="211pt0"/>
              </w:rPr>
              <w:t xml:space="preserve">Котельная </w:t>
            </w:r>
            <w:r w:rsidR="00CD5322">
              <w:rPr>
                <w:rStyle w:val="211pt"/>
              </w:rPr>
              <w:t xml:space="preserve">ул. </w:t>
            </w:r>
            <w:r w:rsidR="002876E4">
              <w:rPr>
                <w:rStyle w:val="211pt"/>
              </w:rPr>
              <w:t>Лазо 11А</w:t>
            </w:r>
          </w:p>
        </w:tc>
        <w:tc>
          <w:tcPr>
            <w:tcW w:w="1275" w:type="dxa"/>
            <w:tcBorders>
              <w:top w:val="single" w:sz="4" w:space="0" w:color="auto"/>
              <w:left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tcBorders>
            <w:shd w:val="clear" w:color="auto" w:fill="FFFFFF"/>
            <w:vAlign w:val="bottom"/>
          </w:tcPr>
          <w:p w:rsidR="002053B1" w:rsidRDefault="001A25CA" w:rsidP="00F17741">
            <w:pPr>
              <w:pStyle w:val="24"/>
              <w:shd w:val="clear" w:color="auto" w:fill="auto"/>
              <w:spacing w:line="240" w:lineRule="auto"/>
              <w:jc w:val="center"/>
            </w:pPr>
            <w:r>
              <w:rPr>
                <w:rStyle w:val="211pt0"/>
              </w:rPr>
              <w:t>0,84</w:t>
            </w:r>
          </w:p>
        </w:tc>
        <w:tc>
          <w:tcPr>
            <w:tcW w:w="1303"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right w:val="single" w:sz="4" w:space="0" w:color="auto"/>
            </w:tcBorders>
            <w:shd w:val="clear" w:color="auto" w:fill="FFFFFF"/>
            <w:vAlign w:val="bottom"/>
          </w:tcPr>
          <w:p w:rsidR="002053B1" w:rsidRDefault="00BA6CC6" w:rsidP="00634AAB">
            <w:pPr>
              <w:pStyle w:val="24"/>
              <w:shd w:val="clear" w:color="auto" w:fill="auto"/>
              <w:spacing w:line="240" w:lineRule="auto"/>
              <w:jc w:val="center"/>
            </w:pPr>
            <w:r>
              <w:rPr>
                <w:rStyle w:val="211pt0"/>
              </w:rPr>
              <w:t>0,</w:t>
            </w:r>
            <w:r w:rsidR="001A25CA">
              <w:rPr>
                <w:rStyle w:val="211pt0"/>
              </w:rPr>
              <w:t>84</w:t>
            </w:r>
          </w:p>
        </w:tc>
      </w:tr>
      <w:tr w:rsidR="002053B1" w:rsidTr="00BA6CC6">
        <w:trPr>
          <w:trHeight w:hRule="exact" w:val="293"/>
          <w:jc w:val="center"/>
        </w:trPr>
        <w:tc>
          <w:tcPr>
            <w:tcW w:w="3780" w:type="dxa"/>
            <w:vMerge/>
            <w:tcBorders>
              <w:left w:val="single" w:sz="4" w:space="0" w:color="auto"/>
              <w:bottom w:val="single" w:sz="4" w:space="0" w:color="auto"/>
            </w:tcBorders>
            <w:shd w:val="clear" w:color="auto" w:fill="FFFFFF"/>
            <w:vAlign w:val="center"/>
          </w:tcPr>
          <w:p w:rsidR="002053B1" w:rsidRDefault="002053B1" w:rsidP="00F17741"/>
        </w:tc>
        <w:tc>
          <w:tcPr>
            <w:tcW w:w="1275" w:type="dxa"/>
            <w:tcBorders>
              <w:top w:val="single" w:sz="4" w:space="0" w:color="auto"/>
              <w:left w:val="single" w:sz="4" w:space="0" w:color="auto"/>
              <w:bottom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2053B1" w:rsidRDefault="006753F5" w:rsidP="008A0B67">
            <w:pPr>
              <w:pStyle w:val="24"/>
              <w:shd w:val="clear" w:color="auto" w:fill="auto"/>
              <w:spacing w:line="240" w:lineRule="auto"/>
              <w:jc w:val="center"/>
            </w:pPr>
            <w:r>
              <w:rPr>
                <w:rStyle w:val="211pt0"/>
              </w:rPr>
              <w:t>1911,43</w:t>
            </w:r>
          </w:p>
        </w:tc>
        <w:tc>
          <w:tcPr>
            <w:tcW w:w="1303"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2053B1" w:rsidRDefault="001A25CA" w:rsidP="006753F5">
            <w:pPr>
              <w:pStyle w:val="24"/>
              <w:shd w:val="clear" w:color="auto" w:fill="auto"/>
              <w:spacing w:line="240" w:lineRule="auto"/>
              <w:jc w:val="center"/>
            </w:pPr>
            <w:r>
              <w:rPr>
                <w:sz w:val="22"/>
              </w:rPr>
              <w:t>19</w:t>
            </w:r>
            <w:r w:rsidR="006753F5">
              <w:rPr>
                <w:sz w:val="22"/>
              </w:rPr>
              <w:t>11</w:t>
            </w:r>
            <w:r w:rsidR="00FA456E">
              <w:rPr>
                <w:sz w:val="22"/>
              </w:rPr>
              <w:t>,</w:t>
            </w:r>
            <w:r w:rsidR="006753F5">
              <w:rPr>
                <w:sz w:val="22"/>
              </w:rPr>
              <w:t>43</w:t>
            </w:r>
          </w:p>
        </w:tc>
      </w:tr>
    </w:tbl>
    <w:p w:rsidR="00C1245D" w:rsidRDefault="00C1245D" w:rsidP="00F17741">
      <w:pPr>
        <w:rPr>
          <w:sz w:val="2"/>
          <w:szCs w:val="2"/>
        </w:rPr>
      </w:pPr>
    </w:p>
    <w:p w:rsidR="00C1245D" w:rsidRPr="00F17741" w:rsidRDefault="00C1245D" w:rsidP="00F17741">
      <w:pPr>
        <w:rPr>
          <w:rFonts w:ascii="Times New Roman" w:hAnsi="Times New Roman" w:cs="Times New Roman"/>
          <w:sz w:val="28"/>
          <w:szCs w:val="2"/>
        </w:rPr>
      </w:pPr>
    </w:p>
    <w:p w:rsidR="00C1245D" w:rsidRDefault="004346B2" w:rsidP="00F17741">
      <w:pPr>
        <w:pStyle w:val="34"/>
        <w:keepNext/>
        <w:keepLines/>
        <w:numPr>
          <w:ilvl w:val="1"/>
          <w:numId w:val="8"/>
        </w:numPr>
        <w:shd w:val="clear" w:color="auto" w:fill="auto"/>
        <w:tabs>
          <w:tab w:val="left" w:pos="1131"/>
        </w:tabs>
        <w:spacing w:after="0" w:line="240" w:lineRule="auto"/>
        <w:jc w:val="both"/>
      </w:pPr>
      <w:bookmarkStart w:id="27" w:name="bookmark29"/>
      <w:bookmarkStart w:id="28" w:name="bookmark30"/>
      <w:r>
        <w:t>Прогнозы приростов на каждом этапе площади строительных фондов</w:t>
      </w:r>
      <w:bookmarkEnd w:id="27"/>
      <w:bookmarkEnd w:id="28"/>
    </w:p>
    <w:p w:rsidR="00F17741" w:rsidRDefault="00F17741" w:rsidP="00F17741">
      <w:pPr>
        <w:pStyle w:val="34"/>
        <w:keepNext/>
        <w:keepLines/>
        <w:shd w:val="clear" w:color="auto" w:fill="auto"/>
        <w:tabs>
          <w:tab w:val="left" w:pos="1131"/>
        </w:tabs>
        <w:spacing w:after="0" w:line="240" w:lineRule="auto"/>
        <w:ind w:left="600" w:firstLine="0"/>
        <w:jc w:val="both"/>
      </w:pPr>
    </w:p>
    <w:p w:rsidR="00C1245D" w:rsidRDefault="004346B2" w:rsidP="00F17741">
      <w:pPr>
        <w:pStyle w:val="24"/>
        <w:shd w:val="clear" w:color="auto" w:fill="auto"/>
        <w:spacing w:line="240" w:lineRule="auto"/>
        <w:ind w:firstLine="600"/>
        <w:jc w:val="both"/>
      </w:pPr>
      <w:r>
        <w:t>Для прогноза прироста площадей строительных фондов муниципального образования произведён расчёт численности на</w:t>
      </w:r>
      <w:r w:rsidR="003E37F8">
        <w:t>селен</w:t>
      </w:r>
      <w:r>
        <w:t>ия.</w:t>
      </w:r>
    </w:p>
    <w:p w:rsidR="00C1245D" w:rsidRDefault="004346B2" w:rsidP="00F17741">
      <w:pPr>
        <w:pStyle w:val="24"/>
        <w:shd w:val="clear" w:color="auto" w:fill="auto"/>
        <w:spacing w:line="240" w:lineRule="auto"/>
        <w:ind w:firstLine="600"/>
        <w:jc w:val="both"/>
      </w:pPr>
      <w:r>
        <w:t>Расчет численности на</w:t>
      </w:r>
      <w:r w:rsidR="003E37F8">
        <w:t>селен</w:t>
      </w:r>
      <w:r>
        <w:t>ия на расчетный срок произведен по методу статистического учета естественного и миграционного прироста на</w:t>
      </w:r>
      <w:r w:rsidR="003E37F8">
        <w:t>селен</w:t>
      </w:r>
      <w:r>
        <w:t>ия с пролонгацией и корректировкой выявленных тенденций и учетом колебания возрастных групп на</w:t>
      </w:r>
      <w:r w:rsidR="003E37F8">
        <w:t>селен</w:t>
      </w:r>
      <w:r>
        <w:t>ия.</w:t>
      </w:r>
    </w:p>
    <w:p w:rsidR="00C1245D" w:rsidRDefault="004346B2" w:rsidP="002053B1">
      <w:pPr>
        <w:pStyle w:val="24"/>
        <w:shd w:val="clear" w:color="auto" w:fill="auto"/>
        <w:spacing w:line="240" w:lineRule="auto"/>
        <w:ind w:firstLine="600"/>
        <w:jc w:val="both"/>
      </w:pPr>
      <w:r>
        <w:t>По</w:t>
      </w:r>
      <w:r w:rsidR="00F91D5D">
        <w:t xml:space="preserve"> состоянию на 01.01.202</w:t>
      </w:r>
      <w:r w:rsidR="006753F5">
        <w:t>4</w:t>
      </w:r>
      <w:r>
        <w:t xml:space="preserve"> г. численность на</w:t>
      </w:r>
      <w:r w:rsidR="003E37F8">
        <w:t>селен</w:t>
      </w:r>
      <w:r>
        <w:t>ия муниципал</w:t>
      </w:r>
      <w:r w:rsidR="00634AAB">
        <w:t xml:space="preserve">ьного образования </w:t>
      </w:r>
      <w:r w:rsidR="00634AAB" w:rsidRPr="007F640B">
        <w:rPr>
          <w:color w:val="auto"/>
        </w:rPr>
        <w:t>со</w:t>
      </w:r>
      <w:r w:rsidR="00053D6E" w:rsidRPr="007F640B">
        <w:rPr>
          <w:color w:val="auto"/>
        </w:rPr>
        <w:t xml:space="preserve">ставила </w:t>
      </w:r>
      <w:r w:rsidR="007F640B" w:rsidRPr="006753F5">
        <w:rPr>
          <w:color w:val="FF0000"/>
        </w:rPr>
        <w:t>1189</w:t>
      </w:r>
      <w:r w:rsidR="00F91D5D" w:rsidRPr="007F640B">
        <w:rPr>
          <w:color w:val="auto"/>
        </w:rPr>
        <w:t xml:space="preserve"> </w:t>
      </w:r>
      <w:r>
        <w:t>человек</w:t>
      </w:r>
      <w:r w:rsidR="00F91D5D">
        <w:t>а</w:t>
      </w:r>
      <w:r>
        <w:t>.</w:t>
      </w:r>
    </w:p>
    <w:p w:rsidR="00C1245D" w:rsidRDefault="004346B2" w:rsidP="002053B1">
      <w:pPr>
        <w:pStyle w:val="24"/>
        <w:shd w:val="clear" w:color="auto" w:fill="auto"/>
        <w:spacing w:line="240" w:lineRule="auto"/>
        <w:ind w:firstLine="600"/>
        <w:jc w:val="both"/>
      </w:pPr>
      <w:r>
        <w:t>Расчет перспективной численности на</w:t>
      </w:r>
      <w:r w:rsidR="003E37F8">
        <w:t>селен</w:t>
      </w:r>
      <w:r>
        <w:t>ия производится по следующей формуле:</w:t>
      </w:r>
    </w:p>
    <w:p w:rsidR="00390862" w:rsidRDefault="00390862" w:rsidP="002053B1">
      <w:pPr>
        <w:pStyle w:val="24"/>
        <w:shd w:val="clear" w:color="auto" w:fill="auto"/>
        <w:spacing w:line="240" w:lineRule="auto"/>
        <w:ind w:firstLine="600"/>
        <w:jc w:val="both"/>
      </w:pPr>
    </w:p>
    <w:p w:rsidR="00390862" w:rsidRDefault="00D45C5A"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Default="00390862" w:rsidP="002053B1">
      <w:pPr>
        <w:pStyle w:val="24"/>
        <w:shd w:val="clear" w:color="auto" w:fill="auto"/>
        <w:spacing w:line="240" w:lineRule="auto"/>
        <w:ind w:firstLine="600"/>
        <w:jc w:val="both"/>
      </w:pPr>
    </w:p>
    <w:p w:rsidR="00F17741" w:rsidRDefault="004346B2" w:rsidP="00F17741">
      <w:pPr>
        <w:pStyle w:val="24"/>
        <w:shd w:val="clear" w:color="auto" w:fill="auto"/>
        <w:spacing w:line="240" w:lineRule="auto"/>
        <w:ind w:left="740" w:right="1331"/>
      </w:pPr>
      <w:r>
        <w:t>где Н</w:t>
      </w:r>
      <w:r>
        <w:rPr>
          <w:vertAlign w:val="subscript"/>
        </w:rPr>
        <w:t>п</w:t>
      </w:r>
      <w:r>
        <w:t xml:space="preserve"> - расчетная чис</w:t>
      </w:r>
      <w:r w:rsidR="00F17741">
        <w:t>ленность на</w:t>
      </w:r>
      <w:r w:rsidR="003E37F8">
        <w:t>селен</w:t>
      </w:r>
      <w:r w:rsidR="00F17741">
        <w:t xml:space="preserve">ия через Т лет, </w:t>
      </w:r>
      <w:r>
        <w:t xml:space="preserve">человек; </w:t>
      </w:r>
    </w:p>
    <w:p w:rsidR="00C1245D" w:rsidRDefault="004346B2" w:rsidP="00F17741">
      <w:pPr>
        <w:pStyle w:val="24"/>
        <w:shd w:val="clear" w:color="auto" w:fill="auto"/>
        <w:spacing w:line="240" w:lineRule="auto"/>
        <w:ind w:left="740" w:right="1331"/>
      </w:pPr>
      <w:r>
        <w:t>Н</w:t>
      </w:r>
      <w:r w:rsidRPr="00390862">
        <w:rPr>
          <w:vertAlign w:val="subscript"/>
        </w:rPr>
        <w:t>ф</w:t>
      </w:r>
      <w:r>
        <w:t xml:space="preserve"> - фактическая численность на</w:t>
      </w:r>
      <w:r w:rsidR="003E37F8">
        <w:t>селен</w:t>
      </w:r>
      <w:r>
        <w:t>ия;</w:t>
      </w:r>
    </w:p>
    <w:p w:rsidR="00C1245D" w:rsidRDefault="004346B2" w:rsidP="00B42E80">
      <w:pPr>
        <w:pStyle w:val="24"/>
        <w:shd w:val="clear" w:color="auto" w:fill="auto"/>
        <w:spacing w:line="240" w:lineRule="auto"/>
        <w:ind w:left="743"/>
      </w:pPr>
      <w:r>
        <w:t>К</w:t>
      </w:r>
      <w:r>
        <w:rPr>
          <w:vertAlign w:val="subscript"/>
        </w:rPr>
        <w:t>пр</w:t>
      </w:r>
      <w:r>
        <w:t xml:space="preserve"> - коэффициент общего прироста на</w:t>
      </w:r>
      <w:r w:rsidR="003E37F8">
        <w:t>селен</w:t>
      </w:r>
      <w:r>
        <w:t>ия;</w:t>
      </w:r>
    </w:p>
    <w:p w:rsidR="00C1245D" w:rsidRDefault="004346B2" w:rsidP="00B42E80">
      <w:pPr>
        <w:pStyle w:val="24"/>
        <w:shd w:val="clear" w:color="auto" w:fill="auto"/>
        <w:spacing w:line="240" w:lineRule="auto"/>
        <w:ind w:left="743"/>
      </w:pPr>
      <w:r>
        <w:t>Т - число лет, на которое прогнозируется расчет.</w:t>
      </w:r>
    </w:p>
    <w:p w:rsidR="00B42E80" w:rsidRDefault="00B42E80" w:rsidP="002053B1">
      <w:pPr>
        <w:pStyle w:val="24"/>
        <w:shd w:val="clear" w:color="auto" w:fill="auto"/>
        <w:spacing w:line="240" w:lineRule="auto"/>
        <w:ind w:firstLine="740"/>
      </w:pPr>
    </w:p>
    <w:p w:rsidR="00C1245D" w:rsidRDefault="004346B2" w:rsidP="00B42E80">
      <w:pPr>
        <w:pStyle w:val="24"/>
        <w:shd w:val="clear" w:color="auto" w:fill="auto"/>
        <w:spacing w:line="240" w:lineRule="auto"/>
        <w:ind w:firstLine="740"/>
      </w:pPr>
      <w:r>
        <w:t>Для расчета рассматривались сложившиеся тенденции демографических процессов.</w:t>
      </w:r>
    </w:p>
    <w:p w:rsidR="00C1245D" w:rsidRDefault="004346B2" w:rsidP="00B42E80">
      <w:pPr>
        <w:pStyle w:val="24"/>
        <w:shd w:val="clear" w:color="auto" w:fill="auto"/>
        <w:spacing w:line="240" w:lineRule="auto"/>
        <w:ind w:firstLine="740"/>
      </w:pPr>
      <w:r>
        <w:t>Обобщенные данные о перспективной численности на</w:t>
      </w:r>
      <w:r w:rsidR="003E37F8">
        <w:t>селен</w:t>
      </w:r>
      <w:r>
        <w:t>ия представлены в таблице 2.2.</w:t>
      </w:r>
    </w:p>
    <w:p w:rsidR="00B42E80" w:rsidRDefault="00B42E80" w:rsidP="00B42E80">
      <w:pPr>
        <w:pStyle w:val="24"/>
        <w:shd w:val="clear" w:color="auto" w:fill="auto"/>
        <w:spacing w:line="240" w:lineRule="auto"/>
        <w:ind w:firstLine="740"/>
      </w:pPr>
    </w:p>
    <w:p w:rsidR="00C1245D" w:rsidRPr="00A32FC2" w:rsidRDefault="004346B2" w:rsidP="00B42E80">
      <w:pPr>
        <w:pStyle w:val="ac"/>
        <w:shd w:val="clear" w:color="auto" w:fill="auto"/>
        <w:spacing w:line="240" w:lineRule="auto"/>
      </w:pPr>
      <w:r w:rsidRPr="00A32FC2">
        <w:rPr>
          <w:rStyle w:val="ad"/>
          <w:u w:val="none"/>
        </w:rPr>
        <w:t>Таблица 2.2 - Прогноз численности на</w:t>
      </w:r>
      <w:r w:rsidR="003E37F8" w:rsidRPr="00A32FC2">
        <w:rPr>
          <w:rStyle w:val="ad"/>
          <w:u w:val="none"/>
        </w:rPr>
        <w:t>селен</w:t>
      </w:r>
      <w:r w:rsidRPr="00A32FC2">
        <w:rPr>
          <w:rStyle w:val="ad"/>
          <w:u w:val="none"/>
        </w:rPr>
        <w:t>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1797"/>
        <w:gridCol w:w="1418"/>
        <w:gridCol w:w="1275"/>
        <w:gridCol w:w="1701"/>
        <w:gridCol w:w="1728"/>
      </w:tblGrid>
      <w:tr w:rsidR="00C1245D">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C1245D" w:rsidRDefault="004346B2" w:rsidP="00B42E80">
            <w:pPr>
              <w:pStyle w:val="24"/>
              <w:shd w:val="clear" w:color="auto" w:fill="auto"/>
              <w:spacing w:line="240" w:lineRule="auto"/>
              <w:jc w:val="center"/>
            </w:pPr>
            <w:r>
              <w:rPr>
                <w:rStyle w:val="211pt0"/>
              </w:rPr>
              <w:t>Наименование</w:t>
            </w:r>
          </w:p>
          <w:p w:rsidR="00C1245D" w:rsidRDefault="004346B2" w:rsidP="00B42E80">
            <w:pPr>
              <w:pStyle w:val="24"/>
              <w:shd w:val="clear" w:color="auto" w:fill="auto"/>
              <w:spacing w:line="240" w:lineRule="auto"/>
              <w:jc w:val="center"/>
            </w:pPr>
            <w:r>
              <w:rPr>
                <w:rStyle w:val="211pt0"/>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C1245D" w:rsidRDefault="004346B2" w:rsidP="00B42E80">
            <w:pPr>
              <w:pStyle w:val="24"/>
              <w:shd w:val="clear" w:color="auto" w:fill="auto"/>
              <w:spacing w:line="240" w:lineRule="auto"/>
              <w:jc w:val="center"/>
            </w:pPr>
            <w:r>
              <w:rPr>
                <w:rStyle w:val="211pt0"/>
              </w:rPr>
              <w:t>Проектные показатели прогноза численности на</w:t>
            </w:r>
            <w:r w:rsidR="003E37F8">
              <w:rPr>
                <w:rStyle w:val="211pt0"/>
              </w:rPr>
              <w:t>селен</w:t>
            </w:r>
            <w:r>
              <w:rPr>
                <w:rStyle w:val="211pt0"/>
              </w:rPr>
              <w:t>ия на расчетный</w:t>
            </w:r>
          </w:p>
          <w:p w:rsidR="00C1245D" w:rsidRDefault="002A5873" w:rsidP="00B42E80">
            <w:pPr>
              <w:pStyle w:val="24"/>
              <w:shd w:val="clear" w:color="auto" w:fill="auto"/>
              <w:spacing w:line="240" w:lineRule="auto"/>
              <w:jc w:val="center"/>
            </w:pPr>
            <w:r>
              <w:rPr>
                <w:rStyle w:val="211pt0"/>
              </w:rPr>
              <w:t xml:space="preserve">срок, </w:t>
            </w:r>
            <w:r w:rsidR="004346B2">
              <w:rPr>
                <w:rStyle w:val="211pt0"/>
              </w:rPr>
              <w:t>чел.</w:t>
            </w:r>
          </w:p>
        </w:tc>
      </w:tr>
      <w:tr w:rsidR="007F640B" w:rsidTr="002A5873">
        <w:trPr>
          <w:trHeight w:hRule="exact" w:val="581"/>
          <w:jc w:val="center"/>
        </w:trPr>
        <w:tc>
          <w:tcPr>
            <w:tcW w:w="2285" w:type="dxa"/>
            <w:vMerge/>
            <w:tcBorders>
              <w:left w:val="single" w:sz="4" w:space="0" w:color="auto"/>
            </w:tcBorders>
            <w:shd w:val="clear" w:color="auto" w:fill="FFFFFF"/>
            <w:vAlign w:val="center"/>
          </w:tcPr>
          <w:p w:rsidR="007F640B" w:rsidRDefault="007F640B" w:rsidP="007F640B"/>
        </w:tc>
        <w:tc>
          <w:tcPr>
            <w:tcW w:w="1797" w:type="dxa"/>
            <w:tcBorders>
              <w:top w:val="single" w:sz="4" w:space="0" w:color="auto"/>
              <w:left w:val="single" w:sz="4" w:space="0" w:color="auto"/>
            </w:tcBorders>
            <w:shd w:val="clear" w:color="auto" w:fill="FFFFFF"/>
            <w:vAlign w:val="center"/>
          </w:tcPr>
          <w:p w:rsidR="007F640B" w:rsidRDefault="007F640B" w:rsidP="007F640B">
            <w:pPr>
              <w:pStyle w:val="24"/>
              <w:shd w:val="clear" w:color="auto" w:fill="auto"/>
              <w:spacing w:line="240" w:lineRule="auto"/>
              <w:jc w:val="center"/>
            </w:pPr>
            <w:r>
              <w:rPr>
                <w:rStyle w:val="211pt0"/>
              </w:rPr>
              <w:t>2023 г.</w:t>
            </w:r>
          </w:p>
        </w:tc>
        <w:tc>
          <w:tcPr>
            <w:tcW w:w="1418" w:type="dxa"/>
            <w:tcBorders>
              <w:top w:val="single" w:sz="4" w:space="0" w:color="auto"/>
              <w:left w:val="single" w:sz="4" w:space="0" w:color="auto"/>
            </w:tcBorders>
            <w:shd w:val="clear" w:color="auto" w:fill="FFFFFF"/>
            <w:vAlign w:val="center"/>
          </w:tcPr>
          <w:p w:rsidR="007F640B" w:rsidRPr="007F640B" w:rsidRDefault="007F640B" w:rsidP="007F640B">
            <w:pPr>
              <w:pStyle w:val="24"/>
              <w:shd w:val="clear" w:color="auto" w:fill="auto"/>
              <w:spacing w:line="240" w:lineRule="auto"/>
              <w:jc w:val="center"/>
              <w:rPr>
                <w:sz w:val="22"/>
              </w:rPr>
            </w:pPr>
            <w:r w:rsidRPr="007F640B">
              <w:rPr>
                <w:sz w:val="22"/>
              </w:rPr>
              <w:t>2024 г.</w:t>
            </w:r>
          </w:p>
        </w:tc>
        <w:tc>
          <w:tcPr>
            <w:tcW w:w="1275" w:type="dxa"/>
            <w:tcBorders>
              <w:top w:val="single" w:sz="4" w:space="0" w:color="auto"/>
              <w:left w:val="single" w:sz="4" w:space="0" w:color="auto"/>
            </w:tcBorders>
            <w:shd w:val="clear" w:color="auto" w:fill="FFFFFF"/>
            <w:vAlign w:val="center"/>
          </w:tcPr>
          <w:p w:rsidR="007F640B" w:rsidRPr="007F640B" w:rsidRDefault="007F640B" w:rsidP="007F640B">
            <w:pPr>
              <w:pStyle w:val="24"/>
              <w:shd w:val="clear" w:color="auto" w:fill="auto"/>
              <w:spacing w:line="240" w:lineRule="auto"/>
              <w:jc w:val="center"/>
              <w:rPr>
                <w:sz w:val="22"/>
              </w:rPr>
            </w:pPr>
            <w:r w:rsidRPr="007F640B">
              <w:rPr>
                <w:sz w:val="22"/>
              </w:rPr>
              <w:t>2025 г.</w:t>
            </w:r>
          </w:p>
        </w:tc>
        <w:tc>
          <w:tcPr>
            <w:tcW w:w="1701" w:type="dxa"/>
            <w:tcBorders>
              <w:top w:val="single" w:sz="4" w:space="0" w:color="auto"/>
              <w:left w:val="single" w:sz="4" w:space="0" w:color="auto"/>
            </w:tcBorders>
            <w:shd w:val="clear" w:color="auto" w:fill="FFFFFF"/>
            <w:vAlign w:val="center"/>
          </w:tcPr>
          <w:p w:rsidR="007F640B" w:rsidRDefault="007F640B" w:rsidP="007F640B">
            <w:pPr>
              <w:pStyle w:val="24"/>
              <w:shd w:val="clear" w:color="auto" w:fill="auto"/>
              <w:spacing w:line="240" w:lineRule="auto"/>
              <w:jc w:val="center"/>
            </w:pPr>
            <w:r>
              <w:rPr>
                <w:rStyle w:val="211pt0"/>
              </w:rPr>
              <w:t>2026 г.</w:t>
            </w:r>
          </w:p>
        </w:tc>
        <w:tc>
          <w:tcPr>
            <w:tcW w:w="1728" w:type="dxa"/>
            <w:tcBorders>
              <w:top w:val="single" w:sz="4" w:space="0" w:color="auto"/>
              <w:left w:val="single" w:sz="4" w:space="0" w:color="auto"/>
              <w:right w:val="single" w:sz="4" w:space="0" w:color="auto"/>
            </w:tcBorders>
            <w:shd w:val="clear" w:color="auto" w:fill="FFFFFF"/>
            <w:vAlign w:val="center"/>
          </w:tcPr>
          <w:p w:rsidR="007F640B" w:rsidRDefault="007F640B" w:rsidP="007F640B">
            <w:pPr>
              <w:pStyle w:val="24"/>
              <w:shd w:val="clear" w:color="auto" w:fill="auto"/>
              <w:spacing w:line="240" w:lineRule="auto"/>
              <w:ind w:left="340"/>
            </w:pPr>
            <w:r>
              <w:rPr>
                <w:rStyle w:val="211pt0"/>
              </w:rPr>
              <w:t>2027 - 2028 г.</w:t>
            </w:r>
          </w:p>
        </w:tc>
      </w:tr>
      <w:tr w:rsidR="007F640B" w:rsidTr="00F91D5D">
        <w:trPr>
          <w:trHeight w:hRule="exact" w:val="307"/>
          <w:jc w:val="center"/>
        </w:trPr>
        <w:tc>
          <w:tcPr>
            <w:tcW w:w="2285" w:type="dxa"/>
            <w:vMerge w:val="restart"/>
            <w:tcBorders>
              <w:top w:val="single" w:sz="4" w:space="0" w:color="auto"/>
              <w:left w:val="single" w:sz="4" w:space="0" w:color="auto"/>
            </w:tcBorders>
            <w:shd w:val="clear" w:color="auto" w:fill="FFFFFF"/>
          </w:tcPr>
          <w:p w:rsidR="007F640B" w:rsidRDefault="007F640B" w:rsidP="007F640B">
            <w:pPr>
              <w:pStyle w:val="24"/>
              <w:shd w:val="clear" w:color="auto" w:fill="auto"/>
              <w:spacing w:line="240" w:lineRule="auto"/>
              <w:jc w:val="center"/>
            </w:pPr>
            <w:r>
              <w:rPr>
                <w:rStyle w:val="211pt0"/>
              </w:rPr>
              <w:t>Численность</w:t>
            </w:r>
          </w:p>
          <w:p w:rsidR="007F640B" w:rsidRDefault="007F640B" w:rsidP="007F640B">
            <w:pPr>
              <w:pStyle w:val="24"/>
              <w:shd w:val="clear" w:color="auto" w:fill="auto"/>
              <w:spacing w:line="240" w:lineRule="auto"/>
              <w:jc w:val="center"/>
            </w:pPr>
            <w:r>
              <w:rPr>
                <w:rStyle w:val="211pt0"/>
              </w:rPr>
              <w:t>населения</w:t>
            </w:r>
          </w:p>
        </w:tc>
        <w:tc>
          <w:tcPr>
            <w:tcW w:w="1797" w:type="dxa"/>
            <w:tcBorders>
              <w:top w:val="single" w:sz="4" w:space="0" w:color="auto"/>
              <w:left w:val="single" w:sz="4" w:space="0" w:color="auto"/>
            </w:tcBorders>
            <w:shd w:val="clear" w:color="auto" w:fill="FFFFFF"/>
            <w:vAlign w:val="bottom"/>
          </w:tcPr>
          <w:p w:rsidR="007F640B" w:rsidRPr="006753F5" w:rsidRDefault="007F640B" w:rsidP="007F640B">
            <w:pPr>
              <w:pStyle w:val="24"/>
              <w:shd w:val="clear" w:color="auto" w:fill="auto"/>
              <w:spacing w:line="240" w:lineRule="auto"/>
              <w:jc w:val="center"/>
              <w:rPr>
                <w:rStyle w:val="211pt0"/>
                <w:color w:val="FF0000"/>
              </w:rPr>
            </w:pPr>
            <w:r w:rsidRPr="006753F5">
              <w:rPr>
                <w:rStyle w:val="211pt0"/>
                <w:color w:val="FF0000"/>
              </w:rPr>
              <w:t>1189</w:t>
            </w:r>
          </w:p>
        </w:tc>
        <w:tc>
          <w:tcPr>
            <w:tcW w:w="1418" w:type="dxa"/>
            <w:tcBorders>
              <w:top w:val="single" w:sz="4" w:space="0" w:color="auto"/>
              <w:left w:val="single" w:sz="4" w:space="0" w:color="auto"/>
            </w:tcBorders>
            <w:shd w:val="clear" w:color="auto" w:fill="FFFFFF"/>
            <w:vAlign w:val="bottom"/>
          </w:tcPr>
          <w:p w:rsidR="007F640B" w:rsidRPr="006753F5" w:rsidRDefault="007F640B" w:rsidP="007F640B">
            <w:pPr>
              <w:pStyle w:val="24"/>
              <w:shd w:val="clear" w:color="auto" w:fill="auto"/>
              <w:spacing w:line="240" w:lineRule="auto"/>
              <w:jc w:val="center"/>
              <w:rPr>
                <w:rStyle w:val="211pt0"/>
                <w:color w:val="FF0000"/>
              </w:rPr>
            </w:pPr>
            <w:r w:rsidRPr="006753F5">
              <w:rPr>
                <w:rStyle w:val="211pt0"/>
                <w:color w:val="FF0000"/>
              </w:rPr>
              <w:t>1185</w:t>
            </w:r>
          </w:p>
        </w:tc>
        <w:tc>
          <w:tcPr>
            <w:tcW w:w="1275" w:type="dxa"/>
            <w:tcBorders>
              <w:top w:val="single" w:sz="4" w:space="0" w:color="auto"/>
              <w:left w:val="single" w:sz="4" w:space="0" w:color="auto"/>
            </w:tcBorders>
            <w:shd w:val="clear" w:color="auto" w:fill="FFFFFF"/>
            <w:vAlign w:val="bottom"/>
          </w:tcPr>
          <w:p w:rsidR="007F640B" w:rsidRPr="006753F5" w:rsidRDefault="007F640B" w:rsidP="007F640B">
            <w:pPr>
              <w:pStyle w:val="24"/>
              <w:shd w:val="clear" w:color="auto" w:fill="auto"/>
              <w:spacing w:line="240" w:lineRule="auto"/>
              <w:jc w:val="center"/>
              <w:rPr>
                <w:rStyle w:val="211pt0"/>
                <w:color w:val="FF0000"/>
              </w:rPr>
            </w:pPr>
            <w:r w:rsidRPr="006753F5">
              <w:rPr>
                <w:rStyle w:val="211pt0"/>
                <w:color w:val="FF0000"/>
              </w:rPr>
              <w:t>1180</w:t>
            </w:r>
          </w:p>
        </w:tc>
        <w:tc>
          <w:tcPr>
            <w:tcW w:w="1701" w:type="dxa"/>
            <w:tcBorders>
              <w:top w:val="single" w:sz="4" w:space="0" w:color="auto"/>
              <w:left w:val="single" w:sz="4" w:space="0" w:color="auto"/>
            </w:tcBorders>
            <w:shd w:val="clear" w:color="auto" w:fill="FFFFFF"/>
            <w:vAlign w:val="bottom"/>
          </w:tcPr>
          <w:p w:rsidR="007F640B" w:rsidRPr="006753F5" w:rsidRDefault="007F640B" w:rsidP="007F640B">
            <w:pPr>
              <w:pStyle w:val="24"/>
              <w:shd w:val="clear" w:color="auto" w:fill="auto"/>
              <w:spacing w:line="240" w:lineRule="auto"/>
              <w:jc w:val="center"/>
              <w:rPr>
                <w:rStyle w:val="211pt0"/>
                <w:color w:val="FF0000"/>
              </w:rPr>
            </w:pPr>
            <w:r w:rsidRPr="006753F5">
              <w:rPr>
                <w:rStyle w:val="211pt0"/>
                <w:color w:val="FF0000"/>
              </w:rPr>
              <w:t>1179</w:t>
            </w:r>
          </w:p>
        </w:tc>
        <w:tc>
          <w:tcPr>
            <w:tcW w:w="1728" w:type="dxa"/>
            <w:tcBorders>
              <w:top w:val="single" w:sz="4" w:space="0" w:color="auto"/>
              <w:left w:val="single" w:sz="4" w:space="0" w:color="auto"/>
              <w:right w:val="single" w:sz="4" w:space="0" w:color="auto"/>
            </w:tcBorders>
            <w:shd w:val="clear" w:color="auto" w:fill="FFFFFF"/>
            <w:vAlign w:val="bottom"/>
          </w:tcPr>
          <w:p w:rsidR="007F640B" w:rsidRPr="006753F5" w:rsidRDefault="007F640B" w:rsidP="007F640B">
            <w:pPr>
              <w:pStyle w:val="24"/>
              <w:shd w:val="clear" w:color="auto" w:fill="auto"/>
              <w:spacing w:line="240" w:lineRule="auto"/>
              <w:jc w:val="center"/>
              <w:rPr>
                <w:rStyle w:val="211pt0"/>
                <w:color w:val="FF0000"/>
              </w:rPr>
            </w:pPr>
            <w:r w:rsidRPr="006753F5">
              <w:rPr>
                <w:rStyle w:val="211pt0"/>
                <w:color w:val="FF0000"/>
              </w:rPr>
              <w:t>1085</w:t>
            </w:r>
          </w:p>
        </w:tc>
      </w:tr>
      <w:tr w:rsidR="007F640B" w:rsidTr="00F91D5D">
        <w:trPr>
          <w:trHeight w:hRule="exact" w:val="322"/>
          <w:jc w:val="center"/>
        </w:trPr>
        <w:tc>
          <w:tcPr>
            <w:tcW w:w="2285" w:type="dxa"/>
            <w:vMerge/>
            <w:tcBorders>
              <w:left w:val="single" w:sz="4" w:space="0" w:color="auto"/>
              <w:bottom w:val="single" w:sz="4" w:space="0" w:color="auto"/>
            </w:tcBorders>
            <w:shd w:val="clear" w:color="auto" w:fill="FFFFFF"/>
          </w:tcPr>
          <w:p w:rsidR="007F640B" w:rsidRDefault="007F640B" w:rsidP="007F640B"/>
        </w:tc>
        <w:tc>
          <w:tcPr>
            <w:tcW w:w="1797" w:type="dxa"/>
            <w:tcBorders>
              <w:top w:val="single" w:sz="4" w:space="0" w:color="auto"/>
              <w:left w:val="single" w:sz="4" w:space="0" w:color="auto"/>
              <w:bottom w:val="single" w:sz="4" w:space="0" w:color="auto"/>
            </w:tcBorders>
            <w:shd w:val="clear" w:color="auto" w:fill="FFFFFF"/>
          </w:tcPr>
          <w:p w:rsidR="007F640B" w:rsidRPr="006753F5" w:rsidRDefault="007F640B" w:rsidP="007F640B">
            <w:pPr>
              <w:pStyle w:val="24"/>
              <w:shd w:val="clear" w:color="auto" w:fill="auto"/>
              <w:spacing w:line="240" w:lineRule="auto"/>
              <w:jc w:val="center"/>
              <w:rPr>
                <w:color w:val="FF0000"/>
              </w:rPr>
            </w:pPr>
          </w:p>
        </w:tc>
        <w:tc>
          <w:tcPr>
            <w:tcW w:w="1418" w:type="dxa"/>
            <w:tcBorders>
              <w:top w:val="single" w:sz="4" w:space="0" w:color="auto"/>
              <w:left w:val="single" w:sz="4" w:space="0" w:color="auto"/>
              <w:bottom w:val="single" w:sz="4" w:space="0" w:color="auto"/>
            </w:tcBorders>
            <w:shd w:val="clear" w:color="auto" w:fill="FFFFFF"/>
          </w:tcPr>
          <w:p w:rsidR="007F640B" w:rsidRPr="006753F5" w:rsidRDefault="007F640B" w:rsidP="007F640B">
            <w:pPr>
              <w:pStyle w:val="24"/>
              <w:shd w:val="clear" w:color="auto" w:fill="auto"/>
              <w:spacing w:line="240" w:lineRule="auto"/>
              <w:jc w:val="center"/>
              <w:rPr>
                <w:color w:val="FF0000"/>
                <w:sz w:val="22"/>
              </w:rPr>
            </w:pPr>
            <w:r w:rsidRPr="006753F5">
              <w:rPr>
                <w:color w:val="FF0000"/>
                <w:sz w:val="22"/>
              </w:rPr>
              <w:t>-4</w:t>
            </w:r>
          </w:p>
        </w:tc>
        <w:tc>
          <w:tcPr>
            <w:tcW w:w="1275" w:type="dxa"/>
            <w:tcBorders>
              <w:top w:val="single" w:sz="4" w:space="0" w:color="auto"/>
              <w:left w:val="single" w:sz="4" w:space="0" w:color="auto"/>
              <w:bottom w:val="single" w:sz="4" w:space="0" w:color="auto"/>
            </w:tcBorders>
            <w:shd w:val="clear" w:color="auto" w:fill="FFFFFF"/>
          </w:tcPr>
          <w:p w:rsidR="007F640B" w:rsidRPr="006753F5" w:rsidRDefault="007F640B" w:rsidP="007F640B">
            <w:pPr>
              <w:pStyle w:val="24"/>
              <w:shd w:val="clear" w:color="auto" w:fill="auto"/>
              <w:spacing w:line="240" w:lineRule="auto"/>
              <w:jc w:val="center"/>
              <w:rPr>
                <w:color w:val="FF0000"/>
                <w:sz w:val="22"/>
              </w:rPr>
            </w:pPr>
            <w:r w:rsidRPr="006753F5">
              <w:rPr>
                <w:color w:val="FF0000"/>
                <w:sz w:val="22"/>
              </w:rPr>
              <w:t>-5</w:t>
            </w:r>
          </w:p>
        </w:tc>
        <w:tc>
          <w:tcPr>
            <w:tcW w:w="1701" w:type="dxa"/>
            <w:tcBorders>
              <w:top w:val="single" w:sz="4" w:space="0" w:color="auto"/>
              <w:left w:val="single" w:sz="4" w:space="0" w:color="auto"/>
              <w:bottom w:val="single" w:sz="4" w:space="0" w:color="auto"/>
            </w:tcBorders>
            <w:shd w:val="clear" w:color="auto" w:fill="FFFFFF"/>
          </w:tcPr>
          <w:p w:rsidR="007F640B" w:rsidRPr="006753F5" w:rsidRDefault="007F640B" w:rsidP="007F640B">
            <w:pPr>
              <w:pStyle w:val="24"/>
              <w:shd w:val="clear" w:color="auto" w:fill="auto"/>
              <w:spacing w:line="240" w:lineRule="auto"/>
              <w:jc w:val="center"/>
              <w:rPr>
                <w:color w:val="FF0000"/>
                <w:sz w:val="22"/>
              </w:rPr>
            </w:pPr>
            <w:r w:rsidRPr="006753F5">
              <w:rPr>
                <w:color w:val="FF0000"/>
                <w:sz w:val="22"/>
              </w:rPr>
              <w:t>-1</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7F640B" w:rsidRPr="006753F5" w:rsidRDefault="007F640B" w:rsidP="007F640B">
            <w:pPr>
              <w:pStyle w:val="24"/>
              <w:shd w:val="clear" w:color="auto" w:fill="auto"/>
              <w:spacing w:line="240" w:lineRule="auto"/>
              <w:jc w:val="center"/>
              <w:rPr>
                <w:color w:val="FF0000"/>
              </w:rPr>
            </w:pPr>
            <w:r w:rsidRPr="006753F5">
              <w:rPr>
                <w:rStyle w:val="211pt0"/>
                <w:color w:val="FF0000"/>
              </w:rPr>
              <w:t>+6</w:t>
            </w:r>
          </w:p>
        </w:tc>
      </w:tr>
    </w:tbl>
    <w:p w:rsidR="00C1245D" w:rsidRDefault="00C1245D" w:rsidP="002053B1">
      <w:pPr>
        <w:rPr>
          <w:sz w:val="2"/>
          <w:szCs w:val="2"/>
        </w:rPr>
      </w:pPr>
    </w:p>
    <w:p w:rsidR="00C1245D" w:rsidRDefault="00C1245D" w:rsidP="002053B1">
      <w:pPr>
        <w:rPr>
          <w:sz w:val="2"/>
          <w:szCs w:val="2"/>
        </w:rPr>
      </w:pPr>
    </w:p>
    <w:p w:rsidR="00C1245D" w:rsidRDefault="004346B2" w:rsidP="002053B1">
      <w:pPr>
        <w:pStyle w:val="34"/>
        <w:keepNext/>
        <w:keepLines/>
        <w:numPr>
          <w:ilvl w:val="1"/>
          <w:numId w:val="8"/>
        </w:numPr>
        <w:shd w:val="clear" w:color="auto" w:fill="auto"/>
        <w:tabs>
          <w:tab w:val="left" w:pos="1114"/>
        </w:tabs>
        <w:spacing w:before="344" w:after="464" w:line="240" w:lineRule="auto"/>
        <w:jc w:val="both"/>
      </w:pPr>
      <w:bookmarkStart w:id="29" w:name="bookmark31"/>
      <w:bookmarkStart w:id="30" w:name="bookmark32"/>
      <w:r>
        <w:lastRenderedPageBreak/>
        <w:t>Прогноз перспективных удельных расходов тепловой энергии на отопление, вентиляцию и горячее водоснабжение</w:t>
      </w:r>
      <w:bookmarkEnd w:id="29"/>
      <w:bookmarkEnd w:id="30"/>
    </w:p>
    <w:p w:rsidR="00C1245D" w:rsidRDefault="004346B2" w:rsidP="002053B1">
      <w:pPr>
        <w:pStyle w:val="24"/>
        <w:shd w:val="clear" w:color="auto" w:fill="auto"/>
        <w:spacing w:line="240" w:lineRule="auto"/>
        <w:ind w:firstLine="600"/>
        <w:jc w:val="both"/>
      </w:pPr>
      <w: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Pr>
          <w:vertAlign w:val="superscript"/>
        </w:rPr>
        <w:t>2</w:t>
      </w:r>
      <w:r>
        <w:t xml:space="preserve"> общей площади.</w:t>
      </w:r>
    </w:p>
    <w:p w:rsidR="00C1245D" w:rsidRDefault="004346B2" w:rsidP="002053B1">
      <w:pPr>
        <w:pStyle w:val="24"/>
        <w:shd w:val="clear" w:color="auto" w:fill="auto"/>
        <w:spacing w:line="240" w:lineRule="auto"/>
        <w:ind w:firstLine="600"/>
        <w:jc w:val="both"/>
      </w:pPr>
      <w: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Default="004346B2" w:rsidP="002053B1">
      <w:pPr>
        <w:pStyle w:val="24"/>
        <w:shd w:val="clear" w:color="auto" w:fill="auto"/>
        <w:spacing w:line="240" w:lineRule="auto"/>
        <w:ind w:firstLine="600"/>
        <w:jc w:val="both"/>
      </w:pPr>
      <w:r>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1245D" w:rsidRDefault="004346B2" w:rsidP="002053B1">
      <w:pPr>
        <w:pStyle w:val="24"/>
        <w:shd w:val="clear" w:color="auto" w:fill="auto"/>
        <w:spacing w:line="240" w:lineRule="auto"/>
        <w:ind w:firstLine="600"/>
        <w:jc w:val="both"/>
      </w:pPr>
      <w:r>
        <w:t>Для вновь возводимых зданий:</w:t>
      </w:r>
    </w:p>
    <w:p w:rsidR="00C1245D" w:rsidRDefault="004346B2" w:rsidP="002053B1">
      <w:pPr>
        <w:pStyle w:val="24"/>
        <w:numPr>
          <w:ilvl w:val="0"/>
          <w:numId w:val="9"/>
        </w:numPr>
        <w:shd w:val="clear" w:color="auto" w:fill="auto"/>
        <w:tabs>
          <w:tab w:val="left" w:pos="872"/>
        </w:tabs>
        <w:spacing w:after="256" w:line="240" w:lineRule="auto"/>
        <w:ind w:firstLine="600"/>
        <w:jc w:val="both"/>
      </w:pPr>
      <w:r>
        <w:t>на 15% с 2011 г. согласно таблице 2.4 и 2.5;</w:t>
      </w:r>
    </w:p>
    <w:p w:rsidR="00C1245D" w:rsidRDefault="004346B2" w:rsidP="002053B1">
      <w:pPr>
        <w:pStyle w:val="24"/>
        <w:numPr>
          <w:ilvl w:val="0"/>
          <w:numId w:val="9"/>
        </w:numPr>
        <w:shd w:val="clear" w:color="auto" w:fill="auto"/>
        <w:tabs>
          <w:tab w:val="left" w:pos="872"/>
        </w:tabs>
        <w:spacing w:after="144" w:line="240" w:lineRule="auto"/>
        <w:ind w:firstLine="600"/>
        <w:jc w:val="both"/>
      </w:pPr>
      <w:r>
        <w:t>на 30% с 2016 г. согласно таблице 2.6 и 2.7;</w:t>
      </w:r>
    </w:p>
    <w:p w:rsidR="00C1245D" w:rsidRDefault="004346B2" w:rsidP="002053B1">
      <w:pPr>
        <w:pStyle w:val="24"/>
        <w:numPr>
          <w:ilvl w:val="0"/>
          <w:numId w:val="9"/>
        </w:numPr>
        <w:shd w:val="clear" w:color="auto" w:fill="auto"/>
        <w:tabs>
          <w:tab w:val="left" w:pos="872"/>
        </w:tabs>
        <w:spacing w:line="240" w:lineRule="auto"/>
        <w:ind w:firstLine="600"/>
        <w:jc w:val="both"/>
      </w:pPr>
      <w:r>
        <w:t>на 40% с 2020 г. согласно таблице 2.8 и 2.9.</w:t>
      </w:r>
    </w:p>
    <w:p w:rsidR="00C1245D" w:rsidRDefault="004346B2" w:rsidP="002053B1">
      <w:pPr>
        <w:pStyle w:val="24"/>
        <w:shd w:val="clear" w:color="auto" w:fill="auto"/>
        <w:spacing w:line="240" w:lineRule="auto"/>
        <w:ind w:firstLine="600"/>
        <w:jc w:val="both"/>
      </w:pPr>
      <w:r>
        <w:t>Для реконструируемых зданий и жилья экономического класса:</w:t>
      </w:r>
    </w:p>
    <w:p w:rsidR="00C1245D" w:rsidRDefault="004346B2" w:rsidP="002053B1">
      <w:pPr>
        <w:pStyle w:val="24"/>
        <w:numPr>
          <w:ilvl w:val="0"/>
          <w:numId w:val="9"/>
        </w:numPr>
        <w:shd w:val="clear" w:color="auto" w:fill="auto"/>
        <w:tabs>
          <w:tab w:val="left" w:pos="872"/>
        </w:tabs>
        <w:spacing w:line="240" w:lineRule="auto"/>
        <w:ind w:firstLine="600"/>
        <w:jc w:val="both"/>
      </w:pPr>
      <w:r>
        <w:t>на 15% с 2016 г.;</w:t>
      </w:r>
    </w:p>
    <w:p w:rsidR="00C1245D" w:rsidRDefault="004346B2">
      <w:pPr>
        <w:pStyle w:val="24"/>
        <w:numPr>
          <w:ilvl w:val="0"/>
          <w:numId w:val="9"/>
        </w:numPr>
        <w:shd w:val="clear" w:color="auto" w:fill="auto"/>
        <w:tabs>
          <w:tab w:val="left" w:pos="872"/>
        </w:tabs>
        <w:spacing w:line="480" w:lineRule="exact"/>
        <w:ind w:firstLine="600"/>
      </w:pPr>
      <w:r>
        <w:t>на 30% с 2020 г.</w:t>
      </w:r>
    </w:p>
    <w:p w:rsidR="00C1245D" w:rsidRDefault="004346B2" w:rsidP="002053B1">
      <w:pPr>
        <w:pStyle w:val="24"/>
        <w:shd w:val="clear" w:color="auto" w:fill="auto"/>
        <w:spacing w:line="240" w:lineRule="auto"/>
        <w:ind w:firstLine="600"/>
      </w:pPr>
      <w:r>
        <w:t>Устанавливается снижение удельного потребления горячей воды жилых зданий по отношению к среднему фактическому потреблению:</w:t>
      </w:r>
    </w:p>
    <w:p w:rsidR="00C1245D" w:rsidRDefault="004346B2" w:rsidP="002053B1">
      <w:pPr>
        <w:pStyle w:val="24"/>
        <w:numPr>
          <w:ilvl w:val="0"/>
          <w:numId w:val="9"/>
        </w:numPr>
        <w:shd w:val="clear" w:color="auto" w:fill="auto"/>
        <w:tabs>
          <w:tab w:val="left" w:pos="872"/>
        </w:tabs>
        <w:spacing w:after="256" w:line="240" w:lineRule="auto"/>
        <w:ind w:firstLine="600"/>
      </w:pPr>
      <w:r>
        <w:t>с 2011 года - 130 л/сут.;</w:t>
      </w:r>
    </w:p>
    <w:p w:rsidR="00C1245D" w:rsidRDefault="004346B2" w:rsidP="002053B1">
      <w:pPr>
        <w:pStyle w:val="24"/>
        <w:numPr>
          <w:ilvl w:val="0"/>
          <w:numId w:val="9"/>
        </w:numPr>
        <w:shd w:val="clear" w:color="auto" w:fill="auto"/>
        <w:tabs>
          <w:tab w:val="left" w:pos="872"/>
        </w:tabs>
        <w:spacing w:after="280" w:line="240" w:lineRule="auto"/>
        <w:ind w:firstLine="600"/>
      </w:pPr>
      <w:r>
        <w:t>с 2016 года - 110 л/сут.;</w:t>
      </w:r>
    </w:p>
    <w:p w:rsidR="00C1245D" w:rsidRDefault="004346B2" w:rsidP="002053B1">
      <w:pPr>
        <w:pStyle w:val="24"/>
        <w:numPr>
          <w:ilvl w:val="0"/>
          <w:numId w:val="9"/>
        </w:numPr>
        <w:shd w:val="clear" w:color="auto" w:fill="auto"/>
        <w:tabs>
          <w:tab w:val="left" w:pos="872"/>
        </w:tabs>
        <w:spacing w:after="518" w:line="240" w:lineRule="auto"/>
        <w:ind w:firstLine="600"/>
      </w:pPr>
      <w:r>
        <w:t>с 2020 года - 85 л/сут.</w:t>
      </w:r>
    </w:p>
    <w:p w:rsidR="00C1245D" w:rsidRDefault="00A32FC2" w:rsidP="002053B1">
      <w:pPr>
        <w:pStyle w:val="ac"/>
        <w:framePr w:w="10118" w:wrap="notBeside" w:vAnchor="text" w:hAnchor="text" w:xAlign="center" w:y="1"/>
        <w:shd w:val="clear" w:color="auto" w:fill="auto"/>
        <w:tabs>
          <w:tab w:val="left" w:leader="underscore" w:pos="10157"/>
        </w:tabs>
        <w:spacing w:line="240" w:lineRule="auto"/>
        <w:jc w:val="both"/>
      </w:pPr>
      <w:r>
        <w:t>Таблица 2.3</w:t>
      </w:r>
      <w:r w:rsidR="004346B2">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522"/>
        <w:gridCol w:w="1454"/>
        <w:gridCol w:w="1459"/>
        <w:gridCol w:w="1618"/>
      </w:tblGrid>
      <w:tr w:rsidR="00C1245D">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ind w:left="340"/>
            </w:pPr>
            <w:r>
              <w:rPr>
                <w:rStyle w:val="211pt0"/>
              </w:rPr>
              <w:t>Отапливаемая площадь домов, м</w:t>
            </w:r>
            <w:r>
              <w:rPr>
                <w:rStyle w:val="211pt0"/>
                <w:vertAlign w:val="superscript"/>
              </w:rPr>
              <w:t>2</w:t>
            </w:r>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066" w:type="dxa"/>
            <w:vMerge/>
            <w:tcBorders>
              <w:left w:val="single" w:sz="4" w:space="0" w:color="auto"/>
            </w:tcBorders>
            <w:shd w:val="clear" w:color="auto" w:fill="FFFFFF"/>
            <w:vAlign w:val="center"/>
          </w:tcPr>
          <w:p w:rsidR="00C1245D" w:rsidRDefault="00C1245D">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2</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4066"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119</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106</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115</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150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102</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250</w:t>
            </w:r>
          </w:p>
        </w:tc>
        <w:tc>
          <w:tcPr>
            <w:tcW w:w="1522"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c>
          <w:tcPr>
            <w:tcW w:w="1454"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89</w:t>
            </w:r>
          </w:p>
        </w:tc>
        <w:tc>
          <w:tcPr>
            <w:tcW w:w="1459"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98</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400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r>
      <w:tr w:rsidR="00C1245D">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r>
    </w:tbl>
    <w:p w:rsidR="00C1245D" w:rsidRDefault="00C1245D">
      <w:pPr>
        <w:framePr w:w="10118"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178" w:right="539" w:bottom="794" w:left="1099" w:header="0" w:footer="3" w:gutter="0"/>
          <w:cols w:space="720"/>
          <w:noEndnote/>
          <w:docGrid w:linePitch="360"/>
        </w:sectPr>
      </w:pPr>
    </w:p>
    <w:p w:rsidR="00C1245D" w:rsidRDefault="00C1245D">
      <w:pPr>
        <w:spacing w:line="20" w:lineRule="exact"/>
        <w:rPr>
          <w:sz w:val="2"/>
          <w:szCs w:val="2"/>
        </w:rPr>
      </w:pPr>
    </w:p>
    <w:p w:rsidR="00C1245D" w:rsidRDefault="00C1245D">
      <w:pPr>
        <w:rPr>
          <w:sz w:val="2"/>
          <w:szCs w:val="2"/>
        </w:rPr>
        <w:sectPr w:rsidR="00C1245D">
          <w:pgSz w:w="11900" w:h="16840"/>
          <w:pgMar w:top="1142" w:right="0" w:bottom="988" w:left="0" w:header="0" w:footer="3" w:gutter="0"/>
          <w:cols w:space="720"/>
          <w:noEndnote/>
          <w:docGrid w:linePitch="360"/>
        </w:sectPr>
      </w:pPr>
    </w:p>
    <w:p w:rsidR="002145E7" w:rsidRDefault="00A32FC2">
      <w:pPr>
        <w:pStyle w:val="ac"/>
        <w:framePr w:w="10454" w:wrap="notBeside" w:vAnchor="text" w:hAnchor="text" w:xAlign="center" w:y="1"/>
        <w:shd w:val="clear" w:color="auto" w:fill="auto"/>
        <w:tabs>
          <w:tab w:val="left" w:leader="underscore" w:pos="10219"/>
        </w:tabs>
        <w:spacing w:line="322" w:lineRule="exact"/>
        <w:jc w:val="both"/>
        <w:rPr>
          <w:rStyle w:val="ad"/>
        </w:rPr>
      </w:pPr>
      <w:r>
        <w:t>Таблица 2.4</w:t>
      </w:r>
      <w:r w:rsidR="004346B2">
        <w:t xml:space="preserve"> - Нормируемый с 2011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w:t>
      </w:r>
      <w:r w:rsidR="004346B2">
        <w:rPr>
          <w:rStyle w:val="ad"/>
        </w:rPr>
        <w:t xml:space="preserve">[кДж/(м3. </w:t>
      </w:r>
      <w:r w:rsidR="004346B2">
        <w:rPr>
          <w:rStyle w:val="ad"/>
          <w:vertAlign w:val="superscript"/>
        </w:rPr>
        <w:t>о</w:t>
      </w:r>
      <w:r w:rsidR="004346B2">
        <w:rPr>
          <w:rStyle w:val="ad"/>
        </w:rPr>
        <w:t>С.сутки)]</w:t>
      </w:r>
    </w:p>
    <w:p w:rsidR="002145E7" w:rsidRPr="002145E7" w:rsidRDefault="002145E7">
      <w:pPr>
        <w:pStyle w:val="ac"/>
        <w:framePr w:w="10454" w:wrap="notBeside" w:vAnchor="text" w:hAnchor="text" w:xAlign="center" w:y="1"/>
        <w:shd w:val="clear" w:color="auto" w:fill="auto"/>
        <w:tabs>
          <w:tab w:val="left" w:leader="underscore" w:pos="10219"/>
        </w:tabs>
        <w:spacing w:line="322" w:lineRule="exact"/>
        <w:jc w:val="both"/>
        <w:rPr>
          <w:b/>
          <w:i/>
        </w:rPr>
      </w:pPr>
      <w:r w:rsidRPr="002145E7">
        <w:rPr>
          <w:rStyle w:val="ad"/>
          <w:b/>
          <w:i/>
          <w:u w:val="none"/>
        </w:rPr>
        <w:t xml:space="preserve">Без скобок указаны величины  </w:t>
      </w:r>
      <w:r w:rsidRPr="002145E7">
        <w:rPr>
          <w:b/>
          <w:i/>
        </w:rPr>
        <w:t xml:space="preserve">на единицу площади, </w:t>
      </w:r>
    </w:p>
    <w:p w:rsidR="00C1245D" w:rsidRPr="002145E7" w:rsidRDefault="002145E7">
      <w:pPr>
        <w:pStyle w:val="ac"/>
        <w:framePr w:w="10454" w:wrap="notBeside" w:vAnchor="text" w:hAnchor="text" w:xAlign="center" w:y="1"/>
        <w:shd w:val="clear" w:color="auto" w:fill="auto"/>
        <w:tabs>
          <w:tab w:val="left" w:leader="underscore" w:pos="10219"/>
        </w:tabs>
        <w:spacing w:line="322" w:lineRule="exact"/>
        <w:jc w:val="both"/>
      </w:pPr>
      <w:r w:rsidRPr="002145E7">
        <w:rPr>
          <w:b/>
          <w:i/>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366"/>
        <w:gridCol w:w="1848"/>
        <w:gridCol w:w="1982"/>
        <w:gridCol w:w="883"/>
        <w:gridCol w:w="883"/>
        <w:gridCol w:w="854"/>
        <w:gridCol w:w="902"/>
      </w:tblGrid>
      <w:tr w:rsidR="00C1245D">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w:t>
            </w:r>
          </w:p>
          <w:p w:rsidR="00C1245D" w:rsidRDefault="004346B2">
            <w:pPr>
              <w:pStyle w:val="24"/>
              <w:framePr w:w="10454" w:wrap="notBeside" w:vAnchor="text" w:hAnchor="text" w:xAlign="center" w:y="1"/>
              <w:shd w:val="clear" w:color="auto" w:fill="auto"/>
              <w:spacing w:line="244" w:lineRule="exact"/>
              <w:ind w:left="24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6"/>
          <w:jc w:val="center"/>
        </w:trPr>
        <w:tc>
          <w:tcPr>
            <w:tcW w:w="734"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2366"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1-3</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6,7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8,9</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12 и выше</w:t>
            </w:r>
          </w:p>
        </w:tc>
      </w:tr>
      <w:tr w:rsidR="00C1245D">
        <w:trPr>
          <w:trHeight w:hRule="exact" w:val="194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1</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40"/>
            </w:pPr>
            <w:r>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72 [26,5] для 4</w:t>
            </w:r>
            <w:r>
              <w:rPr>
                <w:rStyle w:val="211pt0"/>
              </w:rPr>
              <w:softHyphen/>
              <w:t>этажных одноквартирных и</w:t>
            </w:r>
          </w:p>
          <w:p w:rsidR="00C1245D" w:rsidRDefault="00E950E9" w:rsidP="00E950E9">
            <w:pPr>
              <w:pStyle w:val="24"/>
              <w:framePr w:w="10454" w:wrap="notBeside" w:vAnchor="text" w:hAnchor="text" w:xAlign="center" w:y="1"/>
              <w:shd w:val="clear" w:color="auto" w:fill="auto"/>
              <w:spacing w:line="274" w:lineRule="exact"/>
              <w:jc w:val="center"/>
            </w:pPr>
            <w:r>
              <w:rPr>
                <w:rStyle w:val="211pt0"/>
              </w:rPr>
              <w:t>блокированных домов</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68</w:t>
            </w:r>
          </w:p>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65</w:t>
            </w:r>
          </w:p>
          <w:p w:rsidR="00C1245D" w:rsidRDefault="004346B2">
            <w:pPr>
              <w:pStyle w:val="24"/>
              <w:framePr w:w="10454" w:wrap="notBeside" w:vAnchor="text" w:hAnchor="text" w:xAlign="center" w:y="1"/>
              <w:shd w:val="clear" w:color="auto" w:fill="auto"/>
              <w:spacing w:line="244" w:lineRule="exact"/>
              <w:ind w:left="180"/>
            </w:pPr>
            <w:r>
              <w:rPr>
                <w:rStyle w:val="211pt0"/>
              </w:rPr>
              <w:t>[23,5]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61</w:t>
            </w:r>
          </w:p>
          <w:p w:rsidR="00C1245D" w:rsidRDefault="004346B2">
            <w:pPr>
              <w:pStyle w:val="24"/>
              <w:framePr w:w="10454" w:wrap="notBeside" w:vAnchor="text" w:hAnchor="text" w:xAlign="center" w:y="1"/>
              <w:shd w:val="clear" w:color="auto" w:fill="auto"/>
              <w:spacing w:line="244" w:lineRule="exact"/>
              <w:ind w:left="240"/>
            </w:pPr>
            <w:r>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59,5</w:t>
            </w:r>
          </w:p>
          <w:p w:rsidR="00C1245D" w:rsidRDefault="004346B2">
            <w:pPr>
              <w:pStyle w:val="24"/>
              <w:framePr w:w="10454" w:wrap="notBeside" w:vAnchor="text" w:hAnchor="text" w:xAlign="center" w:y="1"/>
              <w:shd w:val="clear" w:color="auto" w:fill="auto"/>
              <w:spacing w:line="244" w:lineRule="exact"/>
              <w:ind w:left="180"/>
            </w:pPr>
            <w:r>
              <w:rPr>
                <w:rStyle w:val="211pt0"/>
              </w:rPr>
              <w:t>[21,5]</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454" w:wrap="notBeside" w:vAnchor="text" w:hAnchor="text" w:xAlign="center" w:y="1"/>
              <w:shd w:val="clear" w:color="auto" w:fill="auto"/>
              <w:spacing w:line="274" w:lineRule="exact"/>
              <w:jc w:val="center"/>
            </w:pPr>
            <w:r>
              <w:rPr>
                <w:rStyle w:val="211pt0"/>
              </w:rPr>
              <w:t>кроме</w:t>
            </w:r>
          </w:p>
          <w:p w:rsidR="00C1245D" w:rsidRDefault="004346B2">
            <w:pPr>
              <w:pStyle w:val="24"/>
              <w:framePr w:w="10454"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[37,5], [32,5], [30,5]</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[25]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0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3</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454" w:wrap="notBeside" w:vAnchor="text" w:hAnchor="text" w:xAlign="center" w:y="1"/>
              <w:shd w:val="clear" w:color="auto" w:fill="auto"/>
              <w:spacing w:line="244" w:lineRule="exact"/>
              <w:jc w:val="center"/>
            </w:pPr>
            <w:r>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[38]</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454" w:wrap="notBeside" w:vAnchor="text" w:hAnchor="text" w:xAlign="center" w:y="1"/>
              <w:shd w:val="clear" w:color="auto" w:fill="auto"/>
              <w:spacing w:line="244" w:lineRule="exact"/>
              <w:jc w:val="center"/>
            </w:pPr>
            <w:r>
              <w:rPr>
                <w:rStyle w:val="211pt0"/>
              </w:rPr>
              <w:t>обслуживания</w:t>
            </w:r>
          </w:p>
        </w:tc>
        <w:tc>
          <w:tcPr>
            <w:tcW w:w="1848" w:type="dxa"/>
            <w:tcBorders>
              <w:top w:val="single" w:sz="4" w:space="0" w:color="auto"/>
              <w:left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[19,5], [18,5], [18]</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4" w:lineRule="exact"/>
              <w:jc w:val="center"/>
            </w:pPr>
            <w:r>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[17]</w:t>
            </w:r>
          </w:p>
        </w:tc>
      </w:tr>
    </w:tbl>
    <w:p w:rsidR="00C1245D" w:rsidRDefault="004346B2">
      <w:pPr>
        <w:pStyle w:val="36"/>
        <w:framePr w:w="10454" w:wrap="notBeside" w:vAnchor="text" w:hAnchor="text" w:xAlign="center" w:y="1"/>
        <w:shd w:val="clear" w:color="auto" w:fill="auto"/>
      </w:pPr>
      <w:r>
        <w:t xml:space="preserve">Примечание к таблице 2.5. Для регионов, имеющих значение </w:t>
      </w:r>
      <w:r>
        <w:rPr>
          <w:lang w:val="en-US" w:eastAsia="en-US" w:bidi="en-US"/>
        </w:rPr>
        <w:t>Dd</w:t>
      </w:r>
      <w:r w:rsidRPr="00496535">
        <w:rPr>
          <w:lang w:eastAsia="en-US" w:bidi="en-US"/>
        </w:rPr>
        <w:t xml:space="preserve"> </w:t>
      </w:r>
      <w:r>
        <w:t xml:space="preserve">= 8000 </w:t>
      </w:r>
      <w:r w:rsidRPr="00496535">
        <w:rPr>
          <w:lang w:eastAsia="en-US" w:bidi="en-US"/>
        </w:rPr>
        <w:t>°</w:t>
      </w:r>
      <w:r>
        <w:rPr>
          <w:lang w:val="en-US" w:eastAsia="en-US" w:bidi="en-US"/>
        </w:rPr>
        <w:t>C</w:t>
      </w:r>
      <w:r w:rsidRPr="00496535">
        <w:rPr>
          <w:lang w:eastAsia="en-US" w:bidi="en-US"/>
        </w:rPr>
        <w:t xml:space="preserve"> </w:t>
      </w:r>
      <w:r>
        <w:t>и более, нормируемые показатели следует снизить на 5%.</w:t>
      </w:r>
    </w:p>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A32FC2">
      <w:pPr>
        <w:pStyle w:val="ac"/>
        <w:framePr w:w="10454" w:wrap="notBeside" w:vAnchor="text" w:hAnchor="text" w:xAlign="center" w:y="1"/>
        <w:shd w:val="clear" w:color="auto" w:fill="auto"/>
        <w:tabs>
          <w:tab w:val="left" w:leader="underscore" w:pos="10219"/>
        </w:tabs>
        <w:spacing w:line="322" w:lineRule="exact"/>
        <w:jc w:val="both"/>
      </w:pPr>
      <w:r>
        <w:lastRenderedPageBreak/>
        <w:t>Таблица 2.5</w:t>
      </w:r>
      <w:r w:rsidR="004346B2">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 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1910"/>
        <w:gridCol w:w="1915"/>
        <w:gridCol w:w="1910"/>
        <w:gridCol w:w="2126"/>
      </w:tblGrid>
      <w:tr w:rsidR="00C1245D">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61"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59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259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98</w:t>
            </w:r>
          </w:p>
        </w:tc>
        <w:tc>
          <w:tcPr>
            <w:tcW w:w="1915"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87,5</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94,5</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91</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80,5</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59,5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r>
      <w:tr w:rsidR="00C1245D">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49</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A32FC2">
      <w:pPr>
        <w:pStyle w:val="ac"/>
        <w:framePr w:w="10666" w:wrap="notBeside" w:vAnchor="text" w:hAnchor="text" w:xAlign="center" w:y="1"/>
        <w:shd w:val="clear" w:color="auto" w:fill="auto"/>
        <w:spacing w:line="370" w:lineRule="exact"/>
        <w:jc w:val="both"/>
      </w:pPr>
      <w:r>
        <w:t>Таблица 2.6</w:t>
      </w:r>
      <w:r w:rsidR="004346B2">
        <w:t xml:space="preserve"> - Нормируемый с 2016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[кДж/(м3.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362"/>
        <w:gridCol w:w="1853"/>
        <w:gridCol w:w="2189"/>
        <w:gridCol w:w="845"/>
        <w:gridCol w:w="845"/>
        <w:gridCol w:w="845"/>
        <w:gridCol w:w="1013"/>
      </w:tblGrid>
      <w:tr w:rsidR="00C1245D">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w:t>
            </w:r>
          </w:p>
          <w:p w:rsidR="00C1245D" w:rsidRDefault="004346B2">
            <w:pPr>
              <w:pStyle w:val="24"/>
              <w:framePr w:w="10666" w:wrap="notBeside" w:vAnchor="text" w:hAnchor="text" w:xAlign="center" w:y="1"/>
              <w:shd w:val="clear" w:color="auto" w:fill="auto"/>
              <w:spacing w:line="244" w:lineRule="exact"/>
              <w:ind w:left="220"/>
            </w:pPr>
            <w:r>
              <w:rPr>
                <w:rStyle w:val="211pt0"/>
              </w:rPr>
              <w:t>п.п.</w:t>
            </w:r>
          </w:p>
        </w:tc>
        <w:tc>
          <w:tcPr>
            <w:tcW w:w="2362"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1"/>
          <w:jc w:val="center"/>
        </w:trPr>
        <w:tc>
          <w:tcPr>
            <w:tcW w:w="715"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1-3</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6,7</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00"/>
            </w:pPr>
            <w:r>
              <w:rPr>
                <w:rStyle w:val="211pt0"/>
              </w:rPr>
              <w:t>8,9</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12 и выше</w:t>
            </w:r>
          </w:p>
        </w:tc>
      </w:tr>
      <w:tr w:rsidR="00C1245D">
        <w:trPr>
          <w:trHeight w:hRule="exact" w:val="1675"/>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40"/>
            </w:pPr>
            <w:r>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59,5 [21,5] для 4</w:t>
            </w:r>
            <w:r>
              <w:rPr>
                <w:rStyle w:val="211pt0"/>
              </w:rPr>
              <w:softHyphen/>
              <w:t>этажных</w:t>
            </w:r>
          </w:p>
          <w:p w:rsidR="00C1245D" w:rsidRDefault="004346B2">
            <w:pPr>
              <w:pStyle w:val="24"/>
              <w:framePr w:w="10666" w:wrap="notBeside" w:vAnchor="text" w:hAnchor="text" w:xAlign="center" w:y="1"/>
              <w:shd w:val="clear" w:color="auto" w:fill="auto"/>
              <w:spacing w:line="274" w:lineRule="exact"/>
              <w:jc w:val="center"/>
            </w:pPr>
            <w:r>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56</w:t>
            </w:r>
          </w:p>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53</w:t>
            </w:r>
          </w:p>
          <w:p w:rsidR="00C1245D" w:rsidRDefault="004346B2">
            <w:pPr>
              <w:pStyle w:val="24"/>
              <w:framePr w:w="10666" w:wrap="notBeside" w:vAnchor="text" w:hAnchor="text" w:xAlign="center" w:y="1"/>
              <w:shd w:val="clear" w:color="auto" w:fill="auto"/>
              <w:spacing w:line="244" w:lineRule="exact"/>
              <w:ind w:left="160"/>
            </w:pPr>
            <w:r>
              <w:rPr>
                <w:rStyle w:val="211pt0"/>
              </w:rPr>
              <w:t>[19,5]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50,5</w:t>
            </w:r>
          </w:p>
          <w:p w:rsidR="00C1245D" w:rsidRDefault="004346B2">
            <w:pPr>
              <w:pStyle w:val="24"/>
              <w:framePr w:w="10666" w:wrap="notBeside" w:vAnchor="text" w:hAnchor="text" w:xAlign="center" w:y="1"/>
              <w:shd w:val="clear" w:color="auto" w:fill="auto"/>
              <w:spacing w:line="244" w:lineRule="exact"/>
              <w:ind w:left="200"/>
            </w:pPr>
            <w:r>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49</w:t>
            </w:r>
          </w:p>
          <w:p w:rsidR="00C1245D" w:rsidRDefault="004346B2">
            <w:pPr>
              <w:pStyle w:val="24"/>
              <w:framePr w:w="10666" w:wrap="notBeside" w:vAnchor="text" w:hAnchor="text" w:xAlign="center" w:y="1"/>
              <w:shd w:val="clear" w:color="auto" w:fill="auto"/>
              <w:spacing w:line="244" w:lineRule="exact"/>
              <w:ind w:left="220"/>
            </w:pPr>
            <w:r>
              <w:rPr>
                <w:rStyle w:val="211pt0"/>
              </w:rPr>
              <w:t>[17,5]</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2</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666" w:wrap="notBeside" w:vAnchor="text" w:hAnchor="text" w:xAlign="center" w:y="1"/>
              <w:shd w:val="clear" w:color="auto" w:fill="auto"/>
              <w:spacing w:line="274" w:lineRule="exact"/>
              <w:jc w:val="center"/>
            </w:pPr>
            <w:r>
              <w:rPr>
                <w:rStyle w:val="211pt0"/>
              </w:rPr>
              <w:t>кроме</w:t>
            </w:r>
          </w:p>
          <w:p w:rsidR="00C1245D" w:rsidRDefault="004346B2">
            <w:pPr>
              <w:pStyle w:val="24"/>
              <w:framePr w:w="10666"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[29,5], [26,5], [25]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[22,5]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14"/>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3</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Поликлиники и лечебные</w:t>
            </w:r>
          </w:p>
          <w:p w:rsidR="00C1245D" w:rsidRDefault="004346B2">
            <w:pPr>
              <w:pStyle w:val="24"/>
              <w:framePr w:w="10666" w:wrap="notBeside" w:vAnchor="text" w:hAnchor="text" w:xAlign="center" w:y="1"/>
              <w:shd w:val="clear" w:color="auto" w:fill="auto"/>
              <w:spacing w:line="274" w:lineRule="exact"/>
              <w:jc w:val="center"/>
            </w:pPr>
            <w:r>
              <w:rPr>
                <w:rStyle w:val="211pt0"/>
              </w:rPr>
              <w:t>учреждения, дома- интернаты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[21]</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4</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666" w:wrap="notBeside" w:vAnchor="text" w:hAnchor="text" w:xAlign="center" w:y="1"/>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[31,5]</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5</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666" w:wrap="notBeside" w:vAnchor="text" w:hAnchor="text" w:xAlign="center" w:y="1"/>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[16], [15,5], [14,5]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[14]</w:t>
            </w:r>
          </w:p>
        </w:tc>
      </w:tr>
    </w:tbl>
    <w:p w:rsidR="00C1245D" w:rsidRDefault="004346B2">
      <w:pPr>
        <w:pStyle w:val="36"/>
        <w:framePr w:w="10666" w:wrap="notBeside" w:vAnchor="text" w:hAnchor="text" w:xAlign="center" w:y="1"/>
        <w:shd w:val="clear" w:color="auto" w:fill="auto"/>
        <w:spacing w:line="322" w:lineRule="exact"/>
      </w:pPr>
      <w:r>
        <w:t xml:space="preserve">Примечание к таблице 2.7. Для регионов, имеющих значение </w:t>
      </w:r>
      <w:r>
        <w:rPr>
          <w:lang w:val="en-US" w:eastAsia="en-US" w:bidi="en-US"/>
        </w:rPr>
        <w:t>D</w:t>
      </w:r>
      <w:r>
        <w:rPr>
          <w:vertAlign w:val="subscript"/>
          <w:lang w:val="en-US" w:eastAsia="en-US" w:bidi="en-US"/>
        </w:rPr>
        <w:t>d</w:t>
      </w:r>
      <w:r w:rsidRPr="00496535">
        <w:rPr>
          <w:lang w:eastAsia="en-US" w:bidi="en-US"/>
        </w:rPr>
        <w:t xml:space="preserve"> </w:t>
      </w:r>
      <w:r>
        <w:t xml:space="preserve">= 8000 </w:t>
      </w:r>
      <w:r>
        <w:rPr>
          <w:vertAlign w:val="superscript"/>
        </w:rPr>
        <w:t>о</w:t>
      </w:r>
      <w:r>
        <w:t>С и более, нормируемые показатели следует снизить на 5%.</w:t>
      </w:r>
    </w:p>
    <w:p w:rsidR="00C1245D" w:rsidRDefault="00C1245D">
      <w:pPr>
        <w:framePr w:w="10666" w:wrap="notBeside" w:vAnchor="text" w:hAnchor="text" w:xAlign="center" w:y="1"/>
        <w:rPr>
          <w:sz w:val="2"/>
          <w:szCs w:val="2"/>
        </w:rPr>
      </w:pPr>
    </w:p>
    <w:p w:rsidR="00C1245D" w:rsidRDefault="00C1245D">
      <w:pPr>
        <w:spacing w:line="420" w:lineRule="exact"/>
      </w:pPr>
    </w:p>
    <w:p w:rsidR="00C1245D" w:rsidRDefault="00A32FC2">
      <w:pPr>
        <w:pStyle w:val="ac"/>
        <w:framePr w:w="10454" w:wrap="notBeside" w:vAnchor="text" w:hAnchor="text" w:xAlign="center" w:y="1"/>
        <w:shd w:val="clear" w:color="auto" w:fill="auto"/>
        <w:spacing w:line="370" w:lineRule="exact"/>
        <w:jc w:val="both"/>
      </w:pPr>
      <w:r>
        <w:lastRenderedPageBreak/>
        <w:t>Таблица 2.7</w:t>
      </w:r>
      <w:r w:rsidR="004346B2">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02"/>
        <w:gridCol w:w="1910"/>
        <w:gridCol w:w="1910"/>
        <w:gridCol w:w="1910"/>
        <w:gridCol w:w="2122"/>
      </w:tblGrid>
      <w:tr w:rsidR="00C1245D">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60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260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75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81</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72</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69</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r>
      <w:tr w:rsidR="00C1245D">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24"/>
        <w:shd w:val="clear" w:color="auto" w:fill="auto"/>
        <w:spacing w:line="370" w:lineRule="exact"/>
        <w:jc w:val="both"/>
      </w:pPr>
      <w:r>
        <w:t xml:space="preserve"> [кДж/(м3. </w:t>
      </w:r>
      <w:r>
        <w:rPr>
          <w:vertAlign w:val="superscript"/>
        </w:rPr>
        <w:t>о</w:t>
      </w:r>
      <w:r>
        <w:t>С.сутки)]</w:t>
      </w:r>
    </w:p>
    <w:tbl>
      <w:tblPr>
        <w:tblOverlap w:val="never"/>
        <w:tblW w:w="0" w:type="auto"/>
        <w:tblLayout w:type="fixed"/>
        <w:tblCellMar>
          <w:left w:w="10" w:type="dxa"/>
          <w:right w:w="10" w:type="dxa"/>
        </w:tblCellMar>
        <w:tblLook w:val="0000" w:firstRow="0" w:lastRow="0" w:firstColumn="0" w:lastColumn="0" w:noHBand="0" w:noVBand="0"/>
      </w:tblPr>
      <w:tblGrid>
        <w:gridCol w:w="624"/>
        <w:gridCol w:w="2366"/>
        <w:gridCol w:w="1853"/>
        <w:gridCol w:w="1939"/>
        <w:gridCol w:w="878"/>
        <w:gridCol w:w="878"/>
        <w:gridCol w:w="874"/>
        <w:gridCol w:w="888"/>
      </w:tblGrid>
      <w:tr w:rsidR="00C1245D">
        <w:trPr>
          <w:trHeight w:hRule="exact" w:val="298"/>
        </w:trPr>
        <w:tc>
          <w:tcPr>
            <w:tcW w:w="624"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w:t>
            </w:r>
          </w:p>
          <w:p w:rsidR="00C1245D" w:rsidRDefault="004346B2">
            <w:pPr>
              <w:pStyle w:val="24"/>
              <w:framePr w:w="10301" w:h="7258" w:hSpace="182" w:wrap="notBeside" w:vAnchor="text" w:hAnchor="text" w:x="202" w:y="1076"/>
              <w:shd w:val="clear" w:color="auto" w:fill="auto"/>
              <w:spacing w:line="244" w:lineRule="exact"/>
              <w:ind w:left="18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0" w:lineRule="exact"/>
              <w:jc w:val="center"/>
            </w:pPr>
            <w:r>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Этажность зданий</w:t>
            </w:r>
          </w:p>
        </w:tc>
      </w:tr>
      <w:tr w:rsidR="00C1245D">
        <w:trPr>
          <w:trHeight w:hRule="exact" w:val="538"/>
        </w:trPr>
        <w:tc>
          <w:tcPr>
            <w:tcW w:w="624"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1-3</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6,7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8,9</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12 и выше</w:t>
            </w:r>
          </w:p>
        </w:tc>
      </w:tr>
      <w:tr w:rsidR="00C1245D">
        <w:trPr>
          <w:trHeight w:hRule="exact" w:val="1536"/>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По таблице 2.8</w:t>
            </w:r>
          </w:p>
        </w:tc>
        <w:tc>
          <w:tcPr>
            <w:tcW w:w="1939"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51 [18,5] для 4</w:t>
            </w:r>
            <w:r>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48</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45,5</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[16,5]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43</w:t>
            </w:r>
          </w:p>
          <w:p w:rsidR="00C1245D" w:rsidRDefault="004346B2">
            <w:pPr>
              <w:pStyle w:val="24"/>
              <w:framePr w:w="10301" w:h="7258" w:hSpace="182" w:wrap="notBeside" w:vAnchor="text" w:hAnchor="text" w:x="202" w:y="1076"/>
              <w:shd w:val="clear" w:color="auto" w:fill="auto"/>
              <w:spacing w:line="244" w:lineRule="exact"/>
              <w:ind w:left="240"/>
            </w:pPr>
            <w:r>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pPr>
            <w:r>
              <w:rPr>
                <w:rStyle w:val="211pt0"/>
              </w:rPr>
              <w:t>42 [15]</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Общественные, кроме 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[19]</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3</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[18]</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514"/>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Дошкольные</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[27]</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Сервисного</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[21,5], [20,5], [20]</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соответственно</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нарастанию</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[12]</w:t>
            </w:r>
          </w:p>
        </w:tc>
      </w:tr>
    </w:tbl>
    <w:p w:rsidR="00C1245D" w:rsidRDefault="004346B2">
      <w:pPr>
        <w:pStyle w:val="ac"/>
        <w:framePr w:w="9672" w:h="367" w:hSpace="182" w:wrap="notBeside" w:vAnchor="text" w:hAnchor="text" w:x="797" w:y="-55"/>
        <w:shd w:val="clear" w:color="auto" w:fill="auto"/>
      </w:pPr>
      <w:r>
        <w:t>Таблица 2.</w:t>
      </w:r>
      <w:r w:rsidR="00A32FC2">
        <w:t>8</w:t>
      </w:r>
      <w:r>
        <w:t xml:space="preserve"> - Нормируемый с 2020 г. удельный расход тепловой энергии на</w:t>
      </w:r>
    </w:p>
    <w:p w:rsidR="00C1245D" w:rsidRDefault="00A32FC2">
      <w:pPr>
        <w:pStyle w:val="36"/>
        <w:framePr w:w="7958" w:h="605" w:hSpace="182" w:wrap="notBeside" w:vAnchor="text" w:hAnchor="text" w:x="183" w:y="8292"/>
        <w:shd w:val="clear" w:color="auto" w:fill="auto"/>
        <w:spacing w:line="274" w:lineRule="exact"/>
        <w:ind w:firstLine="640"/>
      </w:pPr>
      <w:bookmarkStart w:id="31" w:name="bookmark33"/>
      <w:r>
        <w:t>Примечание к таблице 2.8</w:t>
      </w:r>
      <w:r w:rsidR="004346B2">
        <w:t xml:space="preserve">. Для регионов, имеющих значение </w:t>
      </w:r>
      <w:r w:rsidR="004346B2">
        <w:rPr>
          <w:lang w:val="en-US" w:eastAsia="en-US" w:bidi="en-US"/>
        </w:rPr>
        <w:t>Dd</w:t>
      </w:r>
      <w:r w:rsidR="004346B2" w:rsidRPr="00496535">
        <w:rPr>
          <w:lang w:eastAsia="en-US" w:bidi="en-US"/>
        </w:rPr>
        <w:t xml:space="preserve"> </w:t>
      </w:r>
      <w:r w:rsidR="004346B2">
        <w:t>нормируемые показатели следует снизить на 5%</w:t>
      </w:r>
      <w:bookmarkEnd w:id="31"/>
    </w:p>
    <w:p w:rsidR="00C1245D" w:rsidRDefault="004346B2" w:rsidP="00F201A0">
      <w:pPr>
        <w:pStyle w:val="36"/>
        <w:framePr w:w="1949" w:h="302" w:hSpace="182" w:wrap="notBeside" w:vAnchor="text" w:hAnchor="page" w:x="7906" w:y="8304"/>
        <w:shd w:val="clear" w:color="auto" w:fill="auto"/>
        <w:spacing w:line="244" w:lineRule="exact"/>
      </w:pPr>
      <w:r>
        <w:t xml:space="preserve">8000 </w:t>
      </w:r>
      <w:r>
        <w:rPr>
          <w:lang w:val="en-US" w:eastAsia="en-US" w:bidi="en-US"/>
        </w:rPr>
        <w:t xml:space="preserve">°C </w:t>
      </w:r>
      <w:r>
        <w:t>и более,</w:t>
      </w:r>
    </w:p>
    <w:p w:rsidR="00C1245D" w:rsidRDefault="00C1245D">
      <w:pPr>
        <w:rPr>
          <w:sz w:val="2"/>
          <w:szCs w:val="2"/>
        </w:rPr>
      </w:pPr>
    </w:p>
    <w:p w:rsidR="00C1245D" w:rsidRDefault="004346B2">
      <w:pPr>
        <w:pStyle w:val="40"/>
        <w:numPr>
          <w:ilvl w:val="1"/>
          <w:numId w:val="8"/>
        </w:numPr>
        <w:shd w:val="clear" w:color="auto" w:fill="auto"/>
        <w:tabs>
          <w:tab w:val="left" w:pos="1224"/>
        </w:tabs>
        <w:spacing w:before="304" w:after="504" w:line="485" w:lineRule="exact"/>
        <w:ind w:firstLine="640"/>
      </w:pPr>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Default="004346B2" w:rsidP="00A117C2">
      <w:pPr>
        <w:pStyle w:val="24"/>
        <w:shd w:val="clear" w:color="auto" w:fill="auto"/>
        <w:spacing w:line="240" w:lineRule="auto"/>
        <w:ind w:firstLine="780"/>
        <w:jc w:val="both"/>
      </w:pPr>
      <w:r>
        <w:rPr>
          <w:rStyle w:val="26"/>
        </w:rPr>
        <w:t>Расчет перспективной тепловой нагрузки на отопление</w:t>
      </w:r>
    </w:p>
    <w:p w:rsidR="00C1245D" w:rsidRPr="00A32FC2" w:rsidRDefault="004346B2" w:rsidP="00A117C2">
      <w:pPr>
        <w:pStyle w:val="24"/>
        <w:shd w:val="clear" w:color="auto" w:fill="auto"/>
        <w:spacing w:line="240" w:lineRule="auto"/>
        <w:ind w:firstLine="780"/>
        <w:jc w:val="both"/>
      </w:pPr>
      <w:r>
        <w:t>Расчёт перспективного потребления тепловой энергии основан на СП 50.</w:t>
      </w:r>
      <w:r w:rsidRPr="00A32FC2">
        <w:t>13330.2012 и методических рекомендациях для разработки схем теплоснабжения.</w:t>
      </w:r>
    </w:p>
    <w:p w:rsidR="00C1245D" w:rsidRPr="00A32FC2" w:rsidRDefault="00A32FC2">
      <w:pPr>
        <w:pStyle w:val="ac"/>
        <w:framePr w:w="10176" w:wrap="notBeside" w:vAnchor="text" w:hAnchor="text" w:xAlign="center" w:y="1"/>
        <w:shd w:val="clear" w:color="auto" w:fill="auto"/>
      </w:pPr>
      <w:r w:rsidRPr="00A32FC2">
        <w:rPr>
          <w:rStyle w:val="ad"/>
          <w:u w:val="none"/>
        </w:rPr>
        <w:t>Таблица 2.9</w:t>
      </w:r>
      <w:r w:rsidR="004346B2" w:rsidRPr="00A32FC2">
        <w:rPr>
          <w:rStyle w:val="ad"/>
          <w:u w:val="none"/>
        </w:rPr>
        <w:t xml:space="preserve"> - Поправочный коэффициент </w:t>
      </w:r>
      <w:r w:rsidR="004346B2" w:rsidRPr="00A32FC2">
        <w:rPr>
          <w:rStyle w:val="ae"/>
          <w:u w:val="none"/>
        </w:rPr>
        <w:t>а</w:t>
      </w:r>
      <w:r w:rsidR="004346B2" w:rsidRPr="00A32FC2">
        <w:rPr>
          <w:rStyle w:val="ad"/>
          <w:u w:val="none"/>
        </w:rPr>
        <w:t xml:space="preserve"> к величине </w:t>
      </w:r>
      <w:r w:rsidR="004346B2" w:rsidRPr="00A32FC2">
        <w:rPr>
          <w:rStyle w:val="ae"/>
          <w:u w:val="none"/>
        </w:rPr>
        <w:t>д</w:t>
      </w:r>
      <w:r w:rsidR="004346B2" w:rsidRPr="00A32FC2">
        <w:rPr>
          <w:rStyle w:val="ae"/>
          <w:u w:val="none"/>
          <w:vertAlign w:val="subscript"/>
        </w:rPr>
        <w:t>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2534"/>
        <w:gridCol w:w="2534"/>
        <w:gridCol w:w="2554"/>
      </w:tblGrid>
      <w:tr w:rsidR="00C1245D">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2pt"/>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60"/>
            </w:pPr>
            <w:r>
              <w:rPr>
                <w:rStyle w:val="211pt0"/>
              </w:rPr>
              <w:t>от</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1pt0"/>
                <w:lang w:val="en-US" w:eastAsia="en-US" w:bidi="en-US"/>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40"/>
            </w:pPr>
            <w:r>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r>
      <w:tr w:rsidR="00C1245D">
        <w:trPr>
          <w:trHeight w:hRule="exact" w:val="29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2,02</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1,67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0,95</w:t>
            </w:r>
          </w:p>
        </w:tc>
      </w:tr>
      <w:tr w:rsidR="00C1245D">
        <w:trPr>
          <w:trHeight w:hRule="exact" w:val="283"/>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1,45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1,29</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0,85</w:t>
            </w:r>
          </w:p>
        </w:tc>
      </w:tr>
      <w:tr w:rsidR="00C1245D">
        <w:trPr>
          <w:trHeight w:hRule="exact" w:val="283"/>
          <w:jc w:val="center"/>
        </w:trPr>
        <w:tc>
          <w:tcPr>
            <w:tcW w:w="255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1,17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0,82</w:t>
            </w:r>
          </w:p>
        </w:tc>
      </w:tr>
      <w:tr w:rsidR="00C1245D">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0,80</w:t>
            </w:r>
          </w:p>
        </w:tc>
      </w:tr>
    </w:tbl>
    <w:p w:rsidR="00C1245D" w:rsidRDefault="00C1245D">
      <w:pPr>
        <w:framePr w:w="10176" w:wrap="notBeside" w:vAnchor="text" w:hAnchor="text" w:xAlign="center" w:y="1"/>
        <w:rPr>
          <w:sz w:val="2"/>
          <w:szCs w:val="2"/>
        </w:rPr>
      </w:pPr>
    </w:p>
    <w:p w:rsidR="00C1245D" w:rsidRDefault="00C1245D">
      <w:pPr>
        <w:rPr>
          <w:sz w:val="2"/>
          <w:szCs w:val="2"/>
        </w:rPr>
      </w:pPr>
    </w:p>
    <w:p w:rsidR="00C1245D" w:rsidRDefault="00A32FC2">
      <w:pPr>
        <w:pStyle w:val="ac"/>
        <w:framePr w:w="9960" w:wrap="notBeside" w:vAnchor="text" w:hAnchor="text" w:xAlign="center" w:y="1"/>
        <w:shd w:val="clear" w:color="auto" w:fill="auto"/>
        <w:spacing w:line="322" w:lineRule="exact"/>
      </w:pPr>
      <w:r>
        <w:t>Таблица 2.10</w:t>
      </w:r>
      <w:r w:rsidR="004346B2">
        <w:t xml:space="preserve"> - Нормируемый удельный расход тепловой энергии на отопление </w:t>
      </w:r>
      <w:r w:rsidR="004346B2">
        <w:rPr>
          <w:rStyle w:val="af"/>
        </w:rPr>
        <w:t>д</w:t>
      </w:r>
      <w:r w:rsidR="004346B2">
        <w:rPr>
          <w:rStyle w:val="af"/>
          <w:vertAlign w:val="subscript"/>
        </w:rPr>
        <w:t>от</w:t>
      </w:r>
      <w:r w:rsidR="004346B2">
        <w:t xml:space="preserve"> жилых домов, кДж/(м</w:t>
      </w:r>
      <w:r w:rsidR="004346B2">
        <w:rPr>
          <w:vertAlign w:val="superscript"/>
        </w:rPr>
        <w:t>2</w:t>
      </w:r>
      <w:r w:rsidR="004346B2">
        <w:t xml:space="preserve"> °С 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23"/>
        <w:gridCol w:w="1123"/>
        <w:gridCol w:w="1157"/>
        <w:gridCol w:w="2232"/>
      </w:tblGrid>
      <w:tr w:rsidR="00C1245D">
        <w:trPr>
          <w:trHeight w:hRule="exact" w:val="360"/>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Отапливаемая площадь домов, м</w:t>
            </w:r>
            <w:r>
              <w:rPr>
                <w:rStyle w:val="211pt0"/>
                <w:vertAlign w:val="superscript"/>
              </w:rPr>
              <w:t>2</w:t>
            </w:r>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325" w:type="dxa"/>
            <w:tcBorders>
              <w:top w:val="single" w:sz="4" w:space="0" w:color="auto"/>
              <w:left w:val="single" w:sz="4" w:space="0" w:color="auto"/>
            </w:tcBorders>
            <w:shd w:val="clear" w:color="auto" w:fill="FFFFFF"/>
          </w:tcPr>
          <w:p w:rsidR="00C1245D"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140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Default="00C1245D">
            <w:pPr>
              <w:framePr w:w="9960" w:wrap="notBeside" w:vAnchor="text" w:hAnchor="text" w:xAlign="center" w:y="1"/>
              <w:rPr>
                <w:sz w:val="10"/>
                <w:szCs w:val="10"/>
              </w:rPr>
            </w:pP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125</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135</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120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105</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115</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400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r>
      <w:tr w:rsidR="00C1245D">
        <w:trPr>
          <w:trHeight w:hRule="exact" w:val="283"/>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600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r>
      <w:tr w:rsidR="00C1245D">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r>
    </w:tbl>
    <w:p w:rsidR="00C1245D" w:rsidRDefault="004346B2">
      <w:pPr>
        <w:pStyle w:val="36"/>
        <w:framePr w:w="9960" w:wrap="notBeside" w:vAnchor="text" w:hAnchor="text" w:xAlign="center" w:y="1"/>
        <w:shd w:val="clear" w:color="auto" w:fill="auto"/>
        <w:spacing w:line="317" w:lineRule="exact"/>
      </w:pPr>
      <w:r>
        <w:t>Примечание - При промежуточных значениях отапливаемой площади дома в интервале 60-1000 м</w:t>
      </w:r>
      <w:r>
        <w:rPr>
          <w:vertAlign w:val="superscript"/>
        </w:rPr>
        <w:t>2</w:t>
      </w:r>
      <w:r>
        <w:t xml:space="preserve"> значения </w:t>
      </w:r>
      <w:r>
        <w:rPr>
          <w:rStyle w:val="312pt"/>
          <w:lang w:val="en-US" w:eastAsia="en-US" w:bidi="en-US"/>
        </w:rPr>
        <w:t>q</w:t>
      </w:r>
      <w:r w:rsidRPr="00496535">
        <w:rPr>
          <w:rStyle w:val="312pt"/>
          <w:vertAlign w:val="subscript"/>
          <w:lang w:eastAsia="en-US" w:bidi="en-US"/>
        </w:rPr>
        <w:t>0</w:t>
      </w:r>
      <w:r>
        <w:rPr>
          <w:rStyle w:val="312pt"/>
          <w:vertAlign w:val="subscript"/>
          <w:lang w:val="en-US" w:eastAsia="en-US" w:bidi="en-US"/>
        </w:rPr>
        <w:t>T</w:t>
      </w:r>
      <w:r w:rsidRPr="00496535">
        <w:rPr>
          <w:lang w:eastAsia="en-US" w:bidi="en-US"/>
        </w:rPr>
        <w:t xml:space="preserve"> </w:t>
      </w:r>
      <w:r>
        <w:t>должны определяться по линейной интерполяции.</w:t>
      </w:r>
    </w:p>
    <w:p w:rsidR="00C1245D" w:rsidRDefault="00C1245D">
      <w:pPr>
        <w:framePr w:w="9960"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type w:val="continuous"/>
          <w:pgSz w:w="11900" w:h="16840"/>
          <w:pgMar w:top="1142" w:right="341" w:bottom="988" w:left="893" w:header="0" w:footer="3" w:gutter="0"/>
          <w:cols w:space="720"/>
          <w:noEndnote/>
          <w:docGrid w:linePitch="360"/>
        </w:sectPr>
      </w:pPr>
    </w:p>
    <w:p w:rsidR="00C1245D" w:rsidRDefault="004346B2" w:rsidP="00A32FC2">
      <w:pPr>
        <w:pStyle w:val="ac"/>
        <w:framePr w:w="10330" w:wrap="notBeside" w:vAnchor="text" w:hAnchor="text" w:xAlign="center" w:y="-805"/>
        <w:shd w:val="clear" w:color="auto" w:fill="auto"/>
        <w:jc w:val="right"/>
      </w:pPr>
      <w:r>
        <w:lastRenderedPageBreak/>
        <w:t>Таблица 2.1</w:t>
      </w:r>
      <w:r w:rsidR="00A32FC2">
        <w:t>1</w:t>
      </w:r>
      <w:r>
        <w:t xml:space="preserve"> - Нормируемый удельный расход тепловой энергии на отопление</w:t>
      </w:r>
    </w:p>
    <w:p w:rsidR="00C1245D" w:rsidRDefault="00E950E9" w:rsidP="00A32FC2">
      <w:pPr>
        <w:pStyle w:val="42"/>
        <w:framePr w:w="10330" w:wrap="notBeside" w:vAnchor="text" w:hAnchor="text" w:xAlign="center" w:y="-805"/>
        <w:shd w:val="clear" w:color="auto" w:fill="auto"/>
        <w:tabs>
          <w:tab w:val="left" w:pos="2597"/>
        </w:tabs>
      </w:pPr>
      <w:r>
        <w:t xml:space="preserve">                                              </w:t>
      </w:r>
      <w:r w:rsidR="004346B2">
        <w:t>2</w:t>
      </w:r>
      <w:r w:rsidR="004346B2">
        <w:tab/>
      </w:r>
      <w:r>
        <w:t xml:space="preserve">                                             </w:t>
      </w:r>
      <w:r w:rsidR="004346B2">
        <w:t>3</w:t>
      </w:r>
    </w:p>
    <w:p w:rsidR="00C1245D" w:rsidRDefault="004346B2" w:rsidP="00A32FC2">
      <w:pPr>
        <w:pStyle w:val="ac"/>
        <w:framePr w:w="10330" w:wrap="notBeside" w:vAnchor="text" w:hAnchor="text" w:xAlign="center" w:y="-805"/>
        <w:shd w:val="clear" w:color="auto" w:fill="auto"/>
        <w:tabs>
          <w:tab w:val="left" w:leader="underscore" w:pos="10210"/>
        </w:tabs>
        <w:jc w:val="both"/>
      </w:pPr>
      <w:r>
        <w:rPr>
          <w:rStyle w:val="ad"/>
        </w:rPr>
        <w:t>зданий д</w:t>
      </w:r>
      <w:r>
        <w:rPr>
          <w:rStyle w:val="ad"/>
          <w:vertAlign w:val="subscript"/>
        </w:rPr>
        <w:t>от</w:t>
      </w:r>
      <w:r>
        <w:rPr>
          <w:rStyle w:val="ad"/>
        </w:rPr>
        <w:t>, кДж/(м °Ссут) или [кДж/(м °Ссут)]</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366"/>
        <w:gridCol w:w="1675"/>
        <w:gridCol w:w="2597"/>
        <w:gridCol w:w="845"/>
        <w:gridCol w:w="912"/>
        <w:gridCol w:w="730"/>
        <w:gridCol w:w="1205"/>
      </w:tblGrid>
      <w:tr w:rsidR="00C1245D">
        <w:trPr>
          <w:trHeight w:hRule="exact" w:val="322"/>
          <w:jc w:val="center"/>
        </w:trPr>
        <w:tc>
          <w:tcPr>
            <w:tcW w:w="2366" w:type="dxa"/>
            <w:tcBorders>
              <w:top w:val="single" w:sz="4" w:space="0" w:color="auto"/>
              <w:left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Этажность зданий</w:t>
            </w:r>
          </w:p>
        </w:tc>
      </w:tr>
      <w:tr w:rsidR="00C1245D">
        <w:trPr>
          <w:trHeight w:hRule="exact" w:val="307"/>
          <w:jc w:val="center"/>
        </w:trPr>
        <w:tc>
          <w:tcPr>
            <w:tcW w:w="2366" w:type="dxa"/>
            <w:tcBorders>
              <w:top w:val="single" w:sz="4" w:space="0" w:color="auto"/>
              <w:left w:val="single" w:sz="4" w:space="0" w:color="auto"/>
            </w:tcBorders>
            <w:shd w:val="clear" w:color="auto" w:fill="FFFFFF"/>
          </w:tcPr>
          <w:p w:rsidR="00C1245D" w:rsidRDefault="00C1245D" w:rsidP="00A32FC2">
            <w:pPr>
              <w:framePr w:w="10330" w:wrap="notBeside" w:vAnchor="text" w:hAnchor="text" w:xAlign="center" w:y="-805"/>
              <w:rPr>
                <w:sz w:val="10"/>
                <w:szCs w:val="10"/>
              </w:rPr>
            </w:pPr>
          </w:p>
        </w:tc>
        <w:tc>
          <w:tcPr>
            <w:tcW w:w="1675" w:type="dxa"/>
            <w:tcBorders>
              <w:top w:val="single" w:sz="4" w:space="0" w:color="auto"/>
              <w:left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1-3</w:t>
            </w:r>
          </w:p>
        </w:tc>
        <w:tc>
          <w:tcPr>
            <w:tcW w:w="2597" w:type="dxa"/>
            <w:tcBorders>
              <w:top w:val="single" w:sz="4" w:space="0" w:color="auto"/>
              <w:left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4, 5</w:t>
            </w:r>
          </w:p>
        </w:tc>
        <w:tc>
          <w:tcPr>
            <w:tcW w:w="845" w:type="dxa"/>
            <w:tcBorders>
              <w:top w:val="single" w:sz="4" w:space="0" w:color="auto"/>
              <w:left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244" w:lineRule="exact"/>
              <w:ind w:left="240"/>
            </w:pPr>
            <w:r>
              <w:rPr>
                <w:rStyle w:val="211pt0"/>
              </w:rPr>
              <w:t>6, 7</w:t>
            </w:r>
          </w:p>
        </w:tc>
        <w:tc>
          <w:tcPr>
            <w:tcW w:w="912" w:type="dxa"/>
            <w:tcBorders>
              <w:top w:val="single" w:sz="4" w:space="0" w:color="auto"/>
              <w:left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244" w:lineRule="exact"/>
              <w:ind w:left="280"/>
            </w:pPr>
            <w:r>
              <w:rPr>
                <w:rStyle w:val="211pt0"/>
              </w:rPr>
              <w:t>8, 9</w:t>
            </w:r>
          </w:p>
        </w:tc>
        <w:tc>
          <w:tcPr>
            <w:tcW w:w="730" w:type="dxa"/>
            <w:tcBorders>
              <w:top w:val="single" w:sz="4" w:space="0" w:color="auto"/>
              <w:left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244" w:lineRule="exact"/>
            </w:pPr>
            <w:r>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244" w:lineRule="exact"/>
            </w:pPr>
            <w:r>
              <w:rPr>
                <w:rStyle w:val="211pt0"/>
              </w:rPr>
              <w:t>12 и выше</w:t>
            </w:r>
          </w:p>
        </w:tc>
      </w:tr>
      <w:tr w:rsidR="00C1245D">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317" w:lineRule="exact"/>
              <w:jc w:val="center"/>
            </w:pPr>
            <w:r>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312" w:lineRule="exact"/>
              <w:jc w:val="center"/>
            </w:pPr>
            <w:r>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317" w:lineRule="exact"/>
              <w:jc w:val="center"/>
            </w:pPr>
            <w:r>
              <w:rPr>
                <w:rStyle w:val="211pt0"/>
              </w:rPr>
              <w:t>85[31]</w:t>
            </w:r>
          </w:p>
          <w:p w:rsidR="00C1245D" w:rsidRDefault="004346B2" w:rsidP="00A32FC2">
            <w:pPr>
              <w:pStyle w:val="24"/>
              <w:framePr w:w="10330" w:wrap="notBeside" w:vAnchor="text" w:hAnchor="text" w:xAlign="center" w:y="-805"/>
              <w:shd w:val="clear" w:color="auto" w:fill="auto"/>
              <w:spacing w:line="317" w:lineRule="exact"/>
              <w:jc w:val="center"/>
            </w:pPr>
            <w:r>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pPr>
            <w:r>
              <w:rPr>
                <w:rStyle w:val="211pt0"/>
              </w:rPr>
              <w:t>80[29]</w:t>
            </w:r>
          </w:p>
        </w:tc>
        <w:tc>
          <w:tcPr>
            <w:tcW w:w="912"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pPr>
            <w:r>
              <w:rPr>
                <w:rStyle w:val="211pt0"/>
              </w:rPr>
              <w:t>76[27,5]</w:t>
            </w:r>
          </w:p>
        </w:tc>
        <w:tc>
          <w:tcPr>
            <w:tcW w:w="730"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pPr>
            <w:r>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280"/>
            </w:pPr>
            <w:r>
              <w:rPr>
                <w:rStyle w:val="211pt0"/>
              </w:rPr>
              <w:t>70[25]</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74" w:lineRule="exact"/>
              <w:jc w:val="center"/>
            </w:pPr>
            <w:r>
              <w:rPr>
                <w:rStyle w:val="211pt0"/>
              </w:rPr>
              <w:t>2 Общественные, кроме перечисленных в поз.3, 4 и 5 таблицы</w:t>
            </w:r>
          </w:p>
        </w:tc>
        <w:tc>
          <w:tcPr>
            <w:tcW w:w="1675" w:type="dxa"/>
            <w:tcBorders>
              <w:top w:val="single" w:sz="4" w:space="0" w:color="auto"/>
              <w:left w:val="single" w:sz="4" w:space="0" w:color="auto"/>
            </w:tcBorders>
            <w:shd w:val="clear" w:color="auto" w:fill="FFFFFF"/>
          </w:tcPr>
          <w:p w:rsidR="00C1245D" w:rsidRDefault="004346B2" w:rsidP="00A32FC2">
            <w:pPr>
              <w:pStyle w:val="24"/>
              <w:framePr w:w="10330" w:wrap="notBeside" w:vAnchor="text" w:hAnchor="text" w:xAlign="center" w:y="-805"/>
              <w:shd w:val="clear" w:color="auto" w:fill="auto"/>
              <w:spacing w:line="274" w:lineRule="exact"/>
              <w:jc w:val="center"/>
            </w:pPr>
            <w:r>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[32]</w:t>
            </w:r>
          </w:p>
        </w:tc>
        <w:tc>
          <w:tcPr>
            <w:tcW w:w="845"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240"/>
            </w:pPr>
            <w:r>
              <w:rPr>
                <w:rStyle w:val="211pt0"/>
              </w:rPr>
              <w:t>[31]</w:t>
            </w:r>
          </w:p>
        </w:tc>
        <w:tc>
          <w:tcPr>
            <w:tcW w:w="912"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180"/>
            </w:pPr>
            <w:r>
              <w:rPr>
                <w:rStyle w:val="211pt0"/>
              </w:rPr>
              <w:t>[29,5]</w:t>
            </w:r>
          </w:p>
        </w:tc>
        <w:tc>
          <w:tcPr>
            <w:tcW w:w="730"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r>
      <w:tr w:rsidR="00C1245D">
        <w:trPr>
          <w:trHeight w:hRule="exact" w:val="1277"/>
          <w:jc w:val="center"/>
        </w:trPr>
        <w:tc>
          <w:tcPr>
            <w:tcW w:w="2366" w:type="dxa"/>
            <w:tcBorders>
              <w:top w:val="single" w:sz="4" w:space="0" w:color="auto"/>
              <w:left w:val="single" w:sz="4" w:space="0" w:color="auto"/>
            </w:tcBorders>
            <w:shd w:val="clear" w:color="auto" w:fill="FFFFFF"/>
          </w:tcPr>
          <w:p w:rsidR="00C1245D" w:rsidRDefault="004346B2" w:rsidP="00A32FC2">
            <w:pPr>
              <w:pStyle w:val="24"/>
              <w:framePr w:w="10330" w:wrap="notBeside" w:vAnchor="text" w:hAnchor="text" w:xAlign="center" w:y="-805"/>
              <w:shd w:val="clear" w:color="auto" w:fill="auto"/>
              <w:spacing w:line="317" w:lineRule="exact"/>
              <w:jc w:val="center"/>
            </w:pPr>
            <w:r>
              <w:rPr>
                <w:rStyle w:val="211pt0"/>
              </w:rPr>
              <w:t>3 Поликлиники и лечебные учреждения, дома- интернат</w:t>
            </w:r>
          </w:p>
        </w:tc>
        <w:tc>
          <w:tcPr>
            <w:tcW w:w="1675" w:type="dxa"/>
            <w:tcBorders>
              <w:top w:val="single" w:sz="4" w:space="0" w:color="auto"/>
              <w:left w:val="single" w:sz="4" w:space="0" w:color="auto"/>
            </w:tcBorders>
            <w:shd w:val="clear" w:color="auto" w:fill="FFFFFF"/>
          </w:tcPr>
          <w:p w:rsidR="00C1245D" w:rsidRDefault="004346B2" w:rsidP="00A32FC2">
            <w:pPr>
              <w:pStyle w:val="24"/>
              <w:framePr w:w="10330" w:wrap="notBeside" w:vAnchor="text" w:hAnchor="text" w:xAlign="center" w:y="-805"/>
              <w:shd w:val="clear" w:color="auto" w:fill="auto"/>
              <w:spacing w:line="317" w:lineRule="exact"/>
              <w:jc w:val="center"/>
            </w:pPr>
            <w:r>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[31]</w:t>
            </w:r>
          </w:p>
        </w:tc>
        <w:tc>
          <w:tcPr>
            <w:tcW w:w="845"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240"/>
            </w:pPr>
            <w:r>
              <w:rPr>
                <w:rStyle w:val="211pt0"/>
              </w:rPr>
              <w:t>[30]</w:t>
            </w:r>
          </w:p>
        </w:tc>
        <w:tc>
          <w:tcPr>
            <w:tcW w:w="912"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280"/>
            </w:pPr>
            <w:r>
              <w:rPr>
                <w:rStyle w:val="211pt0"/>
              </w:rPr>
              <w:t>[29]</w:t>
            </w:r>
          </w:p>
        </w:tc>
        <w:tc>
          <w:tcPr>
            <w:tcW w:w="730"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r>
      <w:tr w:rsidR="00C1245D">
        <w:trPr>
          <w:trHeight w:hRule="exact" w:val="638"/>
          <w:jc w:val="center"/>
        </w:trPr>
        <w:tc>
          <w:tcPr>
            <w:tcW w:w="2366"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317" w:lineRule="exact"/>
              <w:jc w:val="center"/>
            </w:pPr>
            <w:r>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[45]</w:t>
            </w:r>
          </w:p>
        </w:tc>
        <w:tc>
          <w:tcPr>
            <w:tcW w:w="2597"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c>
          <w:tcPr>
            <w:tcW w:w="912"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74" w:lineRule="exact"/>
              <w:jc w:val="center"/>
            </w:pPr>
            <w:r>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74" w:lineRule="exact"/>
              <w:jc w:val="center"/>
            </w:pPr>
            <w:r>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[20]</w:t>
            </w:r>
          </w:p>
        </w:tc>
        <w:tc>
          <w:tcPr>
            <w:tcW w:w="845"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240"/>
            </w:pPr>
            <w:r>
              <w:rPr>
                <w:rStyle w:val="211pt0"/>
              </w:rPr>
              <w:t>[20]</w:t>
            </w:r>
          </w:p>
        </w:tc>
        <w:tc>
          <w:tcPr>
            <w:tcW w:w="912"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w:t>
            </w:r>
          </w:p>
        </w:tc>
      </w:tr>
      <w:tr w:rsidR="00C1245D">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Default="004346B2" w:rsidP="00A32FC2">
            <w:pPr>
              <w:pStyle w:val="24"/>
              <w:framePr w:w="10330" w:wrap="notBeside" w:vAnchor="text" w:hAnchor="text" w:xAlign="center" w:y="-805"/>
              <w:shd w:val="clear" w:color="auto" w:fill="auto"/>
              <w:spacing w:line="274" w:lineRule="exact"/>
              <w:jc w:val="center"/>
            </w:pPr>
            <w:r>
              <w:rPr>
                <w:rStyle w:val="211pt0"/>
              </w:rPr>
              <w:t>6</w:t>
            </w:r>
          </w:p>
          <w:p w:rsidR="00C1245D" w:rsidRDefault="004346B2" w:rsidP="00A32FC2">
            <w:pPr>
              <w:pStyle w:val="24"/>
              <w:framePr w:w="10330" w:wrap="notBeside" w:vAnchor="text" w:hAnchor="text" w:xAlign="center" w:y="-805"/>
              <w:shd w:val="clear" w:color="auto" w:fill="auto"/>
              <w:spacing w:line="274" w:lineRule="exact"/>
              <w:jc w:val="center"/>
            </w:pPr>
            <w:r>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Default="004346B2" w:rsidP="00A32FC2">
            <w:pPr>
              <w:pStyle w:val="24"/>
              <w:framePr w:w="10330" w:wrap="notBeside" w:vAnchor="text" w:hAnchor="text" w:xAlign="center" w:y="-805"/>
              <w:shd w:val="clear" w:color="auto" w:fill="auto"/>
              <w:spacing w:line="274" w:lineRule="exact"/>
              <w:jc w:val="center"/>
            </w:pPr>
            <w:r>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240"/>
            </w:pPr>
            <w:r>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280"/>
            </w:pPr>
            <w:r>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ind w:left="180"/>
            </w:pPr>
            <w:r>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A32FC2">
            <w:pPr>
              <w:pStyle w:val="24"/>
              <w:framePr w:w="10330" w:wrap="notBeside" w:vAnchor="text" w:hAnchor="text" w:xAlign="center" w:y="-805"/>
              <w:shd w:val="clear" w:color="auto" w:fill="auto"/>
              <w:spacing w:line="244" w:lineRule="exact"/>
              <w:jc w:val="center"/>
            </w:pPr>
            <w:r>
              <w:rPr>
                <w:rStyle w:val="211pt0"/>
              </w:rPr>
              <w:t>[20]</w:t>
            </w:r>
          </w:p>
        </w:tc>
      </w:tr>
    </w:tbl>
    <w:p w:rsidR="00C1245D" w:rsidRDefault="004346B2" w:rsidP="00A32FC2">
      <w:pPr>
        <w:pStyle w:val="36"/>
        <w:framePr w:w="10330" w:wrap="notBeside" w:vAnchor="text" w:hAnchor="text" w:xAlign="center" w:y="-805"/>
        <w:shd w:val="clear" w:color="auto" w:fill="auto"/>
        <w:spacing w:line="274" w:lineRule="exact"/>
      </w:pPr>
      <w:r>
        <w:t xml:space="preserve">Примечание - Для регионов, имеющих значениеБа = 8000 °Ссут и более, нормируемые </w:t>
      </w:r>
      <w:r>
        <w:rPr>
          <w:rStyle w:val="312pt"/>
        </w:rPr>
        <w:t>ц</w:t>
      </w:r>
      <w:r>
        <w:rPr>
          <w:rStyle w:val="312pt"/>
          <w:vertAlign w:val="subscript"/>
        </w:rPr>
        <w:t xml:space="preserve">от </w:t>
      </w:r>
      <w:r>
        <w:t>следует снизить на 5%.</w:t>
      </w:r>
    </w:p>
    <w:p w:rsidR="00C1245D" w:rsidRDefault="00C1245D" w:rsidP="00A32FC2">
      <w:pPr>
        <w:framePr w:w="10330" w:wrap="notBeside" w:vAnchor="text" w:hAnchor="text" w:xAlign="center" w:y="-805"/>
        <w:rPr>
          <w:sz w:val="2"/>
          <w:szCs w:val="2"/>
        </w:rPr>
      </w:pPr>
    </w:p>
    <w:p w:rsidR="00C1245D" w:rsidRDefault="00C1245D">
      <w:pPr>
        <w:rPr>
          <w:sz w:val="2"/>
          <w:szCs w:val="2"/>
        </w:rPr>
      </w:pPr>
    </w:p>
    <w:p w:rsidR="00C1245D" w:rsidRDefault="004346B2" w:rsidP="002053B1">
      <w:pPr>
        <w:pStyle w:val="24"/>
        <w:shd w:val="clear" w:color="auto" w:fill="auto"/>
        <w:spacing w:before="323" w:line="240" w:lineRule="auto"/>
        <w:ind w:firstLine="620"/>
        <w:jc w:val="both"/>
      </w:pPr>
      <w: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Default="004346B2" w:rsidP="002053B1">
      <w:pPr>
        <w:pStyle w:val="24"/>
        <w:shd w:val="clear" w:color="auto" w:fill="auto"/>
        <w:spacing w:line="240" w:lineRule="auto"/>
        <w:ind w:firstLine="620"/>
        <w:jc w:val="both"/>
      </w:pPr>
      <w:r>
        <w:t>Результаты расчётов перспективных тепловых нагрузок на отопление представлены в таблице 2.1</w:t>
      </w:r>
      <w:r w:rsidR="00A32FC2">
        <w:t>2</w:t>
      </w:r>
      <w:r>
        <w:t>.</w:t>
      </w: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sectPr w:rsidR="00A117C2">
          <w:pgSz w:w="11900" w:h="16840"/>
          <w:pgMar w:top="1886" w:right="506" w:bottom="1886" w:left="1064" w:header="0" w:footer="3" w:gutter="0"/>
          <w:cols w:space="720"/>
          <w:noEndnote/>
          <w:docGrid w:linePitch="360"/>
        </w:sectPr>
      </w:pPr>
    </w:p>
    <w:p w:rsidR="00C1245D" w:rsidRDefault="00A37F7C" w:rsidP="002053B1">
      <w:pPr>
        <w:pStyle w:val="24"/>
        <w:shd w:val="clear" w:color="auto" w:fill="auto"/>
        <w:spacing w:after="180" w:line="240" w:lineRule="auto"/>
        <w:ind w:firstLine="700"/>
        <w:jc w:val="both"/>
      </w:pPr>
      <w:r>
        <w:rPr>
          <w:noProof/>
          <w:lang w:bidi="ar-SA"/>
        </w:rPr>
        <w:lastRenderedPageBreak/>
        <mc:AlternateContent>
          <mc:Choice Requires="wps">
            <w:drawing>
              <wp:anchor distT="0" distB="0" distL="63500" distR="63500" simplePos="0" relativeHeight="251653632" behindDoc="1" locked="0" layoutInCell="1" allowOverlap="1" wp14:anchorId="3ADF7A34" wp14:editId="2A5FF3A9">
                <wp:simplePos x="0" y="0"/>
                <wp:positionH relativeFrom="margin">
                  <wp:posOffset>1905</wp:posOffset>
                </wp:positionH>
                <wp:positionV relativeFrom="paragraph">
                  <wp:posOffset>-222885</wp:posOffset>
                </wp:positionV>
                <wp:extent cx="6638290" cy="3146425"/>
                <wp:effectExtent l="0" t="0" r="10160" b="15875"/>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14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FC3361">
                              <w:trPr>
                                <w:trHeight w:hRule="exact" w:val="994"/>
                                <w:jc w:val="center"/>
                              </w:trPr>
                              <w:tc>
                                <w:tcPr>
                                  <w:tcW w:w="2294"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after="60" w:line="244" w:lineRule="exact"/>
                                    <w:ind w:left="240"/>
                                  </w:pPr>
                                  <w:r>
                                    <w:rPr>
                                      <w:rStyle w:val="211pt0"/>
                                    </w:rPr>
                                    <w:t>2022</w:t>
                                  </w:r>
                                  <w:r>
                                    <w:rPr>
                                      <w:rStyle w:val="211pt0"/>
                                    </w:rPr>
                                    <w:softHyphen/>
                                  </w:r>
                                </w:p>
                                <w:p w:rsidR="00FC3361" w:rsidRDefault="00FC3361">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after="60" w:line="244" w:lineRule="exact"/>
                                    <w:ind w:left="240"/>
                                  </w:pPr>
                                  <w:r>
                                    <w:rPr>
                                      <w:rStyle w:val="211pt0"/>
                                    </w:rPr>
                                    <w:t>2026</w:t>
                                  </w:r>
                                  <w:r>
                                    <w:rPr>
                                      <w:rStyle w:val="211pt0"/>
                                    </w:rPr>
                                    <w:softHyphen/>
                                  </w:r>
                                </w:p>
                                <w:p w:rsidR="00FC3361" w:rsidRDefault="00FC3361">
                                  <w:pPr>
                                    <w:pStyle w:val="24"/>
                                    <w:shd w:val="clear" w:color="auto" w:fill="auto"/>
                                    <w:spacing w:before="60" w:line="244" w:lineRule="exact"/>
                                    <w:ind w:left="140"/>
                                  </w:pPr>
                                  <w:r>
                                    <w:rPr>
                                      <w:rStyle w:val="211pt0"/>
                                    </w:rPr>
                                    <w:t>2028гг.</w:t>
                                  </w:r>
                                </w:p>
                              </w:tc>
                            </w:tr>
                            <w:tr w:rsidR="00FC3361">
                              <w:trPr>
                                <w:trHeight w:hRule="exact" w:val="341"/>
                                <w:jc w:val="center"/>
                              </w:trPr>
                              <w:tc>
                                <w:tcPr>
                                  <w:tcW w:w="2294" w:type="dxa"/>
                                  <w:vMerge w:val="restart"/>
                                  <w:tcBorders>
                                    <w:top w:val="single" w:sz="4" w:space="0" w:color="auto"/>
                                    <w:left w:val="single" w:sz="4" w:space="0" w:color="auto"/>
                                  </w:tcBorders>
                                  <w:shd w:val="clear" w:color="auto" w:fill="FFFFFF"/>
                                </w:tcPr>
                                <w:p w:rsidR="00FC3361" w:rsidRDefault="00FC3361">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2</w:t>
                                  </w:r>
                                </w:p>
                                <w:p w:rsidR="00FC3361" w:rsidRDefault="00FC3361">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2"/>
                                <w:jc w:val="center"/>
                              </w:trPr>
                              <w:tc>
                                <w:tcPr>
                                  <w:tcW w:w="2294" w:type="dxa"/>
                                  <w:vMerge/>
                                  <w:tcBorders>
                                    <w:left w:val="single" w:sz="4" w:space="0" w:color="auto"/>
                                  </w:tcBorders>
                                  <w:shd w:val="clear" w:color="auto" w:fill="FFFFFF"/>
                                </w:tcPr>
                                <w:p w:rsidR="00FC3361" w:rsidRDefault="00FC3361"/>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2"/>
                                <w:jc w:val="center"/>
                              </w:trPr>
                              <w:tc>
                                <w:tcPr>
                                  <w:tcW w:w="2294" w:type="dxa"/>
                                  <w:vMerge w:val="restart"/>
                                  <w:tcBorders>
                                    <w:top w:val="single" w:sz="4" w:space="0" w:color="auto"/>
                                    <w:left w:val="single" w:sz="4" w:space="0" w:color="auto"/>
                                  </w:tcBorders>
                                  <w:shd w:val="clear" w:color="auto" w:fill="FFFFFF"/>
                                </w:tcPr>
                                <w:p w:rsidR="00FC3361" w:rsidRDefault="00FC3361">
                                  <w:pPr>
                                    <w:pStyle w:val="24"/>
                                    <w:shd w:val="clear" w:color="auto" w:fill="auto"/>
                                    <w:spacing w:after="60" w:line="244" w:lineRule="exact"/>
                                    <w:ind w:left="240"/>
                                  </w:pPr>
                                  <w:r>
                                    <w:rPr>
                                      <w:rStyle w:val="211pt0"/>
                                    </w:rPr>
                                    <w:t>Многоквартирные</w:t>
                                  </w:r>
                                </w:p>
                                <w:p w:rsidR="00FC3361" w:rsidRDefault="00FC3361">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2</w:t>
                                  </w:r>
                                </w:p>
                                <w:p w:rsidR="00FC3361" w:rsidRDefault="00FC3361">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6"/>
                                <w:jc w:val="center"/>
                              </w:trPr>
                              <w:tc>
                                <w:tcPr>
                                  <w:tcW w:w="2294" w:type="dxa"/>
                                  <w:vMerge/>
                                  <w:tcBorders>
                                    <w:left w:val="single" w:sz="4" w:space="0" w:color="auto"/>
                                  </w:tcBorders>
                                  <w:shd w:val="clear" w:color="auto" w:fill="FFFFFF"/>
                                </w:tcPr>
                                <w:p w:rsidR="00FC3361" w:rsidRDefault="00FC3361"/>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6"/>
                                <w:jc w:val="center"/>
                              </w:trPr>
                              <w:tc>
                                <w:tcPr>
                                  <w:tcW w:w="2294" w:type="dxa"/>
                                  <w:vMerge w:val="restart"/>
                                  <w:tcBorders>
                                    <w:top w:val="single" w:sz="4" w:space="0" w:color="auto"/>
                                    <w:left w:val="single" w:sz="4" w:space="0" w:color="auto"/>
                                  </w:tcBorders>
                                  <w:shd w:val="clear" w:color="auto" w:fill="FFFFFF"/>
                                </w:tcPr>
                                <w:p w:rsidR="00FC3361" w:rsidRDefault="00FC3361">
                                  <w:pPr>
                                    <w:pStyle w:val="24"/>
                                    <w:shd w:val="clear" w:color="auto" w:fill="auto"/>
                                    <w:spacing w:after="60" w:line="244" w:lineRule="exact"/>
                                    <w:jc w:val="center"/>
                                  </w:pPr>
                                  <w:r>
                                    <w:rPr>
                                      <w:rStyle w:val="211pt0"/>
                                    </w:rPr>
                                    <w:t>Общественные</w:t>
                                  </w:r>
                                </w:p>
                                <w:p w:rsidR="00FC3361" w:rsidRDefault="00FC3361">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2</w:t>
                                  </w:r>
                                </w:p>
                                <w:p w:rsidR="00FC3361" w:rsidRDefault="00FC3361">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31"/>
                                <w:jc w:val="center"/>
                              </w:trPr>
                              <w:tc>
                                <w:tcPr>
                                  <w:tcW w:w="2294" w:type="dxa"/>
                                  <w:vMerge/>
                                  <w:tcBorders>
                                    <w:left w:val="single" w:sz="4" w:space="0" w:color="auto"/>
                                  </w:tcBorders>
                                  <w:shd w:val="clear" w:color="auto" w:fill="FFFFFF"/>
                                </w:tcPr>
                                <w:p w:rsidR="00FC3361" w:rsidRDefault="00FC3361"/>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6"/>
                                <w:jc w:val="center"/>
                              </w:trPr>
                              <w:tc>
                                <w:tcPr>
                                  <w:tcW w:w="2294" w:type="dxa"/>
                                  <w:vMerge w:val="restart"/>
                                  <w:tcBorders>
                                    <w:top w:val="single" w:sz="4" w:space="0" w:color="auto"/>
                                    <w:left w:val="single" w:sz="4" w:space="0" w:color="auto"/>
                                  </w:tcBorders>
                                  <w:shd w:val="clear" w:color="auto" w:fill="FFFFFF"/>
                                </w:tcPr>
                                <w:p w:rsidR="00FC3361" w:rsidRDefault="00FC3361">
                                  <w:pPr>
                                    <w:pStyle w:val="24"/>
                                    <w:shd w:val="clear" w:color="auto" w:fill="auto"/>
                                    <w:spacing w:line="317" w:lineRule="exact"/>
                                    <w:ind w:left="180"/>
                                  </w:pPr>
                                  <w:r>
                                    <w:rPr>
                                      <w:rStyle w:val="211pt0"/>
                                    </w:rPr>
                                    <w:t>Производственные</w:t>
                                  </w:r>
                                </w:p>
                                <w:p w:rsidR="00FC3361" w:rsidRDefault="00FC3361">
                                  <w:pPr>
                                    <w:pStyle w:val="24"/>
                                    <w:shd w:val="clear" w:color="auto" w:fill="auto"/>
                                    <w:spacing w:line="317" w:lineRule="exact"/>
                                    <w:jc w:val="center"/>
                                  </w:pPr>
                                  <w:r>
                                    <w:rPr>
                                      <w:rStyle w:val="211pt0"/>
                                    </w:rPr>
                                    <w:t>здания</w:t>
                                  </w:r>
                                </w:p>
                                <w:p w:rsidR="00FC3361" w:rsidRDefault="00FC3361">
                                  <w:pPr>
                                    <w:pStyle w:val="24"/>
                                    <w:shd w:val="clear" w:color="auto" w:fill="auto"/>
                                    <w:spacing w:line="317" w:lineRule="exact"/>
                                    <w:jc w:val="center"/>
                                  </w:pPr>
                                  <w:r>
                                    <w:rPr>
                                      <w:rStyle w:val="211pt0"/>
                                    </w:rPr>
                                    <w:t>промышленных</w:t>
                                  </w:r>
                                </w:p>
                                <w:p w:rsidR="00FC3361" w:rsidRDefault="00FC3361">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2</w:t>
                                  </w:r>
                                </w:p>
                                <w:p w:rsidR="00FC3361" w:rsidRDefault="00FC3361">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979"/>
                                <w:jc w:val="center"/>
                              </w:trPr>
                              <w:tc>
                                <w:tcPr>
                                  <w:tcW w:w="2294" w:type="dxa"/>
                                  <w:vMerge/>
                                  <w:tcBorders>
                                    <w:left w:val="single" w:sz="4" w:space="0" w:color="auto"/>
                                    <w:bottom w:val="single" w:sz="4" w:space="0" w:color="auto"/>
                                  </w:tcBorders>
                                  <w:shd w:val="clear" w:color="auto" w:fill="FFFFFF"/>
                                </w:tcPr>
                                <w:p w:rsidR="00FC3361" w:rsidRDefault="00FC3361"/>
                              </w:tc>
                              <w:tc>
                                <w:tcPr>
                                  <w:tcW w:w="1133"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bl>
                          <w:p w:rsidR="00FC3361" w:rsidRDefault="00FC3361">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F7A34" id="Text Box 49" o:spid="_x0000_s1030" type="#_x0000_t202" style="position:absolute;left:0;text-align:left;margin-left:.15pt;margin-top:-17.55pt;width:522.7pt;height:247.7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2OsQIAALM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" filled="f" stroked="f">
                <v:textbox inset="0,0,0,0">
                  <w:txbxContent>
                    <w:p w:rsidR="00FC3361" w:rsidRDefault="00FC3361">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FC3361">
                        <w:trPr>
                          <w:trHeight w:hRule="exact" w:val="994"/>
                          <w:jc w:val="center"/>
                        </w:trPr>
                        <w:tc>
                          <w:tcPr>
                            <w:tcW w:w="2294"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after="60" w:line="244" w:lineRule="exact"/>
                              <w:ind w:left="240"/>
                            </w:pPr>
                            <w:r>
                              <w:rPr>
                                <w:rStyle w:val="211pt0"/>
                              </w:rPr>
                              <w:t>2022</w:t>
                            </w:r>
                            <w:r>
                              <w:rPr>
                                <w:rStyle w:val="211pt0"/>
                              </w:rPr>
                              <w:softHyphen/>
                            </w:r>
                          </w:p>
                          <w:p w:rsidR="00FC3361" w:rsidRDefault="00FC3361">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after="60" w:line="244" w:lineRule="exact"/>
                              <w:ind w:left="240"/>
                            </w:pPr>
                            <w:r>
                              <w:rPr>
                                <w:rStyle w:val="211pt0"/>
                              </w:rPr>
                              <w:t>2026</w:t>
                            </w:r>
                            <w:r>
                              <w:rPr>
                                <w:rStyle w:val="211pt0"/>
                              </w:rPr>
                              <w:softHyphen/>
                            </w:r>
                          </w:p>
                          <w:p w:rsidR="00FC3361" w:rsidRDefault="00FC3361">
                            <w:pPr>
                              <w:pStyle w:val="24"/>
                              <w:shd w:val="clear" w:color="auto" w:fill="auto"/>
                              <w:spacing w:before="60" w:line="244" w:lineRule="exact"/>
                              <w:ind w:left="140"/>
                            </w:pPr>
                            <w:r>
                              <w:rPr>
                                <w:rStyle w:val="211pt0"/>
                              </w:rPr>
                              <w:t>2028гг.</w:t>
                            </w:r>
                          </w:p>
                        </w:tc>
                      </w:tr>
                      <w:tr w:rsidR="00FC3361">
                        <w:trPr>
                          <w:trHeight w:hRule="exact" w:val="341"/>
                          <w:jc w:val="center"/>
                        </w:trPr>
                        <w:tc>
                          <w:tcPr>
                            <w:tcW w:w="2294" w:type="dxa"/>
                            <w:vMerge w:val="restart"/>
                            <w:tcBorders>
                              <w:top w:val="single" w:sz="4" w:space="0" w:color="auto"/>
                              <w:left w:val="single" w:sz="4" w:space="0" w:color="auto"/>
                            </w:tcBorders>
                            <w:shd w:val="clear" w:color="auto" w:fill="FFFFFF"/>
                          </w:tcPr>
                          <w:p w:rsidR="00FC3361" w:rsidRDefault="00FC3361">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2</w:t>
                            </w:r>
                          </w:p>
                          <w:p w:rsidR="00FC3361" w:rsidRDefault="00FC3361">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2"/>
                          <w:jc w:val="center"/>
                        </w:trPr>
                        <w:tc>
                          <w:tcPr>
                            <w:tcW w:w="2294" w:type="dxa"/>
                            <w:vMerge/>
                            <w:tcBorders>
                              <w:left w:val="single" w:sz="4" w:space="0" w:color="auto"/>
                            </w:tcBorders>
                            <w:shd w:val="clear" w:color="auto" w:fill="FFFFFF"/>
                          </w:tcPr>
                          <w:p w:rsidR="00FC3361" w:rsidRDefault="00FC3361"/>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2"/>
                          <w:jc w:val="center"/>
                        </w:trPr>
                        <w:tc>
                          <w:tcPr>
                            <w:tcW w:w="2294" w:type="dxa"/>
                            <w:vMerge w:val="restart"/>
                            <w:tcBorders>
                              <w:top w:val="single" w:sz="4" w:space="0" w:color="auto"/>
                              <w:left w:val="single" w:sz="4" w:space="0" w:color="auto"/>
                            </w:tcBorders>
                            <w:shd w:val="clear" w:color="auto" w:fill="FFFFFF"/>
                          </w:tcPr>
                          <w:p w:rsidR="00FC3361" w:rsidRDefault="00FC3361">
                            <w:pPr>
                              <w:pStyle w:val="24"/>
                              <w:shd w:val="clear" w:color="auto" w:fill="auto"/>
                              <w:spacing w:after="60" w:line="244" w:lineRule="exact"/>
                              <w:ind w:left="240"/>
                            </w:pPr>
                            <w:r>
                              <w:rPr>
                                <w:rStyle w:val="211pt0"/>
                              </w:rPr>
                              <w:t>Многоквартирные</w:t>
                            </w:r>
                          </w:p>
                          <w:p w:rsidR="00FC3361" w:rsidRDefault="00FC3361">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2</w:t>
                            </w:r>
                          </w:p>
                          <w:p w:rsidR="00FC3361" w:rsidRDefault="00FC3361">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6"/>
                          <w:jc w:val="center"/>
                        </w:trPr>
                        <w:tc>
                          <w:tcPr>
                            <w:tcW w:w="2294" w:type="dxa"/>
                            <w:vMerge/>
                            <w:tcBorders>
                              <w:left w:val="single" w:sz="4" w:space="0" w:color="auto"/>
                            </w:tcBorders>
                            <w:shd w:val="clear" w:color="auto" w:fill="FFFFFF"/>
                          </w:tcPr>
                          <w:p w:rsidR="00FC3361" w:rsidRDefault="00FC3361"/>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6"/>
                          <w:jc w:val="center"/>
                        </w:trPr>
                        <w:tc>
                          <w:tcPr>
                            <w:tcW w:w="2294" w:type="dxa"/>
                            <w:vMerge w:val="restart"/>
                            <w:tcBorders>
                              <w:top w:val="single" w:sz="4" w:space="0" w:color="auto"/>
                              <w:left w:val="single" w:sz="4" w:space="0" w:color="auto"/>
                            </w:tcBorders>
                            <w:shd w:val="clear" w:color="auto" w:fill="FFFFFF"/>
                          </w:tcPr>
                          <w:p w:rsidR="00FC3361" w:rsidRDefault="00FC3361">
                            <w:pPr>
                              <w:pStyle w:val="24"/>
                              <w:shd w:val="clear" w:color="auto" w:fill="auto"/>
                              <w:spacing w:after="60" w:line="244" w:lineRule="exact"/>
                              <w:jc w:val="center"/>
                            </w:pPr>
                            <w:r>
                              <w:rPr>
                                <w:rStyle w:val="211pt0"/>
                              </w:rPr>
                              <w:t>Общественные</w:t>
                            </w:r>
                          </w:p>
                          <w:p w:rsidR="00FC3361" w:rsidRDefault="00FC3361">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2</w:t>
                            </w:r>
                          </w:p>
                          <w:p w:rsidR="00FC3361" w:rsidRDefault="00FC3361">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31"/>
                          <w:jc w:val="center"/>
                        </w:trPr>
                        <w:tc>
                          <w:tcPr>
                            <w:tcW w:w="2294" w:type="dxa"/>
                            <w:vMerge/>
                            <w:tcBorders>
                              <w:left w:val="single" w:sz="4" w:space="0" w:color="auto"/>
                            </w:tcBorders>
                            <w:shd w:val="clear" w:color="auto" w:fill="FFFFFF"/>
                          </w:tcPr>
                          <w:p w:rsidR="00FC3361" w:rsidRDefault="00FC3361"/>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326"/>
                          <w:jc w:val="center"/>
                        </w:trPr>
                        <w:tc>
                          <w:tcPr>
                            <w:tcW w:w="2294" w:type="dxa"/>
                            <w:vMerge w:val="restart"/>
                            <w:tcBorders>
                              <w:top w:val="single" w:sz="4" w:space="0" w:color="auto"/>
                              <w:left w:val="single" w:sz="4" w:space="0" w:color="auto"/>
                            </w:tcBorders>
                            <w:shd w:val="clear" w:color="auto" w:fill="FFFFFF"/>
                          </w:tcPr>
                          <w:p w:rsidR="00FC3361" w:rsidRDefault="00FC3361">
                            <w:pPr>
                              <w:pStyle w:val="24"/>
                              <w:shd w:val="clear" w:color="auto" w:fill="auto"/>
                              <w:spacing w:line="317" w:lineRule="exact"/>
                              <w:ind w:left="180"/>
                            </w:pPr>
                            <w:r>
                              <w:rPr>
                                <w:rStyle w:val="211pt0"/>
                              </w:rPr>
                              <w:t>Производственные</w:t>
                            </w:r>
                          </w:p>
                          <w:p w:rsidR="00FC3361" w:rsidRDefault="00FC3361">
                            <w:pPr>
                              <w:pStyle w:val="24"/>
                              <w:shd w:val="clear" w:color="auto" w:fill="auto"/>
                              <w:spacing w:line="317" w:lineRule="exact"/>
                              <w:jc w:val="center"/>
                            </w:pPr>
                            <w:r>
                              <w:rPr>
                                <w:rStyle w:val="211pt0"/>
                              </w:rPr>
                              <w:t>здания</w:t>
                            </w:r>
                          </w:p>
                          <w:p w:rsidR="00FC3361" w:rsidRDefault="00FC3361">
                            <w:pPr>
                              <w:pStyle w:val="24"/>
                              <w:shd w:val="clear" w:color="auto" w:fill="auto"/>
                              <w:spacing w:line="317" w:lineRule="exact"/>
                              <w:jc w:val="center"/>
                            </w:pPr>
                            <w:r>
                              <w:rPr>
                                <w:rStyle w:val="211pt0"/>
                              </w:rPr>
                              <w:t>промышленных</w:t>
                            </w:r>
                          </w:p>
                          <w:p w:rsidR="00FC3361" w:rsidRDefault="00FC3361">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2</w:t>
                            </w:r>
                          </w:p>
                          <w:p w:rsidR="00FC3361" w:rsidRDefault="00FC3361">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r w:rsidR="00FC3361">
                        <w:trPr>
                          <w:trHeight w:hRule="exact" w:val="979"/>
                          <w:jc w:val="center"/>
                        </w:trPr>
                        <w:tc>
                          <w:tcPr>
                            <w:tcW w:w="2294" w:type="dxa"/>
                            <w:vMerge/>
                            <w:tcBorders>
                              <w:left w:val="single" w:sz="4" w:space="0" w:color="auto"/>
                              <w:bottom w:val="single" w:sz="4" w:space="0" w:color="auto"/>
                            </w:tcBorders>
                            <w:shd w:val="clear" w:color="auto" w:fill="FFFFFF"/>
                          </w:tcPr>
                          <w:p w:rsidR="00FC3361" w:rsidRDefault="00FC3361"/>
                        </w:tc>
                        <w:tc>
                          <w:tcPr>
                            <w:tcW w:w="1133"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w:t>
                            </w:r>
                          </w:p>
                        </w:tc>
                      </w:tr>
                    </w:tbl>
                    <w:p w:rsidR="00FC3361" w:rsidRDefault="00FC3361">
                      <w:pPr>
                        <w:rPr>
                          <w:sz w:val="2"/>
                          <w:szCs w:val="2"/>
                        </w:rPr>
                      </w:pPr>
                    </w:p>
                  </w:txbxContent>
                </v:textbox>
                <w10:wrap type="topAndBottom" anchorx="margin"/>
              </v:shape>
            </w:pict>
          </mc:Fallback>
        </mc:AlternateContent>
      </w:r>
      <w:r w:rsidR="004346B2">
        <w:rPr>
          <w:rStyle w:val="26"/>
        </w:rPr>
        <w:t>Расчет перспективной тепловой нагрузки на ГВС</w:t>
      </w:r>
    </w:p>
    <w:p w:rsidR="00C1245D" w:rsidRDefault="004346B2" w:rsidP="002053B1">
      <w:pPr>
        <w:pStyle w:val="24"/>
        <w:shd w:val="clear" w:color="auto" w:fill="auto"/>
        <w:spacing w:after="320" w:line="240" w:lineRule="auto"/>
        <w:ind w:firstLine="700"/>
        <w:jc w:val="both"/>
      </w:pPr>
      <w:r>
        <w:t>Расчет перспективной тепловой нагрузки на ГВС производится по формуле:</w:t>
      </w:r>
    </w:p>
    <w:p w:rsidR="00C1245D" w:rsidRPr="00496535" w:rsidRDefault="00A37F7C" w:rsidP="002053B1">
      <w:pPr>
        <w:pStyle w:val="80"/>
        <w:shd w:val="clear" w:color="auto" w:fill="auto"/>
        <w:spacing w:after="180" w:line="240" w:lineRule="auto"/>
        <w:jc w:val="right"/>
        <w:rPr>
          <w:lang w:val="ru-RU"/>
        </w:rPr>
      </w:pPr>
      <w:r>
        <w:rPr>
          <w:noProof/>
          <w:lang w:val="ru-RU" w:eastAsia="ru-RU" w:bidi="ar-SA"/>
        </w:rPr>
        <mc:AlternateContent>
          <mc:Choice Requires="wps">
            <w:drawing>
              <wp:anchor distT="0" distB="205740" distL="63500" distR="63500" simplePos="0" relativeHeight="251654656" behindDoc="1" locked="0" layoutInCell="1" allowOverlap="1" wp14:anchorId="3E135AE9" wp14:editId="07935F2F">
                <wp:simplePos x="0" y="0"/>
                <wp:positionH relativeFrom="margin">
                  <wp:posOffset>3691255</wp:posOffset>
                </wp:positionH>
                <wp:positionV relativeFrom="paragraph">
                  <wp:posOffset>17145</wp:posOffset>
                </wp:positionV>
                <wp:extent cx="1718945" cy="393700"/>
                <wp:effectExtent l="3175" t="4445" r="1905" b="1905"/>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Pr="00F201A0" w:rsidRDefault="00FC3361">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FC3361" w:rsidRDefault="00FC3361">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135AE9" id="Text Box 48" o:spid="_x0000_s1031" type="#_x0000_t202" style="position:absolute;left:0;text-align:left;margin-left:290.65pt;margin-top:1.35pt;width:135.35pt;height:31pt;z-index:-251661824;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FC3361" w:rsidRPr="00F201A0" w:rsidRDefault="00FC3361">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FC3361" w:rsidRDefault="00FC3361">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mc:Fallback>
        </mc:AlternateContent>
      </w:r>
      <w:r w:rsidR="004346B2">
        <w:t>Qhm</w:t>
      </w:r>
      <w:r w:rsidR="004346B2" w:rsidRPr="00496535">
        <w:rPr>
          <w:lang w:val="ru-RU"/>
        </w:rPr>
        <w:t xml:space="preserve"> </w:t>
      </w:r>
      <w:r w:rsidR="004346B2">
        <w:rPr>
          <w:lang w:val="ru-RU" w:eastAsia="ru-RU" w:bidi="ru-RU"/>
        </w:rPr>
        <w:t>=</w:t>
      </w:r>
    </w:p>
    <w:p w:rsidR="00C1245D" w:rsidRDefault="004346B2" w:rsidP="002053B1">
      <w:pPr>
        <w:pStyle w:val="24"/>
        <w:shd w:val="clear" w:color="auto" w:fill="auto"/>
        <w:spacing w:after="40" w:line="240" w:lineRule="auto"/>
        <w:ind w:firstLine="700"/>
        <w:jc w:val="both"/>
      </w:pPr>
      <w:r>
        <w:t xml:space="preserve">Где: </w:t>
      </w:r>
      <w:r>
        <w:rPr>
          <w:rStyle w:val="27"/>
          <w:lang w:val="ru-RU" w:eastAsia="ru-RU" w:bidi="ru-RU"/>
        </w:rPr>
        <w:t>т</w:t>
      </w:r>
      <w:r>
        <w:t xml:space="preserve"> - число жителей, чел.;</w:t>
      </w:r>
    </w:p>
    <w:p w:rsidR="00C1245D" w:rsidRDefault="004346B2" w:rsidP="002053B1">
      <w:pPr>
        <w:pStyle w:val="24"/>
        <w:shd w:val="clear" w:color="auto" w:fill="auto"/>
        <w:spacing w:line="240" w:lineRule="auto"/>
        <w:ind w:firstLine="700"/>
        <w:jc w:val="both"/>
      </w:pPr>
      <w:r>
        <w:rPr>
          <w:rStyle w:val="27"/>
          <w:lang w:val="ru-RU" w:eastAsia="ru-RU" w:bidi="ru-RU"/>
        </w:rPr>
        <w:t>а</w:t>
      </w:r>
      <w:r>
        <w:t xml:space="preserve"> - норма расхода воды на горячее водоснабжение при температуре 60°С на одного человека в сутки, л (принимается в раз</w:t>
      </w:r>
      <w:r w:rsidR="00A32FC2">
        <w:t>мере 105 л/сутки по таблице 2.13</w:t>
      </w:r>
      <w:r>
        <w:t>);</w:t>
      </w:r>
    </w:p>
    <w:p w:rsidR="00C1245D" w:rsidRDefault="004346B2" w:rsidP="002053B1">
      <w:pPr>
        <w:pStyle w:val="24"/>
        <w:shd w:val="clear" w:color="auto" w:fill="auto"/>
        <w:spacing w:line="240" w:lineRule="auto"/>
        <w:ind w:firstLine="700"/>
        <w:jc w:val="both"/>
      </w:pPr>
      <w:r>
        <w:rPr>
          <w:rStyle w:val="27"/>
          <w:lang w:val="ru-RU" w:eastAsia="ru-RU" w:bidi="ru-RU"/>
        </w:rPr>
        <w:t>Ь-</w:t>
      </w:r>
      <w:r>
        <w:t xml:space="preserve"> норма расхода воды на горячее водоснабжение, потребляемое в общественных зданиях, при температуре 60°С на одного человека в сутки, л (принимается в размере 25 л/сутки по таблице 2.1</w:t>
      </w:r>
      <w:r w:rsidR="00A32FC2">
        <w:t>3</w:t>
      </w:r>
      <w:r>
        <w:t>);</w:t>
      </w:r>
    </w:p>
    <w:p w:rsidR="00C1245D" w:rsidRDefault="004346B2" w:rsidP="002053B1">
      <w:pPr>
        <w:pStyle w:val="24"/>
        <w:shd w:val="clear" w:color="auto" w:fill="auto"/>
        <w:spacing w:line="240" w:lineRule="auto"/>
        <w:ind w:firstLine="700"/>
        <w:jc w:val="both"/>
      </w:pPr>
      <w:r>
        <w:rPr>
          <w:rStyle w:val="27"/>
        </w:rPr>
        <w:t>t</w:t>
      </w:r>
      <w:r>
        <w:rPr>
          <w:rStyle w:val="27"/>
          <w:vertAlign w:val="subscript"/>
        </w:rPr>
        <w:t>c</w:t>
      </w:r>
      <w:r w:rsidRPr="00496535">
        <w:rPr>
          <w:lang w:eastAsia="en-US" w:bidi="en-US"/>
        </w:rPr>
        <w:t xml:space="preserve"> </w:t>
      </w:r>
      <w:r>
        <w:t>- температура холодной (водопроводной) воды в отопительный период (принимается равной 5°С).</w:t>
      </w:r>
    </w:p>
    <w:p w:rsidR="00C1245D" w:rsidRDefault="004346B2" w:rsidP="002053B1">
      <w:pPr>
        <w:pStyle w:val="24"/>
        <w:shd w:val="clear" w:color="auto" w:fill="auto"/>
        <w:spacing w:line="240" w:lineRule="auto"/>
        <w:ind w:firstLine="700"/>
        <w:jc w:val="both"/>
        <w:sectPr w:rsidR="00C1245D">
          <w:pgSz w:w="11900" w:h="16840"/>
          <w:pgMar w:top="1281" w:right="444" w:bottom="1281" w:left="1002" w:header="0" w:footer="3" w:gutter="0"/>
          <w:cols w:space="720"/>
          <w:noEndnote/>
          <w:docGrid w:linePitch="360"/>
        </w:sectPr>
      </w:pPr>
      <w:r>
        <w:t>с - удельная теплоёмкость воды, принимается в расчетах равной 4,187 кДж/(кг-°С).</w:t>
      </w:r>
    </w:p>
    <w:p w:rsidR="00C1245D" w:rsidRDefault="00A32FC2">
      <w:pPr>
        <w:pStyle w:val="ac"/>
        <w:framePr w:w="10320" w:wrap="notBeside" w:vAnchor="text" w:hAnchor="text" w:xAlign="center" w:y="1"/>
        <w:shd w:val="clear" w:color="auto" w:fill="auto"/>
        <w:tabs>
          <w:tab w:val="left" w:leader="underscore" w:pos="10224"/>
        </w:tabs>
        <w:spacing w:line="322" w:lineRule="exact"/>
      </w:pPr>
      <w:r>
        <w:lastRenderedPageBreak/>
        <w:t>Таблица 2.13</w:t>
      </w:r>
      <w:r w:rsidR="004346B2">
        <w:t xml:space="preserve"> - </w:t>
      </w:r>
      <w:r w:rsidR="004346B2" w:rsidRPr="002A5873">
        <w:rPr>
          <w:color w:val="auto"/>
        </w:rPr>
        <w:t>Норма расхода горячей воды СП 30.13330.201</w:t>
      </w:r>
      <w:r w:rsidR="002A5873">
        <w:rPr>
          <w:color w:val="auto"/>
        </w:rPr>
        <w:t>6</w:t>
      </w:r>
      <w:r w:rsidR="004346B2" w:rsidRPr="002A5873">
        <w:rPr>
          <w:color w:val="auto"/>
        </w:rPr>
        <w:t xml:space="preserve"> (Внутренний </w:t>
      </w:r>
      <w:r w:rsidR="004346B2" w:rsidRPr="002A5873">
        <w:rPr>
          <w:rStyle w:val="ad"/>
          <w:color w:val="auto"/>
        </w:rPr>
        <w:t>водопровод и канализация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Водопотребители</w:t>
            </w:r>
          </w:p>
        </w:tc>
        <w:tc>
          <w:tcPr>
            <w:tcW w:w="2280"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Норма расхода воды в средние сутки, л</w:t>
            </w:r>
          </w:p>
        </w:tc>
      </w:tr>
      <w:tr w:rsidR="00C1245D">
        <w:trPr>
          <w:trHeight w:hRule="exact" w:val="307"/>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горячей</w:t>
            </w:r>
          </w:p>
        </w:tc>
      </w:tr>
      <w:tr w:rsidR="00C1245D">
        <w:trPr>
          <w:trHeight w:hRule="exact" w:val="984"/>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(в том числе горячей)</w:t>
            </w:r>
          </w:p>
          <w:p w:rsidR="00C1245D" w:rsidRDefault="004346B2">
            <w:pPr>
              <w:pStyle w:val="24"/>
              <w:framePr w:w="10320" w:wrap="notBeside" w:vAnchor="text" w:hAnchor="text" w:xAlign="center" w:y="1"/>
              <w:shd w:val="clear" w:color="auto" w:fill="auto"/>
              <w:spacing w:line="266" w:lineRule="exact"/>
              <w:jc w:val="center"/>
            </w:pPr>
            <w:r>
              <w:rPr>
                <w:rStyle w:val="212pt"/>
              </w:rPr>
              <w:t>q</w:t>
            </w:r>
            <w:r>
              <w:rPr>
                <w:rStyle w:val="212pt"/>
                <w:vertAlign w:val="superscript"/>
              </w:rPr>
              <w:t>to</w:t>
            </w:r>
            <w:r>
              <w:rPr>
                <w:rStyle w:val="27pt"/>
                <w:vertAlign w:val="superscript"/>
              </w:rPr>
              <w:t>t</w:t>
            </w:r>
          </w:p>
          <w:p w:rsidR="00C1245D" w:rsidRDefault="004346B2">
            <w:pPr>
              <w:pStyle w:val="24"/>
              <w:framePr w:w="10320" w:wrap="notBeside" w:vAnchor="text" w:hAnchor="text" w:xAlign="center" w:y="1"/>
              <w:shd w:val="clear" w:color="auto" w:fill="auto"/>
              <w:spacing w:line="154" w:lineRule="exact"/>
              <w:jc w:val="center"/>
            </w:pPr>
            <w:r>
              <w:rPr>
                <w:rStyle w:val="27pt"/>
              </w:rPr>
              <w:t>u</w:t>
            </w:r>
            <w:r w:rsidRPr="00496535">
              <w:rPr>
                <w:rStyle w:val="27pt"/>
                <w:lang w:val="ru-RU"/>
              </w:rPr>
              <w:t>,</w:t>
            </w:r>
            <w:r>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154" w:lineRule="exact"/>
              <w:jc w:val="center"/>
            </w:pPr>
            <w:r>
              <w:rPr>
                <w:rStyle w:val="27pt"/>
                <w:vertAlign w:val="superscript"/>
              </w:rPr>
              <w:t>q</w:t>
            </w:r>
            <w:r>
              <w:rPr>
                <w:rStyle w:val="27pt"/>
              </w:rPr>
              <w:t>u,m</w:t>
            </w:r>
          </w:p>
        </w:tc>
      </w:tr>
      <w:tr w:rsidR="00C1245D">
        <w:trPr>
          <w:trHeight w:hRule="exact" w:val="57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88" w:lineRule="exact"/>
              <w:jc w:val="center"/>
            </w:pPr>
            <w:r>
              <w:rPr>
                <w:rStyle w:val="24pt0pt"/>
                <w:lang w:val="ru-RU" w:eastAsia="ru-RU" w:bidi="ru-RU"/>
              </w:rPr>
              <w:t>—</w:t>
            </w:r>
          </w:p>
        </w:tc>
      </w:tr>
      <w:tr w:rsidR="00C1245D">
        <w:trPr>
          <w:trHeight w:hRule="exact" w:val="83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быстродействующими газовыми нагревателями и многоточечным водоразбором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централизованным горячим водоснабжением, оборудованные умывальниками, мойками и душами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105</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 Общежития: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50</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85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r>
      <w:tr w:rsidR="00C1245D">
        <w:trPr>
          <w:trHeight w:hRule="exact" w:val="850"/>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pPr>
            <w:r>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38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до 25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75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 100</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180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6. Больницы: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с санитарными узлами, приближенными к</w:t>
            </w:r>
          </w:p>
        </w:tc>
        <w:tc>
          <w:tcPr>
            <w:tcW w:w="2280"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58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jc w:val="center"/>
            </w:pPr>
            <w:r>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5,2</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21,4</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28,5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11. Прачечные: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80"/>
            </w:pPr>
            <w:r>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83" w:lineRule="exact"/>
              <w:jc w:val="center"/>
            </w:pPr>
            <w:r>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w:t>
            </w:r>
          </w:p>
        </w:tc>
      </w:tr>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112</w:t>
            </w:r>
          </w:p>
        </w:tc>
      </w:tr>
      <w:tr w:rsidR="00C1245D">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jc w:val="center"/>
            </w:pPr>
            <w:r>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3,4</w:t>
            </w:r>
          </w:p>
        </w:tc>
      </w:tr>
      <w:tr w:rsidR="00C1245D">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2,7</w:t>
            </w:r>
          </w:p>
        </w:tc>
      </w:tr>
      <w:tr w:rsidR="00C1245D">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83" w:lineRule="exact"/>
            </w:pPr>
            <w:r>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60</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55</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15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19. Аптеки:</w:t>
            </w:r>
          </w:p>
        </w:tc>
        <w:tc>
          <w:tcPr>
            <w:tcW w:w="2280"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55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74" w:lineRule="exact"/>
            </w:pPr>
            <w:r>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реализуемой в обеденном зале</w:t>
            </w:r>
          </w:p>
        </w:tc>
        <w:tc>
          <w:tcPr>
            <w:tcW w:w="2280"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ind w:left="260"/>
            </w:pPr>
            <w:r>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4</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продаваемой на дом</w:t>
            </w:r>
          </w:p>
        </w:tc>
        <w:tc>
          <w:tcPr>
            <w:tcW w:w="2280"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3</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мясные</w:t>
            </w:r>
          </w:p>
        </w:tc>
        <w:tc>
          <w:tcPr>
            <w:tcW w:w="2280"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1 т</w:t>
            </w:r>
          </w:p>
        </w:tc>
        <w:tc>
          <w:tcPr>
            <w:tcW w:w="1786"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рыбные</w:t>
            </w:r>
          </w:p>
        </w:tc>
        <w:tc>
          <w:tcPr>
            <w:tcW w:w="2280"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90" w:lineRule="exact"/>
              <w:jc w:val="center"/>
            </w:pPr>
            <w:r>
              <w:rPr>
                <w:rStyle w:val="2FranklinGothicHeavy4pt0pt"/>
              </w:rPr>
              <w:t>—</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кулинарные</w:t>
            </w:r>
          </w:p>
        </w:tc>
        <w:tc>
          <w:tcPr>
            <w:tcW w:w="2280"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21. Магазины:</w:t>
            </w:r>
          </w:p>
        </w:tc>
        <w:tc>
          <w:tcPr>
            <w:tcW w:w="2280"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rsidP="00182B07">
            <w:pPr>
              <w:framePr w:w="10320" w:h="7741" w:hRule="exact" w:wrap="notBeside" w:vAnchor="text" w:hAnchor="text" w:xAlign="center" w:y="8"/>
              <w:rPr>
                <w:sz w:val="10"/>
                <w:szCs w:val="10"/>
              </w:rPr>
            </w:pPr>
          </w:p>
        </w:tc>
      </w:tr>
      <w:tr w:rsidR="00C1245D">
        <w:trPr>
          <w:trHeight w:hRule="exact" w:val="864"/>
          <w:jc w:val="center"/>
        </w:trPr>
        <w:tc>
          <w:tcPr>
            <w:tcW w:w="4786"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74" w:lineRule="exact"/>
              <w:ind w:right="400"/>
              <w:jc w:val="right"/>
            </w:pPr>
            <w:r>
              <w:rPr>
                <w:rStyle w:val="211pt0"/>
              </w:rPr>
              <w:t>1 работающий в смену (20 м</w:t>
            </w:r>
            <w:r>
              <w:rPr>
                <w:rStyle w:val="211pt0"/>
                <w:vertAlign w:val="superscript"/>
              </w:rPr>
              <w:t xml:space="preserve">2 </w:t>
            </w:r>
            <w:r>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65</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74" w:lineRule="exact"/>
              <w:jc w:val="center"/>
            </w:pPr>
            <w:r>
              <w:rPr>
                <w:rStyle w:val="211pt0"/>
              </w:rPr>
              <w:t>1 работающий в смену</w:t>
            </w:r>
          </w:p>
        </w:tc>
        <w:tc>
          <w:tcPr>
            <w:tcW w:w="1786" w:type="dxa"/>
            <w:tcBorders>
              <w:top w:val="single" w:sz="4" w:space="0" w:color="auto"/>
              <w:lef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5</w:t>
            </w:r>
          </w:p>
        </w:tc>
      </w:tr>
      <w:tr w:rsidR="00C1245D">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pPr>
            <w:r>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rsidP="00182B07">
            <w:pPr>
              <w:pStyle w:val="24"/>
              <w:framePr w:w="10320" w:h="7741" w:hRule="exact" w:wrap="notBeside" w:vAnchor="text" w:hAnchor="text" w:xAlign="center" w:y="8"/>
              <w:shd w:val="clear" w:color="auto" w:fill="auto"/>
              <w:spacing w:line="274" w:lineRule="exact"/>
              <w:jc w:val="center"/>
            </w:pPr>
            <w:r>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182B07">
            <w:pPr>
              <w:pStyle w:val="24"/>
              <w:framePr w:w="10320" w:h="7741" w:hRule="exact" w:wrap="notBeside" w:vAnchor="text" w:hAnchor="text" w:xAlign="center" w:y="8"/>
              <w:shd w:val="clear" w:color="auto" w:fill="auto"/>
              <w:spacing w:line="244" w:lineRule="exact"/>
              <w:jc w:val="center"/>
            </w:pPr>
            <w:r>
              <w:rPr>
                <w:rStyle w:val="211pt0"/>
              </w:rPr>
              <w:t>33</w:t>
            </w:r>
          </w:p>
        </w:tc>
      </w:tr>
    </w:tbl>
    <w:p w:rsidR="00C1245D" w:rsidRDefault="00C1245D" w:rsidP="00182B07">
      <w:pPr>
        <w:framePr w:w="10320" w:h="7741" w:hRule="exact" w:wrap="notBeside" w:vAnchor="text" w:hAnchor="text" w:xAlign="center" w:y="8"/>
        <w:rPr>
          <w:sz w:val="2"/>
          <w:szCs w:val="2"/>
        </w:rPr>
      </w:pPr>
    </w:p>
    <w:p w:rsidR="00C1245D" w:rsidRDefault="00C1245D">
      <w:pPr>
        <w:rPr>
          <w:sz w:val="2"/>
          <w:szCs w:val="2"/>
        </w:rPr>
      </w:pPr>
    </w:p>
    <w:p w:rsidR="002A5873" w:rsidRDefault="002A5873">
      <w:pPr>
        <w:rPr>
          <w:sz w:val="2"/>
          <w:szCs w:val="2"/>
        </w:rPr>
      </w:pPr>
    </w:p>
    <w:p w:rsidR="002A5873" w:rsidRPr="002A5873" w:rsidRDefault="002A5873">
      <w:pPr>
        <w:rPr>
          <w:szCs w:val="2"/>
        </w:rPr>
      </w:pPr>
    </w:p>
    <w:p w:rsidR="00C1245D" w:rsidRDefault="00A32FC2">
      <w:pPr>
        <w:pStyle w:val="ac"/>
        <w:framePr w:w="10454" w:wrap="notBeside" w:vAnchor="text" w:hAnchor="text" w:xAlign="center" w:y="1"/>
        <w:shd w:val="clear" w:color="auto" w:fill="auto"/>
      </w:pPr>
      <w:r>
        <w:t>Таблица 2.14</w:t>
      </w:r>
      <w:r w:rsidR="004346B2">
        <w:t xml:space="preserve">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133"/>
        <w:gridCol w:w="883"/>
        <w:gridCol w:w="1022"/>
        <w:gridCol w:w="1022"/>
        <w:gridCol w:w="1027"/>
        <w:gridCol w:w="1013"/>
        <w:gridCol w:w="1032"/>
      </w:tblGrid>
      <w:tr w:rsidR="00533E8F"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Default="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1027"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1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83"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2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4" w:lineRule="exact"/>
              <w:ind w:left="220"/>
            </w:pPr>
            <w:r>
              <w:rPr>
                <w:rStyle w:val="211pt0"/>
              </w:rPr>
              <w:t>Производственные</w:t>
            </w:r>
          </w:p>
          <w:p w:rsidR="00533E8F" w:rsidRDefault="00533E8F">
            <w:pPr>
              <w:pStyle w:val="24"/>
              <w:framePr w:w="10454" w:wrap="notBeside" w:vAnchor="text" w:hAnchor="text" w:xAlign="center" w:y="1"/>
              <w:shd w:val="clear" w:color="auto" w:fill="auto"/>
              <w:spacing w:line="274" w:lineRule="exact"/>
              <w:jc w:val="center"/>
            </w:pPr>
            <w:r>
              <w:rPr>
                <w:rStyle w:val="211pt0"/>
              </w:rPr>
              <w:t>здания</w:t>
            </w:r>
          </w:p>
          <w:p w:rsidR="00533E8F" w:rsidRDefault="00533E8F">
            <w:pPr>
              <w:pStyle w:val="24"/>
              <w:framePr w:w="10454" w:wrap="notBeside" w:vAnchor="text" w:hAnchor="text" w:xAlign="center" w:y="1"/>
              <w:shd w:val="clear" w:color="auto" w:fill="auto"/>
              <w:spacing w:line="274" w:lineRule="exact"/>
              <w:jc w:val="center"/>
            </w:pPr>
            <w:r>
              <w:rPr>
                <w:rStyle w:val="211pt0"/>
              </w:rPr>
              <w:t>промышленных</w:t>
            </w:r>
          </w:p>
          <w:p w:rsidR="00533E8F" w:rsidRDefault="00533E8F">
            <w:pPr>
              <w:pStyle w:val="24"/>
              <w:framePr w:w="10454" w:wrap="notBeside" w:vAnchor="text" w:hAnchor="text" w:xAlign="center" w:y="1"/>
              <w:shd w:val="clear" w:color="auto" w:fill="auto"/>
              <w:spacing w:line="274" w:lineRule="exact"/>
              <w:jc w:val="center"/>
            </w:pPr>
            <w:r>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117C2">
      <w:pPr>
        <w:pStyle w:val="24"/>
        <w:shd w:val="clear" w:color="auto" w:fill="auto"/>
        <w:spacing w:before="339" w:line="240" w:lineRule="auto"/>
        <w:ind w:firstLine="700"/>
      </w:pPr>
      <w:r>
        <w:rPr>
          <w:rStyle w:val="26"/>
        </w:rPr>
        <w:t>Расчет перспективной тепловой нагрузки на вентиляцию</w:t>
      </w:r>
    </w:p>
    <w:p w:rsidR="00C1245D" w:rsidRDefault="004346B2" w:rsidP="00A117C2">
      <w:pPr>
        <w:pStyle w:val="24"/>
        <w:shd w:val="clear" w:color="auto" w:fill="auto"/>
        <w:spacing w:line="240" w:lineRule="auto"/>
        <w:ind w:firstLine="700"/>
      </w:pPr>
      <w:r>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Default="004346B2" w:rsidP="00A117C2">
      <w:pPr>
        <w:pStyle w:val="24"/>
        <w:shd w:val="clear" w:color="auto" w:fill="auto"/>
        <w:spacing w:line="240" w:lineRule="auto"/>
        <w:ind w:firstLine="700"/>
      </w:pPr>
      <w:r>
        <w:t>Расчет перспективной тепловой нагрузки на вентиляцию общественных зданий производится по формуле:</w:t>
      </w:r>
    </w:p>
    <w:p w:rsidR="00C1245D" w:rsidRDefault="004A4224">
      <w:pPr>
        <w:pStyle w:val="24"/>
        <w:shd w:val="clear" w:color="auto" w:fill="auto"/>
        <w:spacing w:line="310" w:lineRule="exact"/>
        <w:ind w:right="560"/>
        <w:jc w:val="center"/>
      </w:pPr>
      <w:r>
        <w:rPr>
          <w:lang w:val="en-US"/>
        </w:rPr>
        <w:t>Q</w:t>
      </w:r>
      <w:r>
        <w:rPr>
          <w:vertAlign w:val="subscript"/>
        </w:rPr>
        <w:t>в</w:t>
      </w:r>
      <w:r>
        <w:rPr>
          <w:vertAlign w:val="subscript"/>
          <w:lang w:val="en-US"/>
        </w:rPr>
        <w:t>max</w:t>
      </w:r>
      <w:r w:rsidR="004346B2">
        <w:t xml:space="preserve"> = </w:t>
      </w:r>
      <w:r>
        <w:rPr>
          <w:rStyle w:val="213pt"/>
        </w:rPr>
        <w:t>q</w:t>
      </w:r>
      <w:r w:rsidRPr="00226FDC">
        <w:rPr>
          <w:rStyle w:val="213pt"/>
          <w:vertAlign w:val="subscript"/>
          <w:lang w:val="ru-RU"/>
        </w:rPr>
        <w:t>0</w:t>
      </w:r>
      <w:r w:rsidRPr="00226FDC">
        <w:rPr>
          <w:rStyle w:val="213pt"/>
          <w:lang w:val="ru-RU"/>
        </w:rPr>
        <w:t xml:space="preserve"> </w:t>
      </w:r>
      <w:r>
        <w:rPr>
          <w:rStyle w:val="27"/>
        </w:rPr>
        <w:t>K</w:t>
      </w:r>
      <w:r w:rsidRPr="00226FDC">
        <w:rPr>
          <w:rStyle w:val="27"/>
          <w:vertAlign w:val="subscript"/>
          <w:lang w:val="ru-RU"/>
        </w:rPr>
        <w:t>1</w:t>
      </w:r>
      <w:r w:rsidR="004346B2">
        <w:rPr>
          <w:rStyle w:val="27"/>
        </w:rPr>
        <w:t>K</w:t>
      </w:r>
      <w:r w:rsidRPr="00226FDC">
        <w:rPr>
          <w:rStyle w:val="27"/>
          <w:vertAlign w:val="subscript"/>
          <w:lang w:val="ru-RU"/>
        </w:rPr>
        <w:t>2</w:t>
      </w:r>
      <w:r w:rsidR="004346B2">
        <w:rPr>
          <w:rStyle w:val="27"/>
        </w:rPr>
        <w:t>S</w:t>
      </w:r>
      <w:r w:rsidR="004346B2" w:rsidRPr="00496535">
        <w:rPr>
          <w:rStyle w:val="27"/>
          <w:lang w:val="ru-RU"/>
        </w:rPr>
        <w:t>,</w:t>
      </w:r>
      <w:r w:rsidR="004346B2" w:rsidRPr="00496535">
        <w:rPr>
          <w:lang w:eastAsia="en-US" w:bidi="en-US"/>
        </w:rPr>
        <w:t xml:space="preserve"> </w:t>
      </w:r>
      <w:r w:rsidR="004346B2">
        <w:t>Вт</w:t>
      </w:r>
    </w:p>
    <w:p w:rsidR="00C1245D" w:rsidRDefault="004346B2" w:rsidP="00AB49B7">
      <w:pPr>
        <w:pStyle w:val="24"/>
        <w:shd w:val="clear" w:color="auto" w:fill="auto"/>
        <w:spacing w:line="240" w:lineRule="auto"/>
        <w:ind w:firstLine="700"/>
        <w:jc w:val="both"/>
      </w:pPr>
      <w:r>
        <w:t xml:space="preserve">где: </w:t>
      </w:r>
      <w:r>
        <w:rPr>
          <w:rStyle w:val="27"/>
        </w:rPr>
        <w:t>q</w:t>
      </w:r>
      <w:r w:rsidRPr="00496535">
        <w:rPr>
          <w:vertAlign w:val="subscript"/>
          <w:lang w:eastAsia="en-US" w:bidi="en-US"/>
        </w:rPr>
        <w:t>0</w:t>
      </w:r>
      <w:r>
        <w:rPr>
          <w:vertAlign w:val="subscript"/>
          <w:lang w:val="en-US" w:eastAsia="en-US" w:bidi="en-US"/>
        </w:rPr>
        <w:t>T</w:t>
      </w:r>
      <w:r>
        <w:t xml:space="preserve">- удельный расход тепловой энергии на отопление, кДж/(м -°С-сутки) </w:t>
      </w:r>
      <w:r>
        <w:lastRenderedPageBreak/>
        <w:t>(принимается согласно таблицы 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1</w:t>
      </w:r>
      <w:r>
        <w:rPr>
          <w:rStyle w:val="27"/>
          <w:lang w:val="ru-RU" w:eastAsia="ru-RU" w:bidi="ru-RU"/>
        </w:rPr>
        <w:t>-</w:t>
      </w:r>
      <w:r>
        <w:t xml:space="preserve"> коэффициент, учитывающий тепловой поток на отопление общественных зданий, при отсутствии данных </w:t>
      </w:r>
      <w:r>
        <w:rPr>
          <w:rStyle w:val="27"/>
          <w:lang w:val="ru-RU" w:eastAsia="ru-RU" w:bidi="ru-RU"/>
        </w:rPr>
        <w:t>К</w:t>
      </w:r>
      <w:r>
        <w:rPr>
          <w:vertAlign w:val="subscript"/>
        </w:rPr>
        <w:t>1</w:t>
      </w:r>
      <w:r>
        <w:t>следует принимать равным 0,25;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2</w:t>
      </w:r>
      <w:r>
        <w:rPr>
          <w:rStyle w:val="27"/>
          <w:lang w:val="ru-RU" w:eastAsia="ru-RU" w:bidi="ru-RU"/>
        </w:rPr>
        <w:t>-</w:t>
      </w:r>
      <w:r>
        <w:t xml:space="preserve"> коэффициент, учитывающий тепловой поток на вентиляцию общественных зданий, при отсутствии данных </w:t>
      </w:r>
      <w:r>
        <w:rPr>
          <w:rStyle w:val="27"/>
          <w:lang w:val="ru-RU" w:eastAsia="ru-RU" w:bidi="ru-RU"/>
        </w:rPr>
        <w:t>К</w:t>
      </w:r>
      <w:r>
        <w:rPr>
          <w:rStyle w:val="27"/>
          <w:vertAlign w:val="subscript"/>
          <w:lang w:val="ru-RU" w:eastAsia="ru-RU" w:bidi="ru-RU"/>
        </w:rPr>
        <w:t>2</w:t>
      </w:r>
      <w:r>
        <w:t xml:space="preserve"> следует принимать равным для общественных зданий построенных после 1985 года - 0,6;</w:t>
      </w:r>
    </w:p>
    <w:p w:rsidR="00C1245D" w:rsidRDefault="004346B2" w:rsidP="00AB49B7">
      <w:pPr>
        <w:pStyle w:val="24"/>
        <w:shd w:val="clear" w:color="auto" w:fill="auto"/>
        <w:spacing w:after="462" w:line="240" w:lineRule="auto"/>
        <w:ind w:firstLine="700"/>
        <w:jc w:val="both"/>
      </w:pPr>
      <w:r>
        <w:rPr>
          <w:rStyle w:val="27"/>
        </w:rPr>
        <w:t>S</w:t>
      </w:r>
      <w:r w:rsidRPr="00496535">
        <w:rPr>
          <w:rStyle w:val="27"/>
          <w:lang w:val="ru-RU"/>
        </w:rPr>
        <w:t>-</w:t>
      </w:r>
      <w:r w:rsidRPr="00496535">
        <w:rPr>
          <w:lang w:eastAsia="en-US" w:bidi="en-US"/>
        </w:rPr>
        <w:t xml:space="preserve"> </w:t>
      </w:r>
      <w:r>
        <w:t>площадь строительных фондов общественных зданий, м</w:t>
      </w:r>
      <w:r>
        <w:rPr>
          <w:vertAlign w:val="superscript"/>
        </w:rPr>
        <w:t>2</w:t>
      </w:r>
      <w:r>
        <w:t>.</w:t>
      </w:r>
    </w:p>
    <w:p w:rsidR="00C1245D" w:rsidRDefault="004346B2">
      <w:pPr>
        <w:pStyle w:val="ac"/>
        <w:framePr w:w="10454" w:wrap="notBeside" w:vAnchor="text" w:hAnchor="text" w:xAlign="center" w:y="1"/>
        <w:shd w:val="clear" w:color="auto" w:fill="auto"/>
        <w:spacing w:line="322" w:lineRule="exact"/>
      </w:pPr>
      <w:r>
        <w:t>Таблица 2.1</w:t>
      </w:r>
      <w:r w:rsidR="00A32FC2">
        <w:t>5</w:t>
      </w:r>
      <w:r>
        <w:t xml:space="preserve">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1133"/>
        <w:gridCol w:w="878"/>
        <w:gridCol w:w="1003"/>
        <w:gridCol w:w="998"/>
        <w:gridCol w:w="998"/>
        <w:gridCol w:w="1003"/>
        <w:gridCol w:w="998"/>
      </w:tblGrid>
      <w:tr w:rsidR="00533E8F" w:rsidTr="00533E8F">
        <w:trPr>
          <w:trHeight w:hRule="exact" w:val="874"/>
          <w:jc w:val="center"/>
        </w:trPr>
        <w:tc>
          <w:tcPr>
            <w:tcW w:w="2424" w:type="dxa"/>
            <w:tcBorders>
              <w:top w:val="single" w:sz="4" w:space="0" w:color="auto"/>
              <w:left w:val="single" w:sz="4" w:space="0" w:color="auto"/>
            </w:tcBorders>
            <w:shd w:val="clear" w:color="auto" w:fill="FFFFFF"/>
            <w:vAlign w:val="bottom"/>
          </w:tcPr>
          <w:p w:rsidR="00533E8F" w:rsidRDefault="00533E8F" w:rsidP="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Ед. изм.</w:t>
            </w:r>
          </w:p>
        </w:tc>
        <w:tc>
          <w:tcPr>
            <w:tcW w:w="87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rsidP="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1"/>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8"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57"/>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3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B49B7">
      <w:pPr>
        <w:pStyle w:val="24"/>
        <w:shd w:val="clear" w:color="auto" w:fill="auto"/>
        <w:spacing w:before="359" w:after="463" w:line="240" w:lineRule="auto"/>
        <w:ind w:firstLine="700"/>
        <w:jc w:val="both"/>
      </w:pPr>
      <w:r>
        <w:t>Результаты расчета перспективной суммарной тепловой нагрузки на теплоснабжение представлены в таблице 2.1</w:t>
      </w:r>
      <w:r w:rsidR="00A32FC2">
        <w:t>6</w:t>
      </w:r>
      <w:r>
        <w:t>.</w:t>
      </w:r>
    </w:p>
    <w:p w:rsidR="00C1245D" w:rsidRDefault="004346B2" w:rsidP="00AB49B7">
      <w:pPr>
        <w:pStyle w:val="ac"/>
        <w:shd w:val="clear" w:color="auto" w:fill="auto"/>
        <w:tabs>
          <w:tab w:val="left" w:leader="underscore" w:pos="10224"/>
        </w:tabs>
        <w:spacing w:line="322" w:lineRule="exact"/>
      </w:pPr>
      <w:r>
        <w:t>Таблица 2.1</w:t>
      </w:r>
      <w:r w:rsidR="00A32FC2">
        <w:t>6</w:t>
      </w:r>
      <w:r>
        <w:t xml:space="preserve"> - Результаты расчета приростов суммарной перспективной </w:t>
      </w:r>
      <w:r w:rsidRPr="00F024E4">
        <w:rPr>
          <w:rStyle w:val="ad"/>
          <w:u w:val="none"/>
        </w:rPr>
        <w:t>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128"/>
        <w:gridCol w:w="883"/>
        <w:gridCol w:w="1032"/>
        <w:gridCol w:w="1032"/>
        <w:gridCol w:w="1032"/>
        <w:gridCol w:w="1032"/>
        <w:gridCol w:w="1032"/>
      </w:tblGrid>
      <w:tr w:rsidR="00533E8F"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Default="00533E8F" w:rsidP="00533E8F">
            <w:pPr>
              <w:pStyle w:val="24"/>
              <w:shd w:val="clear" w:color="auto" w:fill="auto"/>
              <w:spacing w:line="278" w:lineRule="exact"/>
              <w:jc w:val="center"/>
            </w:pPr>
            <w:r>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2019г.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2020г.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2021г.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2022г.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shd w:val="clear" w:color="auto" w:fill="auto"/>
              <w:spacing w:after="60" w:line="244" w:lineRule="exact"/>
              <w:ind w:left="240"/>
            </w:pPr>
            <w:r>
              <w:rPr>
                <w:rStyle w:val="211pt0"/>
              </w:rPr>
              <w:t>2024</w:t>
            </w:r>
            <w:r>
              <w:rPr>
                <w:rStyle w:val="211pt0"/>
              </w:rPr>
              <w:softHyphen/>
            </w:r>
          </w:p>
          <w:p w:rsidR="00533E8F" w:rsidRDefault="00533E8F" w:rsidP="00533E8F">
            <w:pPr>
              <w:pStyle w:val="24"/>
              <w:shd w:val="clear" w:color="auto" w:fill="auto"/>
              <w:spacing w:before="60" w:line="244" w:lineRule="exact"/>
              <w:ind w:left="160"/>
            </w:pPr>
            <w:r>
              <w:rPr>
                <w:rStyle w:val="211pt0"/>
              </w:rPr>
              <w:t>2028гг.</w:t>
            </w:r>
          </w:p>
        </w:tc>
      </w:tr>
      <w:tr w:rsidR="00533E8F"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83" w:lineRule="exact"/>
              <w:jc w:val="center"/>
            </w:pPr>
            <w:r>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ind w:left="220"/>
            </w:pPr>
            <w:r>
              <w:rPr>
                <w:rStyle w:val="211pt0"/>
              </w:rPr>
              <w:t>Многоквартирные</w:t>
            </w:r>
          </w:p>
          <w:p w:rsidR="00533E8F" w:rsidRDefault="00533E8F" w:rsidP="00AB49B7">
            <w:pPr>
              <w:pStyle w:val="24"/>
              <w:shd w:val="clear" w:color="auto" w:fill="auto"/>
              <w:spacing w:line="244" w:lineRule="exact"/>
              <w:jc w:val="center"/>
            </w:pPr>
            <w:r>
              <w:rPr>
                <w:rStyle w:val="211pt0"/>
              </w:rPr>
              <w:t>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Общественные</w:t>
            </w:r>
          </w:p>
          <w:p w:rsidR="00533E8F" w:rsidRDefault="00533E8F" w:rsidP="00AB49B7">
            <w:pPr>
              <w:pStyle w:val="24"/>
              <w:shd w:val="clear" w:color="auto" w:fill="auto"/>
              <w:spacing w:line="244" w:lineRule="exact"/>
              <w:jc w:val="center"/>
            </w:pPr>
            <w:r>
              <w:rPr>
                <w:rStyle w:val="211pt0"/>
              </w:rPr>
              <w:t>здания</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bl>
    <w:p w:rsidR="00C1245D" w:rsidRDefault="00C1245D" w:rsidP="00AB49B7">
      <w:pPr>
        <w:rPr>
          <w:sz w:val="2"/>
          <w:szCs w:val="2"/>
        </w:rPr>
      </w:pPr>
    </w:p>
    <w:p w:rsidR="00C1245D" w:rsidRDefault="00C1245D">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8A0B67" w:rsidRDefault="008A0B67">
      <w:pPr>
        <w:rPr>
          <w:sz w:val="2"/>
          <w:szCs w:val="2"/>
        </w:rPr>
      </w:pPr>
    </w:p>
    <w:p w:rsidR="008A0B67" w:rsidRDefault="008A0B67">
      <w:pPr>
        <w:rPr>
          <w:sz w:val="2"/>
          <w:szCs w:val="2"/>
        </w:rPr>
      </w:pPr>
    </w:p>
    <w:p w:rsidR="008A0B67" w:rsidRDefault="008A0B67">
      <w:pPr>
        <w:rPr>
          <w:sz w:val="2"/>
          <w:szCs w:val="2"/>
        </w:rPr>
      </w:pPr>
    </w:p>
    <w:p w:rsidR="008A0B67" w:rsidRDefault="008A0B67">
      <w:pPr>
        <w:rPr>
          <w:sz w:val="2"/>
          <w:szCs w:val="2"/>
        </w:rPr>
      </w:pPr>
    </w:p>
    <w:p w:rsidR="008A0B67" w:rsidRDefault="008A0B67">
      <w:pPr>
        <w:rPr>
          <w:sz w:val="2"/>
          <w:szCs w:val="2"/>
        </w:rPr>
      </w:pPr>
    </w:p>
    <w:p w:rsidR="008A0B67" w:rsidRDefault="008A0B67">
      <w:pPr>
        <w:rPr>
          <w:sz w:val="2"/>
          <w:szCs w:val="2"/>
        </w:rPr>
      </w:pPr>
    </w:p>
    <w:p w:rsidR="008A0B67" w:rsidRDefault="008A0B67">
      <w:pPr>
        <w:rPr>
          <w:sz w:val="2"/>
          <w:szCs w:val="2"/>
        </w:rPr>
      </w:pPr>
    </w:p>
    <w:p w:rsidR="008A0B67" w:rsidRDefault="008A0B67">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C1245D" w:rsidRPr="009F32A1" w:rsidRDefault="008A0B67" w:rsidP="008A0B67">
      <w:pPr>
        <w:pStyle w:val="40"/>
        <w:numPr>
          <w:ilvl w:val="0"/>
          <w:numId w:val="8"/>
        </w:numPr>
        <w:shd w:val="clear" w:color="auto" w:fill="auto"/>
        <w:tabs>
          <w:tab w:val="left" w:pos="1229"/>
        </w:tabs>
        <w:spacing w:after="484" w:line="240" w:lineRule="auto"/>
        <w:ind w:firstLine="601"/>
        <w:rPr>
          <w:caps/>
        </w:rPr>
      </w:pPr>
      <w:bookmarkStart w:id="32"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2"/>
    </w:p>
    <w:p w:rsidR="00C1245D" w:rsidRDefault="00533E8F" w:rsidP="002053B1">
      <w:pPr>
        <w:pStyle w:val="24"/>
        <w:shd w:val="clear" w:color="auto" w:fill="auto"/>
        <w:spacing w:line="240" w:lineRule="auto"/>
        <w:ind w:firstLine="600"/>
        <w:jc w:val="both"/>
      </w:pPr>
      <w:r>
        <w:t xml:space="preserve">В таблице 3.1 </w:t>
      </w:r>
      <w:r w:rsidR="004346B2">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A32FC2" w:rsidRDefault="00A32FC2" w:rsidP="00A32FC2">
      <w:pPr>
        <w:pStyle w:val="ac"/>
        <w:framePr w:w="10366" w:h="5401" w:hRule="exact" w:wrap="notBeside" w:vAnchor="text" w:hAnchor="page" w:x="1006" w:y="1189"/>
        <w:shd w:val="clear" w:color="auto" w:fill="auto"/>
      </w:pPr>
      <w:r>
        <w:rPr>
          <w:rStyle w:val="ad"/>
        </w:rPr>
        <w:t>Таблица 3.1 - Перспективный баланс тепловой мощности по источнику тепловой энергии – Котельная ул. Лазо 11А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6753F5" w:rsidTr="00533E8F">
        <w:trPr>
          <w:trHeight w:hRule="exact" w:val="595"/>
          <w:jc w:val="center"/>
        </w:trPr>
        <w:tc>
          <w:tcPr>
            <w:tcW w:w="5146" w:type="dxa"/>
            <w:tcBorders>
              <w:top w:val="single" w:sz="4" w:space="0" w:color="auto"/>
              <w:left w:val="single" w:sz="4" w:space="0" w:color="auto"/>
            </w:tcBorders>
            <w:shd w:val="clear" w:color="auto" w:fill="FFFFFF"/>
            <w:vAlign w:val="center"/>
          </w:tcPr>
          <w:p w:rsidR="006753F5" w:rsidRDefault="006753F5" w:rsidP="006753F5">
            <w:pPr>
              <w:pStyle w:val="24"/>
              <w:framePr w:w="10366" w:h="5401" w:hRule="exact" w:wrap="notBeside" w:vAnchor="text" w:hAnchor="page" w:x="1006" w:y="1189"/>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2023 г.</w:t>
            </w:r>
          </w:p>
        </w:tc>
        <w:tc>
          <w:tcPr>
            <w:tcW w:w="1411" w:type="dxa"/>
            <w:tcBorders>
              <w:top w:val="single" w:sz="4" w:space="0" w:color="auto"/>
              <w:left w:val="single" w:sz="4" w:space="0" w:color="auto"/>
            </w:tcBorders>
            <w:shd w:val="clear" w:color="auto" w:fill="FFFFFF"/>
            <w:vAlign w:val="center"/>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2024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6753F5" w:rsidRPr="006753F5" w:rsidRDefault="006753F5" w:rsidP="006753F5">
            <w:pPr>
              <w:framePr w:w="10366" w:h="5401" w:hRule="exact" w:wrap="notBeside" w:vAnchor="text" w:hAnchor="page" w:x="1006" w:y="1189"/>
              <w:spacing w:line="274" w:lineRule="exact"/>
              <w:jc w:val="center"/>
              <w:rPr>
                <w:rFonts w:ascii="Times New Roman" w:hAnsi="Times New Roman" w:cs="Times New Roman"/>
              </w:rPr>
            </w:pPr>
            <w:r w:rsidRPr="006753F5">
              <w:rPr>
                <w:rStyle w:val="211pt0"/>
                <w:rFonts w:eastAsia="Courier New"/>
              </w:rPr>
              <w:t>2025-2028 гг.</w:t>
            </w:r>
          </w:p>
        </w:tc>
      </w:tr>
      <w:tr w:rsidR="006753F5" w:rsidTr="00533E8F">
        <w:trPr>
          <w:trHeight w:hRule="exact" w:val="298"/>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4,35</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4,4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4,4</w:t>
            </w:r>
          </w:p>
        </w:tc>
      </w:tr>
      <w:tr w:rsidR="006753F5" w:rsidTr="00533E8F">
        <w:trPr>
          <w:trHeight w:hRule="exact" w:val="283"/>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4,35</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2,94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2,94</w:t>
            </w:r>
          </w:p>
        </w:tc>
      </w:tr>
      <w:tr w:rsidR="006753F5"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4,338</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Fonts w:ascii="Times New Roman" w:hAnsi="Times New Roman" w:cs="Times New Roman"/>
                <w:sz w:val="22"/>
              </w:rPr>
              <w:t>2,926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Fonts w:ascii="Times New Roman" w:hAnsi="Times New Roman" w:cs="Times New Roman"/>
                <w:sz w:val="22"/>
              </w:rPr>
              <w:t>2,926</w:t>
            </w:r>
          </w:p>
        </w:tc>
      </w:tr>
      <w:tr w:rsidR="006753F5"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Style w:val="211pt0"/>
                <w:rFonts w:eastAsia="Courier New"/>
              </w:rPr>
            </w:pPr>
            <w:r w:rsidRPr="006753F5">
              <w:rPr>
                <w:rStyle w:val="211pt0"/>
                <w:rFonts w:eastAsia="Courier New"/>
              </w:rPr>
              <w:t>1,371</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Style w:val="211pt0"/>
                <w:rFonts w:eastAsia="Courier New"/>
              </w:rPr>
            </w:pPr>
            <w:r w:rsidRPr="006753F5">
              <w:rPr>
                <w:rStyle w:val="211pt0"/>
                <w:rFonts w:eastAsia="Courier New"/>
              </w:rPr>
              <w:t>1,061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Style w:val="211pt0"/>
                <w:rFonts w:eastAsia="Courier New"/>
              </w:rPr>
            </w:pPr>
            <w:r w:rsidRPr="006753F5">
              <w:rPr>
                <w:rStyle w:val="211pt0"/>
                <w:rFonts w:eastAsia="Courier New"/>
              </w:rPr>
              <w:t>1,061</w:t>
            </w:r>
          </w:p>
        </w:tc>
      </w:tr>
      <w:tr w:rsidR="006753F5"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0,84</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0,84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0,84</w:t>
            </w:r>
          </w:p>
        </w:tc>
      </w:tr>
      <w:tr w:rsidR="006753F5"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sz w:val="22"/>
                <w:szCs w:val="22"/>
              </w:rPr>
            </w:pPr>
            <w:r w:rsidRPr="006753F5">
              <w:rPr>
                <w:rFonts w:ascii="Times New Roman" w:hAnsi="Times New Roman" w:cs="Times New Roman"/>
                <w:sz w:val="22"/>
                <w:szCs w:val="22"/>
              </w:rPr>
              <w:t>3611,55</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sz w:val="22"/>
                <w:szCs w:val="22"/>
              </w:rPr>
            </w:pPr>
            <w:r w:rsidRPr="006753F5">
              <w:rPr>
                <w:rFonts w:ascii="Times New Roman" w:hAnsi="Times New Roman" w:cs="Times New Roman"/>
                <w:sz w:val="22"/>
                <w:szCs w:val="22"/>
              </w:rPr>
              <w:t>3590,96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sz w:val="22"/>
                <w:szCs w:val="22"/>
              </w:rPr>
            </w:pPr>
            <w:r w:rsidRPr="006753F5">
              <w:rPr>
                <w:rFonts w:ascii="Times New Roman" w:hAnsi="Times New Roman" w:cs="Times New Roman"/>
                <w:sz w:val="22"/>
                <w:szCs w:val="22"/>
              </w:rPr>
              <w:t>3250,61</w:t>
            </w:r>
          </w:p>
        </w:tc>
      </w:tr>
      <w:tr w:rsidR="006753F5"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sz w:val="22"/>
                <w:szCs w:val="22"/>
              </w:rPr>
            </w:pPr>
            <w:r w:rsidRPr="006753F5">
              <w:rPr>
                <w:rFonts w:ascii="Times New Roman" w:hAnsi="Times New Roman" w:cs="Times New Roman"/>
                <w:sz w:val="22"/>
                <w:szCs w:val="22"/>
              </w:rPr>
              <w:t>68,89</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sz w:val="22"/>
                <w:szCs w:val="22"/>
              </w:rPr>
            </w:pPr>
            <w:r w:rsidRPr="006753F5">
              <w:rPr>
                <w:rFonts w:ascii="Times New Roman" w:hAnsi="Times New Roman" w:cs="Times New Roman"/>
                <w:sz w:val="22"/>
                <w:szCs w:val="22"/>
              </w:rPr>
              <w:t>60,94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sz w:val="22"/>
                <w:szCs w:val="22"/>
              </w:rPr>
            </w:pPr>
            <w:r w:rsidRPr="006753F5">
              <w:rPr>
                <w:rFonts w:ascii="Times New Roman" w:hAnsi="Times New Roman" w:cs="Times New Roman"/>
                <w:sz w:val="22"/>
                <w:szCs w:val="22"/>
              </w:rPr>
              <w:t>100,66</w:t>
            </w:r>
          </w:p>
        </w:tc>
      </w:tr>
      <w:tr w:rsidR="006753F5"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Style w:val="211pt0"/>
                <w:rFonts w:eastAsia="Courier New"/>
              </w:rPr>
            </w:pPr>
            <w:r w:rsidRPr="006753F5">
              <w:rPr>
                <w:rStyle w:val="211pt0"/>
                <w:rFonts w:eastAsia="Courier New"/>
              </w:rPr>
              <w:t>3542,66</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Style w:val="211pt0"/>
                <w:rFonts w:eastAsia="Courier New"/>
              </w:rPr>
            </w:pPr>
            <w:r w:rsidRPr="006753F5">
              <w:rPr>
                <w:rStyle w:val="211pt0"/>
                <w:rFonts w:eastAsia="Courier New"/>
              </w:rPr>
              <w:t>3530,02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Style w:val="211pt0"/>
                <w:rFonts w:eastAsia="Courier New"/>
              </w:rPr>
            </w:pPr>
            <w:r w:rsidRPr="006753F5">
              <w:rPr>
                <w:rStyle w:val="211pt0"/>
                <w:rFonts w:eastAsia="Courier New"/>
              </w:rPr>
              <w:t>3149,95</w:t>
            </w:r>
          </w:p>
        </w:tc>
      </w:tr>
      <w:tr w:rsidR="006753F5"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sz w:val="22"/>
                <w:szCs w:val="22"/>
              </w:rPr>
            </w:pPr>
            <w:r w:rsidRPr="006753F5">
              <w:rPr>
                <w:rFonts w:ascii="Times New Roman" w:hAnsi="Times New Roman" w:cs="Times New Roman"/>
                <w:sz w:val="22"/>
                <w:szCs w:val="22"/>
              </w:rPr>
              <w:t>1607,47</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sz w:val="22"/>
                <w:szCs w:val="22"/>
              </w:rPr>
            </w:pPr>
            <w:r w:rsidRPr="006753F5">
              <w:rPr>
                <w:rFonts w:ascii="Times New Roman" w:hAnsi="Times New Roman" w:cs="Times New Roman"/>
                <w:sz w:val="22"/>
                <w:szCs w:val="22"/>
              </w:rPr>
              <w:t>1607,47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sz w:val="22"/>
                <w:szCs w:val="22"/>
              </w:rPr>
            </w:pPr>
            <w:r w:rsidRPr="006753F5">
              <w:rPr>
                <w:rFonts w:ascii="Times New Roman" w:hAnsi="Times New Roman" w:cs="Times New Roman"/>
                <w:sz w:val="22"/>
                <w:szCs w:val="22"/>
              </w:rPr>
              <w:t>1238,52</w:t>
            </w:r>
          </w:p>
        </w:tc>
      </w:tr>
      <w:tr w:rsidR="006753F5"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Style w:val="211pt0"/>
                <w:rFonts w:eastAsia="Courier New"/>
              </w:rPr>
            </w:pPr>
            <w:r w:rsidRPr="006753F5">
              <w:rPr>
                <w:rStyle w:val="211pt0"/>
                <w:rFonts w:eastAsia="Courier New"/>
              </w:rPr>
              <w:t>1935,19</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Style w:val="211pt0"/>
                <w:rFonts w:eastAsia="Courier New"/>
              </w:rPr>
            </w:pPr>
            <w:r w:rsidRPr="006753F5">
              <w:rPr>
                <w:rStyle w:val="211pt0"/>
                <w:rFonts w:eastAsia="Courier New"/>
              </w:rPr>
              <w:t>1922,55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Style w:val="211pt0"/>
                <w:rFonts w:eastAsia="Courier New"/>
              </w:rPr>
            </w:pPr>
            <w:r w:rsidRPr="006753F5">
              <w:rPr>
                <w:rStyle w:val="211pt0"/>
                <w:rFonts w:eastAsia="Courier New"/>
              </w:rPr>
              <w:t>1911,43</w:t>
            </w:r>
          </w:p>
        </w:tc>
      </w:tr>
      <w:tr w:rsidR="006753F5"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68,5</w:t>
            </w:r>
          </w:p>
        </w:tc>
        <w:tc>
          <w:tcPr>
            <w:tcW w:w="1411" w:type="dxa"/>
            <w:tcBorders>
              <w:top w:val="single" w:sz="4" w:space="0" w:color="auto"/>
              <w:lef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63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63</w:t>
            </w:r>
          </w:p>
        </w:tc>
      </w:tr>
      <w:tr w:rsidR="006753F5" w:rsidTr="00533E8F">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6753F5" w:rsidRDefault="006753F5" w:rsidP="006753F5">
            <w:pPr>
              <w:pStyle w:val="24"/>
              <w:framePr w:w="10366" w:h="5401" w:hRule="exact" w:wrap="notBeside" w:vAnchor="text" w:hAnchor="page" w:x="1006" w:y="1189"/>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0,315</w:t>
            </w:r>
          </w:p>
        </w:tc>
        <w:tc>
          <w:tcPr>
            <w:tcW w:w="1411" w:type="dxa"/>
            <w:tcBorders>
              <w:top w:val="single" w:sz="4" w:space="0" w:color="auto"/>
              <w:left w:val="single" w:sz="4" w:space="0" w:color="auto"/>
              <w:bottom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0,37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6753F5" w:rsidRPr="006753F5" w:rsidRDefault="006753F5" w:rsidP="006753F5">
            <w:pPr>
              <w:framePr w:w="10366" w:h="5401" w:hRule="exact" w:wrap="notBeside" w:vAnchor="text" w:hAnchor="page" w:x="1006" w:y="1189"/>
              <w:spacing w:line="244" w:lineRule="exact"/>
              <w:jc w:val="center"/>
              <w:rPr>
                <w:rFonts w:ascii="Times New Roman" w:hAnsi="Times New Roman" w:cs="Times New Roman"/>
              </w:rPr>
            </w:pPr>
            <w:r w:rsidRPr="006753F5">
              <w:rPr>
                <w:rStyle w:val="211pt0"/>
                <w:rFonts w:eastAsia="Courier New"/>
              </w:rPr>
              <w:t>0,37</w:t>
            </w:r>
          </w:p>
        </w:tc>
      </w:tr>
    </w:tbl>
    <w:p w:rsidR="00A32FC2" w:rsidRDefault="00A32FC2" w:rsidP="00A32FC2">
      <w:pPr>
        <w:framePr w:w="10366" w:h="5401" w:hRule="exact" w:wrap="notBeside" w:vAnchor="text" w:hAnchor="page" w:x="1006" w:y="1189"/>
        <w:rPr>
          <w:sz w:val="2"/>
          <w:szCs w:val="2"/>
        </w:rPr>
      </w:pPr>
    </w:p>
    <w:p w:rsidR="00C1245D" w:rsidRDefault="004346B2" w:rsidP="002053B1">
      <w:pPr>
        <w:pStyle w:val="24"/>
        <w:shd w:val="clear" w:color="auto" w:fill="auto"/>
        <w:spacing w:line="240" w:lineRule="auto"/>
        <w:ind w:firstLine="600"/>
        <w:jc w:val="both"/>
        <w:sectPr w:rsidR="00C1245D">
          <w:pgSz w:w="11900" w:h="16840"/>
          <w:pgMar w:top="1178" w:right="444" w:bottom="808" w:left="1002" w:header="0" w:footer="3" w:gutter="0"/>
          <w:cols w:space="720"/>
          <w:noEndnote/>
          <w:docGrid w:linePitch="360"/>
        </w:sectPr>
      </w:pPr>
      <w: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Pr="009F32A1" w:rsidRDefault="008A0B67" w:rsidP="002053B1">
      <w:pPr>
        <w:pStyle w:val="40"/>
        <w:numPr>
          <w:ilvl w:val="0"/>
          <w:numId w:val="8"/>
        </w:numPr>
        <w:shd w:val="clear" w:color="auto" w:fill="auto"/>
        <w:tabs>
          <w:tab w:val="left" w:pos="1339"/>
        </w:tabs>
        <w:spacing w:after="480" w:line="240" w:lineRule="auto"/>
        <w:ind w:firstLine="600"/>
        <w:rPr>
          <w:caps/>
        </w:rPr>
      </w:pPr>
      <w:bookmarkStart w:id="33" w:name="bookmark35"/>
      <w:r>
        <w:rPr>
          <w:caps/>
        </w:rPr>
        <w:lastRenderedPageBreak/>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3"/>
    </w:p>
    <w:p w:rsidR="00C1245D" w:rsidRDefault="004346B2" w:rsidP="002053B1">
      <w:pPr>
        <w:pStyle w:val="40"/>
        <w:shd w:val="clear" w:color="auto" w:fill="auto"/>
        <w:spacing w:after="0" w:line="240" w:lineRule="auto"/>
        <w:ind w:firstLine="600"/>
      </w:pPr>
      <w:bookmarkStart w:id="34" w:name="bookmark36"/>
      <w: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p>
    <w:p w:rsidR="00C1245D" w:rsidRDefault="004346B2" w:rsidP="002053B1">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2053B1">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725C94" w:rsidRDefault="004346B2" w:rsidP="002053B1">
      <w:pPr>
        <w:pStyle w:val="24"/>
        <w:shd w:val="clear" w:color="auto" w:fill="auto"/>
        <w:spacing w:after="480" w:line="240" w:lineRule="auto"/>
        <w:ind w:firstLine="600"/>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033F13" w:rsidRPr="00033F13" w:rsidRDefault="00D45C5A"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2053B1">
      <w:pPr>
        <w:pStyle w:val="24"/>
        <w:shd w:val="clear" w:color="auto" w:fill="auto"/>
        <w:spacing w:line="240" w:lineRule="auto"/>
        <w:ind w:left="600" w:right="262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033F13" w:rsidRPr="00725C94" w:rsidRDefault="00033F13" w:rsidP="002053B1">
      <w:pPr>
        <w:pStyle w:val="24"/>
        <w:shd w:val="clear" w:color="auto" w:fill="auto"/>
        <w:spacing w:line="240" w:lineRule="auto"/>
        <w:ind w:firstLine="600"/>
        <w:jc w:val="both"/>
      </w:pPr>
    </w:p>
    <w:p w:rsidR="00C1245D" w:rsidRDefault="004346B2" w:rsidP="002053B1">
      <w:pPr>
        <w:pStyle w:val="24"/>
        <w:shd w:val="clear" w:color="auto" w:fill="auto"/>
        <w:spacing w:line="240" w:lineRule="auto"/>
        <w:ind w:firstLine="600"/>
        <w:jc w:val="both"/>
      </w:pPr>
      <w:r>
        <w:t>Объем воды на заполнение тепловой системы отопления внутренней системы отопления объекта (здания)</w:t>
      </w:r>
      <w:r w:rsidR="00033F13">
        <w:t>:</w:t>
      </w:r>
    </w:p>
    <w:p w:rsidR="00033F13" w:rsidRPr="00033F13" w:rsidRDefault="00D45C5A"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Default="00C1245D">
      <w:pPr>
        <w:pStyle w:val="101"/>
        <w:shd w:val="clear" w:color="auto" w:fill="auto"/>
        <w:ind w:left="7720"/>
      </w:pPr>
    </w:p>
    <w:p w:rsidR="00C1245D" w:rsidRDefault="004346B2" w:rsidP="002053B1">
      <w:pPr>
        <w:pStyle w:val="24"/>
        <w:shd w:val="clear" w:color="auto" w:fill="auto"/>
        <w:spacing w:line="240" w:lineRule="auto"/>
        <w:ind w:firstLine="600"/>
      </w:pPr>
      <w:r>
        <w:rPr>
          <w:rStyle w:val="27"/>
        </w:rPr>
        <w:t>v</w:t>
      </w:r>
      <w:r>
        <w:rPr>
          <w:rStyle w:val="27"/>
          <w:vertAlign w:val="subscript"/>
        </w:rPr>
        <w:t>om</w:t>
      </w:r>
      <w:r w:rsidRPr="00496535">
        <w:rPr>
          <w:lang w:eastAsia="en-US" w:bidi="en-US"/>
        </w:rPr>
        <w:t xml:space="preserve"> </w:t>
      </w:r>
      <w:r>
        <w:t xml:space="preserve">- удельный объем воды (справочная величина </w:t>
      </w:r>
      <w:r>
        <w:rPr>
          <w:rStyle w:val="27"/>
        </w:rPr>
        <w:t>v</w:t>
      </w:r>
      <w:r>
        <w:rPr>
          <w:rStyle w:val="27"/>
          <w:vertAlign w:val="subscript"/>
        </w:rPr>
        <w:t>om</w:t>
      </w:r>
      <w:r w:rsidRPr="00496535">
        <w:rPr>
          <w:lang w:eastAsia="en-US" w:bidi="en-US"/>
        </w:rPr>
        <w:t xml:space="preserve"> </w:t>
      </w:r>
      <w:r>
        <w:t>=65 м /МВт);</w:t>
      </w:r>
    </w:p>
    <w:p w:rsidR="00C1245D" w:rsidRDefault="004346B2" w:rsidP="002053B1">
      <w:pPr>
        <w:pStyle w:val="24"/>
        <w:shd w:val="clear" w:color="auto" w:fill="auto"/>
        <w:spacing w:line="240" w:lineRule="auto"/>
        <w:ind w:firstLine="600"/>
      </w:pPr>
      <w:r>
        <w:rPr>
          <w:rStyle w:val="27"/>
        </w:rPr>
        <w:t>Q</w:t>
      </w:r>
      <w:r>
        <w:rPr>
          <w:rStyle w:val="27"/>
          <w:vertAlign w:val="subscript"/>
        </w:rPr>
        <w:t>om</w:t>
      </w:r>
      <w:r w:rsidRPr="00496535">
        <w:rPr>
          <w:lang w:eastAsia="en-US" w:bidi="en-US"/>
        </w:rPr>
        <w:t xml:space="preserve"> </w:t>
      </w:r>
      <w:r>
        <w:t>- максимальный тепловой поток на отопление здания (расчетно - нормативная величина), Гкал/ч.</w:t>
      </w:r>
    </w:p>
    <w:p w:rsidR="00033F13" w:rsidRPr="00725C94" w:rsidRDefault="00033F13" w:rsidP="002053B1">
      <w:pPr>
        <w:pStyle w:val="24"/>
        <w:shd w:val="clear" w:color="auto" w:fill="auto"/>
        <w:spacing w:line="240" w:lineRule="auto"/>
        <w:ind w:left="600"/>
      </w:pPr>
    </w:p>
    <w:p w:rsidR="00033F13" w:rsidRDefault="004346B2" w:rsidP="002053B1">
      <w:pPr>
        <w:pStyle w:val="24"/>
        <w:shd w:val="clear" w:color="auto" w:fill="auto"/>
        <w:spacing w:line="240" w:lineRule="auto"/>
        <w:ind w:left="600"/>
      </w:pPr>
      <w:r>
        <w:t xml:space="preserve">Объем воды на подпитку системы теплоснабжения </w:t>
      </w:r>
    </w:p>
    <w:p w:rsidR="00C1245D" w:rsidRDefault="004346B2" w:rsidP="002053B1">
      <w:pPr>
        <w:pStyle w:val="24"/>
        <w:shd w:val="clear" w:color="auto" w:fill="auto"/>
        <w:spacing w:line="240" w:lineRule="auto"/>
        <w:ind w:left="600"/>
      </w:pPr>
      <w:r>
        <w:t>закрытая система</w:t>
      </w:r>
    </w:p>
    <w:p w:rsidR="00033F13"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496535" w:rsidRDefault="004346B2" w:rsidP="00033F13">
      <w:pPr>
        <w:pStyle w:val="80"/>
        <w:shd w:val="clear" w:color="auto" w:fill="auto"/>
        <w:spacing w:line="240" w:lineRule="auto"/>
        <w:ind w:left="600" w:right="57" w:hanging="33"/>
        <w:jc w:val="both"/>
        <w:rPr>
          <w:lang w:val="ru-RU"/>
        </w:rPr>
      </w:pPr>
      <w:r>
        <w:rPr>
          <w:rStyle w:val="81"/>
        </w:rPr>
        <w:lastRenderedPageBreak/>
        <w:t>где</w:t>
      </w:r>
    </w:p>
    <w:p w:rsidR="00033F13" w:rsidRDefault="004346B2" w:rsidP="002053B1">
      <w:pPr>
        <w:pStyle w:val="24"/>
        <w:shd w:val="clear" w:color="auto" w:fill="auto"/>
        <w:spacing w:line="240" w:lineRule="auto"/>
        <w:ind w:left="600"/>
      </w:pPr>
      <w:r>
        <w:rPr>
          <w:rStyle w:val="27"/>
          <w:lang w:val="ru-RU" w:eastAsia="ru-RU" w:bidi="ru-RU"/>
        </w:rPr>
        <w:t>V -</w:t>
      </w:r>
      <w:r>
        <w:t xml:space="preserve"> объем воды в трубопроводах т/сети и системе отопления, м</w:t>
      </w:r>
      <w:r w:rsidR="00033F13" w:rsidRPr="00033F13">
        <w:rPr>
          <w:vertAlign w:val="superscript"/>
        </w:rPr>
        <w:t>3</w:t>
      </w:r>
      <w:r>
        <w:t xml:space="preserve"> . </w:t>
      </w:r>
    </w:p>
    <w:p w:rsidR="00C1245D" w:rsidRDefault="004346B2" w:rsidP="002053B1">
      <w:pPr>
        <w:pStyle w:val="24"/>
        <w:shd w:val="clear" w:color="auto" w:fill="auto"/>
        <w:spacing w:line="240" w:lineRule="auto"/>
        <w:ind w:left="600"/>
      </w:pPr>
      <w:r>
        <w:t>открытая система</w:t>
      </w:r>
    </w:p>
    <w:p w:rsidR="00033F13" w:rsidRPr="00033F13"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496535" w:rsidRDefault="004346B2" w:rsidP="00033F13">
      <w:pPr>
        <w:pStyle w:val="80"/>
        <w:shd w:val="clear" w:color="auto" w:fill="auto"/>
        <w:spacing w:line="240" w:lineRule="auto"/>
        <w:ind w:right="3580"/>
        <w:rPr>
          <w:lang w:val="ru-RU"/>
        </w:rPr>
      </w:pPr>
      <w:r>
        <w:rPr>
          <w:rStyle w:val="81"/>
        </w:rPr>
        <w:t>где</w:t>
      </w:r>
    </w:p>
    <w:p w:rsidR="00C1245D" w:rsidRDefault="004346B2" w:rsidP="002053B1">
      <w:pPr>
        <w:pStyle w:val="24"/>
        <w:shd w:val="clear" w:color="auto" w:fill="auto"/>
        <w:spacing w:line="240" w:lineRule="auto"/>
        <w:ind w:firstLine="600"/>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033F13" w:rsidP="002053B1">
      <w:pPr>
        <w:pStyle w:val="24"/>
        <w:shd w:val="clear" w:color="auto" w:fill="auto"/>
        <w:spacing w:line="240" w:lineRule="auto"/>
        <w:ind w:right="160" w:firstLine="600"/>
        <w:jc w:val="both"/>
      </w:pPr>
      <w:r>
        <w:t>Согласно СП 124.13330.2016</w:t>
      </w:r>
      <w:r w:rsidR="004346B2">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2053B1">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firstLine="600"/>
      </w:pPr>
      <w:r>
        <w:t>Перспективный баланс производительности водоподготовительных установок для котельных представлен в таблице 4.1.</w:t>
      </w:r>
    </w:p>
    <w:p w:rsidR="00C1245D" w:rsidRDefault="004346B2" w:rsidP="002053B1">
      <w:pPr>
        <w:pStyle w:val="40"/>
        <w:numPr>
          <w:ilvl w:val="0"/>
          <w:numId w:val="10"/>
        </w:numPr>
        <w:shd w:val="clear" w:color="auto" w:fill="auto"/>
        <w:tabs>
          <w:tab w:val="left" w:pos="1075"/>
        </w:tabs>
        <w:spacing w:after="0" w:line="240" w:lineRule="auto"/>
        <w:ind w:firstLine="600"/>
      </w:pPr>
      <w:bookmarkStart w:id="35" w:name="bookmark3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C1245D" w:rsidRDefault="004346B2" w:rsidP="002053B1">
      <w:pPr>
        <w:pStyle w:val="24"/>
        <w:shd w:val="clear" w:color="auto" w:fill="auto"/>
        <w:spacing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2053B1">
      <w:pPr>
        <w:pStyle w:val="24"/>
        <w:shd w:val="clear" w:color="auto" w:fill="auto"/>
        <w:spacing w:line="240" w:lineRule="auto"/>
        <w:ind w:right="160" w:firstLine="600"/>
        <w:jc w:val="both"/>
        <w:sectPr w:rsidR="00C1245D">
          <w:headerReference w:type="default" r:id="rId11"/>
          <w:footerReference w:type="default" r:id="rId12"/>
          <w:headerReference w:type="first" r:id="rId13"/>
          <w:footerReference w:type="first" r:id="rId14"/>
          <w:pgSz w:w="11900" w:h="16840"/>
          <w:pgMar w:top="1263" w:right="544" w:bottom="1205" w:left="1093" w:header="0" w:footer="3" w:gutter="0"/>
          <w:cols w:space="720"/>
          <w:noEndnote/>
          <w:docGrid w:linePitch="360"/>
        </w:sectPr>
      </w:pPr>
      <w:bookmarkStart w:id="36" w:name="bookmark38"/>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bookmarkEnd w:id="36"/>
    </w:p>
    <w:p w:rsidR="00C1245D" w:rsidRDefault="00A37F7C">
      <w:pPr>
        <w:spacing w:line="360" w:lineRule="exact"/>
      </w:pPr>
      <w:r>
        <w:rPr>
          <w:noProof/>
          <w:lang w:bidi="ar-SA"/>
        </w:rPr>
        <w:lastRenderedPageBreak/>
        <mc:AlternateContent>
          <mc:Choice Requires="wps">
            <w:drawing>
              <wp:anchor distT="0" distB="0" distL="63500" distR="63500" simplePos="0" relativeHeight="251631104" behindDoc="0" locked="0" layoutInCell="1" allowOverlap="1" wp14:anchorId="2F4D97C8" wp14:editId="4EC49F1C">
                <wp:simplePos x="0" y="0"/>
                <wp:positionH relativeFrom="margin">
                  <wp:posOffset>-101600</wp:posOffset>
                </wp:positionH>
                <wp:positionV relativeFrom="paragraph">
                  <wp:posOffset>64135</wp:posOffset>
                </wp:positionV>
                <wp:extent cx="6480175" cy="3141345"/>
                <wp:effectExtent l="3810" t="0" r="2540" b="254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14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FC3361" w:rsidRDefault="00FC3361">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770"/>
                              <w:gridCol w:w="1275"/>
                              <w:gridCol w:w="1568"/>
                              <w:gridCol w:w="204"/>
                              <w:gridCol w:w="283"/>
                            </w:tblGrid>
                            <w:tr w:rsidR="00FC3361" w:rsidTr="00CD5322">
                              <w:trPr>
                                <w:trHeight w:hRule="exact" w:val="595"/>
                                <w:jc w:val="center"/>
                              </w:trPr>
                              <w:tc>
                                <w:tcPr>
                                  <w:tcW w:w="2928"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44" w:lineRule="exact"/>
                                    <w:ind w:left="180"/>
                                  </w:pPr>
                                  <w:r>
                                    <w:rPr>
                                      <w:rStyle w:val="211pt0"/>
                                    </w:rPr>
                                    <w:t>Ед.</w:t>
                                  </w:r>
                                </w:p>
                                <w:p w:rsidR="00FC3361" w:rsidRDefault="00FC3361">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2021 г.</w:t>
                                  </w:r>
                                </w:p>
                              </w:tc>
                              <w:tc>
                                <w:tcPr>
                                  <w:tcW w:w="1275"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2022 г.</w:t>
                                  </w:r>
                                </w:p>
                              </w:tc>
                              <w:tc>
                                <w:tcPr>
                                  <w:tcW w:w="1568" w:type="dxa"/>
                                  <w:tcBorders>
                                    <w:top w:val="single" w:sz="4" w:space="0" w:color="auto"/>
                                    <w:left w:val="single" w:sz="4" w:space="0" w:color="auto"/>
                                  </w:tcBorders>
                                  <w:shd w:val="clear" w:color="auto" w:fill="FFFFFF"/>
                                  <w:vAlign w:val="center"/>
                                </w:tcPr>
                                <w:p w:rsidR="00FC3361" w:rsidRDefault="00FC3361" w:rsidP="002053B1">
                                  <w:pPr>
                                    <w:pStyle w:val="24"/>
                                    <w:shd w:val="clear" w:color="auto" w:fill="auto"/>
                                    <w:spacing w:line="244" w:lineRule="exact"/>
                                  </w:pPr>
                                  <w:r>
                                    <w:rPr>
                                      <w:rStyle w:val="211pt0"/>
                                    </w:rPr>
                                    <w:t>2023</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FC3361" w:rsidRDefault="00FC3361">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FC3361" w:rsidRDefault="00FC3361">
                                  <w:pPr>
                                    <w:pStyle w:val="24"/>
                                    <w:shd w:val="clear" w:color="auto" w:fill="auto"/>
                                    <w:spacing w:line="278" w:lineRule="exact"/>
                                    <w:jc w:val="center"/>
                                  </w:pPr>
                                </w:p>
                              </w:tc>
                            </w:tr>
                            <w:tr w:rsidR="00FC3361"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FC3361" w:rsidRDefault="00FC3361">
                                  <w:pPr>
                                    <w:pStyle w:val="24"/>
                                    <w:shd w:val="clear" w:color="auto" w:fill="auto"/>
                                    <w:spacing w:line="244" w:lineRule="exact"/>
                                    <w:jc w:val="center"/>
                                  </w:pPr>
                                  <w:r>
                                    <w:rPr>
                                      <w:rStyle w:val="211pt0"/>
                                    </w:rPr>
                                    <w:t>Котельная ул. Лазо 11А</w:t>
                                  </w:r>
                                </w:p>
                              </w:tc>
                            </w:tr>
                            <w:tr w:rsidR="00FC3361"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FC3361" w:rsidRDefault="00FC3361">
                                  <w:pPr>
                                    <w:pStyle w:val="24"/>
                                    <w:shd w:val="clear" w:color="auto" w:fill="auto"/>
                                    <w:spacing w:line="244" w:lineRule="exact"/>
                                    <w:jc w:val="center"/>
                                  </w:pPr>
                                  <w:r>
                                    <w:rPr>
                                      <w:rStyle w:val="211pt0"/>
                                    </w:rPr>
                                    <w:t>ХВО не установлена</w:t>
                                  </w:r>
                                </w:p>
                              </w:tc>
                            </w:tr>
                            <w:tr w:rsidR="00FC3361" w:rsidTr="00CD5322">
                              <w:trPr>
                                <w:trHeight w:hRule="exact" w:val="768"/>
                                <w:jc w:val="center"/>
                              </w:trPr>
                              <w:tc>
                                <w:tcPr>
                                  <w:tcW w:w="2928"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FC3361" w:rsidRPr="00D5593E" w:rsidRDefault="00FC3361" w:rsidP="00842B40">
                                  <w:pPr>
                                    <w:pStyle w:val="24"/>
                                    <w:shd w:val="clear" w:color="auto" w:fill="auto"/>
                                    <w:spacing w:line="244" w:lineRule="exact"/>
                                    <w:ind w:left="200"/>
                                  </w:pPr>
                                  <w:r>
                                    <w:rPr>
                                      <w:rStyle w:val="211pt0"/>
                                    </w:rPr>
                                    <w:t>0,323</w:t>
                                  </w:r>
                                </w:p>
                              </w:tc>
                              <w:tc>
                                <w:tcPr>
                                  <w:tcW w:w="1275" w:type="dxa"/>
                                  <w:tcBorders>
                                    <w:top w:val="single" w:sz="4" w:space="0" w:color="auto"/>
                                    <w:left w:val="single" w:sz="4" w:space="0" w:color="auto"/>
                                  </w:tcBorders>
                                  <w:shd w:val="clear" w:color="auto" w:fill="FFFFFF"/>
                                  <w:vAlign w:val="center"/>
                                </w:tcPr>
                                <w:p w:rsidR="00FC3361" w:rsidRPr="00634AAB" w:rsidRDefault="00FC3361" w:rsidP="00182B07">
                                  <w:pPr>
                                    <w:pStyle w:val="24"/>
                                    <w:shd w:val="clear" w:color="auto" w:fill="auto"/>
                                    <w:spacing w:line="244" w:lineRule="exact"/>
                                    <w:ind w:left="220"/>
                                  </w:pPr>
                                  <w:r>
                                    <w:rPr>
                                      <w:rStyle w:val="211pt0"/>
                                    </w:rPr>
                                    <w:t>0,323</w:t>
                                  </w:r>
                                </w:p>
                              </w:tc>
                              <w:tc>
                                <w:tcPr>
                                  <w:tcW w:w="1568" w:type="dxa"/>
                                  <w:tcBorders>
                                    <w:top w:val="single" w:sz="4" w:space="0" w:color="auto"/>
                                    <w:left w:val="single" w:sz="4" w:space="0" w:color="auto"/>
                                  </w:tcBorders>
                                  <w:shd w:val="clear" w:color="auto" w:fill="FFFFFF"/>
                                  <w:vAlign w:val="center"/>
                                </w:tcPr>
                                <w:p w:rsidR="00FC3361" w:rsidRPr="00634AAB" w:rsidRDefault="00FC3361" w:rsidP="00182B07">
                                  <w:pPr>
                                    <w:pStyle w:val="24"/>
                                    <w:shd w:val="clear" w:color="auto" w:fill="auto"/>
                                    <w:spacing w:line="244" w:lineRule="exact"/>
                                    <w:ind w:left="200"/>
                                  </w:pPr>
                                  <w:r>
                                    <w:rPr>
                                      <w:rStyle w:val="211pt0"/>
                                    </w:rPr>
                                    <w:t>0,323</w:t>
                                  </w:r>
                                </w:p>
                              </w:tc>
                              <w:tc>
                                <w:tcPr>
                                  <w:tcW w:w="204" w:type="dxa"/>
                                  <w:tcBorders>
                                    <w:top w:val="single" w:sz="4" w:space="0" w:color="auto"/>
                                  </w:tcBorders>
                                  <w:shd w:val="clear" w:color="auto" w:fill="FFFFFF"/>
                                  <w:vAlign w:val="center"/>
                                </w:tcPr>
                                <w:p w:rsidR="00FC3361" w:rsidRDefault="00FC3361">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ind w:left="240"/>
                                  </w:pPr>
                                </w:p>
                              </w:tc>
                            </w:tr>
                            <w:tr w:rsidR="00FC3361"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FC3361" w:rsidTr="00CD5322">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FC3361" w:rsidRDefault="00FC3361">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FC3361" w:rsidRPr="00D5593E" w:rsidRDefault="00FC3361" w:rsidP="00D5593E">
                                  <w:pPr>
                                    <w:pStyle w:val="24"/>
                                    <w:shd w:val="clear" w:color="auto" w:fill="auto"/>
                                    <w:spacing w:line="244" w:lineRule="exact"/>
                                    <w:ind w:left="200"/>
                                  </w:pPr>
                                  <w:r>
                                    <w:rPr>
                                      <w:rStyle w:val="211pt0"/>
                                    </w:rPr>
                                    <w:t>2</w:t>
                                  </w:r>
                                  <w:r>
                                    <w:rPr>
                                      <w:rStyle w:val="211pt0"/>
                                      <w:lang w:val="en-US"/>
                                    </w:rPr>
                                    <w:t>,</w:t>
                                  </w:r>
                                  <w:r>
                                    <w:rPr>
                                      <w:rStyle w:val="211pt0"/>
                                    </w:rPr>
                                    <w:t>51</w:t>
                                  </w:r>
                                </w:p>
                              </w:tc>
                              <w:tc>
                                <w:tcPr>
                                  <w:tcW w:w="1275" w:type="dxa"/>
                                  <w:tcBorders>
                                    <w:top w:val="single" w:sz="4" w:space="0" w:color="auto"/>
                                    <w:left w:val="single" w:sz="4" w:space="0" w:color="auto"/>
                                    <w:bottom w:val="single" w:sz="4" w:space="0" w:color="auto"/>
                                  </w:tcBorders>
                                  <w:shd w:val="clear" w:color="auto" w:fill="FFFFFF"/>
                                  <w:vAlign w:val="center"/>
                                </w:tcPr>
                                <w:p w:rsidR="00FC3361" w:rsidRPr="00182B07" w:rsidRDefault="00FC3361" w:rsidP="00182B07">
                                  <w:pPr>
                                    <w:pStyle w:val="24"/>
                                    <w:shd w:val="clear" w:color="auto" w:fill="auto"/>
                                    <w:spacing w:line="244" w:lineRule="exact"/>
                                    <w:ind w:left="220"/>
                                  </w:pPr>
                                  <w:r>
                                    <w:rPr>
                                      <w:rStyle w:val="211pt0"/>
                                    </w:rPr>
                                    <w:t>2</w:t>
                                  </w:r>
                                  <w:r>
                                    <w:rPr>
                                      <w:rStyle w:val="211pt0"/>
                                      <w:lang w:val="en-US"/>
                                    </w:rPr>
                                    <w:t>,</w:t>
                                  </w:r>
                                  <w:r>
                                    <w:rPr>
                                      <w:rStyle w:val="211pt0"/>
                                    </w:rPr>
                                    <w:t>51</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FC3361" w:rsidRPr="00182B07" w:rsidRDefault="00FC3361" w:rsidP="00182B07">
                                  <w:pPr>
                                    <w:pStyle w:val="24"/>
                                    <w:shd w:val="clear" w:color="auto" w:fill="auto"/>
                                    <w:spacing w:line="244" w:lineRule="exact"/>
                                    <w:ind w:left="240"/>
                                  </w:pPr>
                                  <w:r>
                                    <w:rPr>
                                      <w:rStyle w:val="211pt0"/>
                                    </w:rPr>
                                    <w:t>2</w:t>
                                  </w:r>
                                  <w:r>
                                    <w:rPr>
                                      <w:rStyle w:val="211pt0"/>
                                      <w:lang w:val="en-US"/>
                                    </w:rPr>
                                    <w:t>,</w:t>
                                  </w:r>
                                  <w:r>
                                    <w:rPr>
                                      <w:rStyle w:val="211pt0"/>
                                    </w:rPr>
                                    <w:t>51</w:t>
                                  </w:r>
                                </w:p>
                              </w:tc>
                              <w:tc>
                                <w:tcPr>
                                  <w:tcW w:w="283" w:type="dxa"/>
                                  <w:tcBorders>
                                    <w:top w:val="single" w:sz="4" w:space="0" w:color="auto"/>
                                    <w:bottom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ind w:left="240"/>
                                  </w:pPr>
                                </w:p>
                              </w:tc>
                            </w:tr>
                            <w:tr w:rsidR="00FC3361"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FC3361" w:rsidRDefault="00FC3361">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ВПУ не используется</w:t>
                                  </w:r>
                                </w:p>
                              </w:tc>
                            </w:tr>
                          </w:tbl>
                          <w:p w:rsidR="00FC3361" w:rsidRDefault="00FC336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4D97C8" id="Text Box 42" o:spid="_x0000_s1032" type="#_x0000_t202" style="position:absolute;margin-left:-8pt;margin-top:5.05pt;width:510.25pt;height:247.3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2WsQIAALM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" filled="f" stroked="f">
                <v:textbox style="mso-fit-shape-to-text:t" inset="0,0,0,0">
                  <w:txbxContent>
                    <w:p w:rsidR="00FC3361" w:rsidRDefault="00FC3361"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FC3361" w:rsidRDefault="00FC3361">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770"/>
                        <w:gridCol w:w="1275"/>
                        <w:gridCol w:w="1568"/>
                        <w:gridCol w:w="204"/>
                        <w:gridCol w:w="283"/>
                      </w:tblGrid>
                      <w:tr w:rsidR="00FC3361" w:rsidTr="00CD5322">
                        <w:trPr>
                          <w:trHeight w:hRule="exact" w:val="595"/>
                          <w:jc w:val="center"/>
                        </w:trPr>
                        <w:tc>
                          <w:tcPr>
                            <w:tcW w:w="2928"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44" w:lineRule="exact"/>
                              <w:ind w:left="180"/>
                            </w:pPr>
                            <w:r>
                              <w:rPr>
                                <w:rStyle w:val="211pt0"/>
                              </w:rPr>
                              <w:t>Ед.</w:t>
                            </w:r>
                          </w:p>
                          <w:p w:rsidR="00FC3361" w:rsidRDefault="00FC3361">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2021 г.</w:t>
                            </w:r>
                          </w:p>
                        </w:tc>
                        <w:tc>
                          <w:tcPr>
                            <w:tcW w:w="1275"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pPr>
                            <w:r>
                              <w:rPr>
                                <w:rStyle w:val="211pt0"/>
                              </w:rPr>
                              <w:t>2022 г.</w:t>
                            </w:r>
                          </w:p>
                        </w:tc>
                        <w:tc>
                          <w:tcPr>
                            <w:tcW w:w="1568" w:type="dxa"/>
                            <w:tcBorders>
                              <w:top w:val="single" w:sz="4" w:space="0" w:color="auto"/>
                              <w:left w:val="single" w:sz="4" w:space="0" w:color="auto"/>
                            </w:tcBorders>
                            <w:shd w:val="clear" w:color="auto" w:fill="FFFFFF"/>
                            <w:vAlign w:val="center"/>
                          </w:tcPr>
                          <w:p w:rsidR="00FC3361" w:rsidRDefault="00FC3361" w:rsidP="002053B1">
                            <w:pPr>
                              <w:pStyle w:val="24"/>
                              <w:shd w:val="clear" w:color="auto" w:fill="auto"/>
                              <w:spacing w:line="244" w:lineRule="exact"/>
                            </w:pPr>
                            <w:r>
                              <w:rPr>
                                <w:rStyle w:val="211pt0"/>
                              </w:rPr>
                              <w:t>2023</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FC3361" w:rsidRDefault="00FC3361">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FC3361" w:rsidRDefault="00FC3361">
                            <w:pPr>
                              <w:pStyle w:val="24"/>
                              <w:shd w:val="clear" w:color="auto" w:fill="auto"/>
                              <w:spacing w:line="278" w:lineRule="exact"/>
                              <w:jc w:val="center"/>
                            </w:pPr>
                          </w:p>
                        </w:tc>
                      </w:tr>
                      <w:tr w:rsidR="00FC3361"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FC3361" w:rsidRDefault="00FC3361">
                            <w:pPr>
                              <w:pStyle w:val="24"/>
                              <w:shd w:val="clear" w:color="auto" w:fill="auto"/>
                              <w:spacing w:line="244" w:lineRule="exact"/>
                              <w:jc w:val="center"/>
                            </w:pPr>
                            <w:r>
                              <w:rPr>
                                <w:rStyle w:val="211pt0"/>
                              </w:rPr>
                              <w:t>Котельная ул. Лазо 11А</w:t>
                            </w:r>
                          </w:p>
                        </w:tc>
                      </w:tr>
                      <w:tr w:rsidR="00FC3361"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FC3361" w:rsidRDefault="00FC3361">
                            <w:pPr>
                              <w:pStyle w:val="24"/>
                              <w:shd w:val="clear" w:color="auto" w:fill="auto"/>
                              <w:spacing w:line="244" w:lineRule="exact"/>
                              <w:jc w:val="center"/>
                            </w:pPr>
                            <w:r>
                              <w:rPr>
                                <w:rStyle w:val="211pt0"/>
                              </w:rPr>
                              <w:t>ХВО не установлена</w:t>
                            </w:r>
                          </w:p>
                        </w:tc>
                      </w:tr>
                      <w:tr w:rsidR="00FC3361" w:rsidTr="00CD5322">
                        <w:trPr>
                          <w:trHeight w:hRule="exact" w:val="768"/>
                          <w:jc w:val="center"/>
                        </w:trPr>
                        <w:tc>
                          <w:tcPr>
                            <w:tcW w:w="2928"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FC3361" w:rsidRPr="00D5593E" w:rsidRDefault="00FC3361" w:rsidP="00842B40">
                            <w:pPr>
                              <w:pStyle w:val="24"/>
                              <w:shd w:val="clear" w:color="auto" w:fill="auto"/>
                              <w:spacing w:line="244" w:lineRule="exact"/>
                              <w:ind w:left="200"/>
                            </w:pPr>
                            <w:r>
                              <w:rPr>
                                <w:rStyle w:val="211pt0"/>
                              </w:rPr>
                              <w:t>0,323</w:t>
                            </w:r>
                          </w:p>
                        </w:tc>
                        <w:tc>
                          <w:tcPr>
                            <w:tcW w:w="1275" w:type="dxa"/>
                            <w:tcBorders>
                              <w:top w:val="single" w:sz="4" w:space="0" w:color="auto"/>
                              <w:left w:val="single" w:sz="4" w:space="0" w:color="auto"/>
                            </w:tcBorders>
                            <w:shd w:val="clear" w:color="auto" w:fill="FFFFFF"/>
                            <w:vAlign w:val="center"/>
                          </w:tcPr>
                          <w:p w:rsidR="00FC3361" w:rsidRPr="00634AAB" w:rsidRDefault="00FC3361" w:rsidP="00182B07">
                            <w:pPr>
                              <w:pStyle w:val="24"/>
                              <w:shd w:val="clear" w:color="auto" w:fill="auto"/>
                              <w:spacing w:line="244" w:lineRule="exact"/>
                              <w:ind w:left="220"/>
                            </w:pPr>
                            <w:r>
                              <w:rPr>
                                <w:rStyle w:val="211pt0"/>
                              </w:rPr>
                              <w:t>0,323</w:t>
                            </w:r>
                          </w:p>
                        </w:tc>
                        <w:tc>
                          <w:tcPr>
                            <w:tcW w:w="1568" w:type="dxa"/>
                            <w:tcBorders>
                              <w:top w:val="single" w:sz="4" w:space="0" w:color="auto"/>
                              <w:left w:val="single" w:sz="4" w:space="0" w:color="auto"/>
                            </w:tcBorders>
                            <w:shd w:val="clear" w:color="auto" w:fill="FFFFFF"/>
                            <w:vAlign w:val="center"/>
                          </w:tcPr>
                          <w:p w:rsidR="00FC3361" w:rsidRPr="00634AAB" w:rsidRDefault="00FC3361" w:rsidP="00182B07">
                            <w:pPr>
                              <w:pStyle w:val="24"/>
                              <w:shd w:val="clear" w:color="auto" w:fill="auto"/>
                              <w:spacing w:line="244" w:lineRule="exact"/>
                              <w:ind w:left="200"/>
                            </w:pPr>
                            <w:r>
                              <w:rPr>
                                <w:rStyle w:val="211pt0"/>
                              </w:rPr>
                              <w:t>0,323</w:t>
                            </w:r>
                          </w:p>
                        </w:tc>
                        <w:tc>
                          <w:tcPr>
                            <w:tcW w:w="204" w:type="dxa"/>
                            <w:tcBorders>
                              <w:top w:val="single" w:sz="4" w:space="0" w:color="auto"/>
                            </w:tcBorders>
                            <w:shd w:val="clear" w:color="auto" w:fill="FFFFFF"/>
                            <w:vAlign w:val="center"/>
                          </w:tcPr>
                          <w:p w:rsidR="00FC3361" w:rsidRDefault="00FC3361">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ind w:left="240"/>
                            </w:pPr>
                          </w:p>
                        </w:tc>
                      </w:tr>
                      <w:tr w:rsidR="00FC3361"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FC3361" w:rsidRDefault="00FC3361">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FC3361" w:rsidRDefault="00FC3361">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FC3361" w:rsidTr="00CD5322">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FC3361" w:rsidRDefault="00FC3361">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FC3361" w:rsidRPr="00D5593E" w:rsidRDefault="00FC3361" w:rsidP="00D5593E">
                            <w:pPr>
                              <w:pStyle w:val="24"/>
                              <w:shd w:val="clear" w:color="auto" w:fill="auto"/>
                              <w:spacing w:line="244" w:lineRule="exact"/>
                              <w:ind w:left="200"/>
                            </w:pPr>
                            <w:r>
                              <w:rPr>
                                <w:rStyle w:val="211pt0"/>
                              </w:rPr>
                              <w:t>2</w:t>
                            </w:r>
                            <w:r>
                              <w:rPr>
                                <w:rStyle w:val="211pt0"/>
                                <w:lang w:val="en-US"/>
                              </w:rPr>
                              <w:t>,</w:t>
                            </w:r>
                            <w:r>
                              <w:rPr>
                                <w:rStyle w:val="211pt0"/>
                              </w:rPr>
                              <w:t>51</w:t>
                            </w:r>
                          </w:p>
                        </w:tc>
                        <w:tc>
                          <w:tcPr>
                            <w:tcW w:w="1275" w:type="dxa"/>
                            <w:tcBorders>
                              <w:top w:val="single" w:sz="4" w:space="0" w:color="auto"/>
                              <w:left w:val="single" w:sz="4" w:space="0" w:color="auto"/>
                              <w:bottom w:val="single" w:sz="4" w:space="0" w:color="auto"/>
                            </w:tcBorders>
                            <w:shd w:val="clear" w:color="auto" w:fill="FFFFFF"/>
                            <w:vAlign w:val="center"/>
                          </w:tcPr>
                          <w:p w:rsidR="00FC3361" w:rsidRPr="00182B07" w:rsidRDefault="00FC3361" w:rsidP="00182B07">
                            <w:pPr>
                              <w:pStyle w:val="24"/>
                              <w:shd w:val="clear" w:color="auto" w:fill="auto"/>
                              <w:spacing w:line="244" w:lineRule="exact"/>
                              <w:ind w:left="220"/>
                            </w:pPr>
                            <w:r>
                              <w:rPr>
                                <w:rStyle w:val="211pt0"/>
                              </w:rPr>
                              <w:t>2</w:t>
                            </w:r>
                            <w:r>
                              <w:rPr>
                                <w:rStyle w:val="211pt0"/>
                                <w:lang w:val="en-US"/>
                              </w:rPr>
                              <w:t>,</w:t>
                            </w:r>
                            <w:r>
                              <w:rPr>
                                <w:rStyle w:val="211pt0"/>
                              </w:rPr>
                              <w:t>51</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FC3361" w:rsidRPr="00182B07" w:rsidRDefault="00FC3361" w:rsidP="00182B07">
                            <w:pPr>
                              <w:pStyle w:val="24"/>
                              <w:shd w:val="clear" w:color="auto" w:fill="auto"/>
                              <w:spacing w:line="244" w:lineRule="exact"/>
                              <w:ind w:left="240"/>
                            </w:pPr>
                            <w:r>
                              <w:rPr>
                                <w:rStyle w:val="211pt0"/>
                              </w:rPr>
                              <w:t>2</w:t>
                            </w:r>
                            <w:r>
                              <w:rPr>
                                <w:rStyle w:val="211pt0"/>
                                <w:lang w:val="en-US"/>
                              </w:rPr>
                              <w:t>,</w:t>
                            </w:r>
                            <w:r>
                              <w:rPr>
                                <w:rStyle w:val="211pt0"/>
                              </w:rPr>
                              <w:t>51</w:t>
                            </w:r>
                          </w:p>
                        </w:tc>
                        <w:tc>
                          <w:tcPr>
                            <w:tcW w:w="283" w:type="dxa"/>
                            <w:tcBorders>
                              <w:top w:val="single" w:sz="4" w:space="0" w:color="auto"/>
                              <w:bottom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ind w:left="240"/>
                            </w:pPr>
                          </w:p>
                        </w:tc>
                      </w:tr>
                      <w:tr w:rsidR="00FC3361"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FC3361" w:rsidRDefault="00FC3361">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FC3361" w:rsidRDefault="00FC3361">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C3361" w:rsidRDefault="00FC3361">
                            <w:pPr>
                              <w:pStyle w:val="24"/>
                              <w:shd w:val="clear" w:color="auto" w:fill="auto"/>
                              <w:spacing w:line="244" w:lineRule="exact"/>
                              <w:jc w:val="center"/>
                            </w:pPr>
                            <w:r>
                              <w:rPr>
                                <w:rStyle w:val="211pt0"/>
                              </w:rPr>
                              <w:t>ВПУ не используется</w:t>
                            </w:r>
                          </w:p>
                        </w:tc>
                      </w:tr>
                    </w:tbl>
                    <w:p w:rsidR="00FC3361" w:rsidRDefault="00FC3361">
                      <w:pPr>
                        <w:rPr>
                          <w:sz w:val="2"/>
                          <w:szCs w:val="2"/>
                        </w:rPr>
                      </w:pP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C1245D" w:rsidRPr="009F32A1" w:rsidRDefault="008A0B67"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Default="009F32A1" w:rsidP="009F32A1">
      <w:pPr>
        <w:pStyle w:val="40"/>
        <w:shd w:val="clear" w:color="auto" w:fill="auto"/>
        <w:tabs>
          <w:tab w:val="left" w:pos="1104"/>
        </w:tabs>
        <w:spacing w:after="0" w:line="240" w:lineRule="auto"/>
        <w:ind w:left="709"/>
      </w:pPr>
    </w:p>
    <w:p w:rsidR="00C1245D" w:rsidRDefault="004346B2" w:rsidP="002053B1">
      <w:pPr>
        <w:pStyle w:val="40"/>
        <w:numPr>
          <w:ilvl w:val="1"/>
          <w:numId w:val="8"/>
        </w:numPr>
        <w:shd w:val="clear" w:color="auto" w:fill="auto"/>
        <w:tabs>
          <w:tab w:val="left" w:pos="1550"/>
        </w:tabs>
        <w:spacing w:after="480" w:line="240" w:lineRule="auto"/>
        <w:ind w:firstLine="600"/>
      </w:pPr>
      <w:bookmarkStart w:id="37" w:name="bookmark39"/>
      <w:r>
        <w:t xml:space="preserve">Определение условий организации централизованного теплоснабжения, индивидуального теплоснабжения, а </w:t>
      </w:r>
      <w:r w:rsidR="007F640B">
        <w:t>также</w:t>
      </w:r>
      <w:r>
        <w:t xml:space="preserve"> поквартирного отопления</w:t>
      </w:r>
      <w:bookmarkEnd w:id="37"/>
    </w:p>
    <w:p w:rsidR="00C1245D" w:rsidRDefault="004346B2" w:rsidP="002053B1">
      <w:pPr>
        <w:pStyle w:val="24"/>
        <w:shd w:val="clear" w:color="auto" w:fill="auto"/>
        <w:spacing w:line="240" w:lineRule="auto"/>
        <w:ind w:firstLine="600"/>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надежности теплоснабжения в соответствии с требованиями технических регламентов.</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Default="004346B2" w:rsidP="002053B1">
      <w:pPr>
        <w:pStyle w:val="24"/>
        <w:numPr>
          <w:ilvl w:val="0"/>
          <w:numId w:val="11"/>
        </w:numPr>
        <w:shd w:val="clear" w:color="auto" w:fill="auto"/>
        <w:tabs>
          <w:tab w:val="left" w:pos="971"/>
        </w:tabs>
        <w:spacing w:line="240" w:lineRule="auto"/>
        <w:ind w:firstLine="600"/>
        <w:jc w:val="both"/>
      </w:pPr>
      <w:r>
        <w:t>Развитие систем централизованного теплоснабжения.</w:t>
      </w:r>
    </w:p>
    <w:p w:rsidR="00C1245D" w:rsidRDefault="004346B2" w:rsidP="002053B1">
      <w:pPr>
        <w:pStyle w:val="24"/>
        <w:numPr>
          <w:ilvl w:val="0"/>
          <w:numId w:val="11"/>
        </w:numPr>
        <w:shd w:val="clear" w:color="auto" w:fill="auto"/>
        <w:spacing w:line="240" w:lineRule="auto"/>
        <w:ind w:firstLine="600"/>
        <w:jc w:val="both"/>
      </w:pPr>
      <w:r>
        <w:t xml:space="preserve"> Соблюдение баланса экономических интересов теплоснабжающих организаций и интересов потребителей.</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Default="004346B2" w:rsidP="002053B1">
      <w:pPr>
        <w:pStyle w:val="24"/>
        <w:numPr>
          <w:ilvl w:val="0"/>
          <w:numId w:val="11"/>
        </w:numPr>
        <w:shd w:val="clear" w:color="auto" w:fill="auto"/>
        <w:tabs>
          <w:tab w:val="left" w:pos="937"/>
        </w:tabs>
        <w:spacing w:line="240" w:lineRule="auto"/>
        <w:ind w:firstLine="600"/>
        <w:jc w:val="both"/>
      </w:pPr>
      <w:r>
        <w:t>Обеспечение недискриминационных и стабильных условий осуществления предпринимательской деятельности в сфере теплоснабжения.</w:t>
      </w:r>
    </w:p>
    <w:p w:rsidR="00C1245D" w:rsidRDefault="004346B2" w:rsidP="002053B1">
      <w:pPr>
        <w:pStyle w:val="24"/>
        <w:numPr>
          <w:ilvl w:val="0"/>
          <w:numId w:val="11"/>
        </w:numPr>
        <w:shd w:val="clear" w:color="auto" w:fill="auto"/>
        <w:tabs>
          <w:tab w:val="left" w:pos="966"/>
        </w:tabs>
        <w:spacing w:line="240" w:lineRule="auto"/>
        <w:ind w:firstLine="600"/>
        <w:jc w:val="both"/>
      </w:pPr>
      <w:r>
        <w:t>Обеспечение экологической безопасности теплоснабжения.</w:t>
      </w:r>
    </w:p>
    <w:p w:rsidR="00C1245D" w:rsidRDefault="004346B2" w:rsidP="002053B1">
      <w:pPr>
        <w:pStyle w:val="24"/>
        <w:shd w:val="clear" w:color="auto" w:fill="auto"/>
        <w:tabs>
          <w:tab w:val="left" w:pos="1104"/>
          <w:tab w:val="left" w:pos="2962"/>
          <w:tab w:val="left" w:pos="7891"/>
        </w:tabs>
        <w:spacing w:line="240" w:lineRule="auto"/>
        <w:ind w:firstLine="600"/>
        <w:jc w:val="both"/>
      </w:pPr>
      <w:r>
        <w:t>В</w:t>
      </w:r>
      <w:r>
        <w:tab/>
        <w:t>перспективе</w:t>
      </w:r>
      <w:r>
        <w:tab/>
        <w:t>схема теплоснабжения остается</w:t>
      </w:r>
      <w:r>
        <w:tab/>
        <w:t>традиционной -</w:t>
      </w:r>
    </w:p>
    <w:p w:rsidR="00C1245D" w:rsidRDefault="004346B2" w:rsidP="0035032F">
      <w:pPr>
        <w:pStyle w:val="24"/>
        <w:shd w:val="clear" w:color="auto" w:fill="auto"/>
        <w:spacing w:line="240" w:lineRule="auto"/>
        <w:jc w:val="both"/>
      </w:pPr>
      <w:r>
        <w:t>централизованной, основным теплоносителем - сетевая вода. Тепловые сети двухтрубные, циркуляционн</w:t>
      </w:r>
      <w:r w:rsidR="001C64F7">
        <w:t>ые, подающие тепло на отопление</w:t>
      </w:r>
      <w:r>
        <w:t>.</w:t>
      </w:r>
    </w:p>
    <w:p w:rsidR="001C64F7" w:rsidRDefault="001C64F7" w:rsidP="0035032F">
      <w:pPr>
        <w:pStyle w:val="24"/>
        <w:shd w:val="clear" w:color="auto" w:fill="auto"/>
        <w:spacing w:line="240" w:lineRule="auto"/>
        <w:jc w:val="both"/>
      </w:pPr>
    </w:p>
    <w:p w:rsidR="00C1245D" w:rsidRDefault="004346B2" w:rsidP="0035032F">
      <w:pPr>
        <w:pStyle w:val="40"/>
        <w:numPr>
          <w:ilvl w:val="1"/>
          <w:numId w:val="8"/>
        </w:numPr>
        <w:shd w:val="clear" w:color="auto" w:fill="auto"/>
        <w:tabs>
          <w:tab w:val="left" w:pos="1166"/>
        </w:tabs>
        <w:spacing w:after="0" w:line="240" w:lineRule="auto"/>
        <w:ind w:firstLine="600"/>
      </w:pPr>
      <w:bookmarkStart w:id="38" w:name="bookmark40"/>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8"/>
    </w:p>
    <w:p w:rsidR="00C1245D" w:rsidRDefault="004346B2" w:rsidP="0035032F">
      <w:pPr>
        <w:pStyle w:val="24"/>
        <w:shd w:val="clear" w:color="auto" w:fill="auto"/>
        <w:spacing w:line="240" w:lineRule="auto"/>
        <w:ind w:firstLine="600"/>
        <w:jc w:val="both"/>
      </w:pPr>
      <w:r>
        <w:t>Строительство новых источников тепловой энергии не планируется.</w:t>
      </w:r>
    </w:p>
    <w:p w:rsidR="0035032F" w:rsidRDefault="0035032F" w:rsidP="0035032F">
      <w:pPr>
        <w:pStyle w:val="24"/>
        <w:shd w:val="clear" w:color="auto" w:fill="auto"/>
        <w:spacing w:line="240" w:lineRule="auto"/>
        <w:ind w:firstLine="600"/>
        <w:jc w:val="both"/>
      </w:pPr>
    </w:p>
    <w:p w:rsidR="00C1245D" w:rsidRDefault="004346B2" w:rsidP="0035032F">
      <w:pPr>
        <w:pStyle w:val="40"/>
        <w:numPr>
          <w:ilvl w:val="1"/>
          <w:numId w:val="8"/>
        </w:numPr>
        <w:shd w:val="clear" w:color="auto" w:fill="auto"/>
        <w:tabs>
          <w:tab w:val="left" w:pos="1258"/>
        </w:tabs>
        <w:spacing w:after="0" w:line="240" w:lineRule="auto"/>
        <w:ind w:firstLine="600"/>
      </w:pPr>
      <w:bookmarkStart w:id="39" w:name="bookmark41"/>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9"/>
    </w:p>
    <w:p w:rsidR="00C1245D" w:rsidRDefault="004346B2" w:rsidP="0035032F">
      <w:pPr>
        <w:pStyle w:val="24"/>
        <w:shd w:val="clear" w:color="auto" w:fill="auto"/>
        <w:spacing w:line="240" w:lineRule="auto"/>
        <w:ind w:firstLine="600"/>
        <w:jc w:val="both"/>
      </w:pPr>
      <w: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C1245D" w:rsidRDefault="004346B2" w:rsidP="002053B1">
      <w:pPr>
        <w:pStyle w:val="40"/>
        <w:numPr>
          <w:ilvl w:val="1"/>
          <w:numId w:val="8"/>
        </w:numPr>
        <w:shd w:val="clear" w:color="auto" w:fill="auto"/>
        <w:tabs>
          <w:tab w:val="left" w:pos="1166"/>
        </w:tabs>
        <w:spacing w:after="484" w:line="240" w:lineRule="auto"/>
        <w:ind w:firstLine="600"/>
      </w:pPr>
      <w:bookmarkStart w:id="40" w:name="bookmark42"/>
      <w: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0"/>
    </w:p>
    <w:p w:rsidR="00C1245D" w:rsidRDefault="004346B2" w:rsidP="002053B1">
      <w:pPr>
        <w:pStyle w:val="24"/>
        <w:shd w:val="clear" w:color="auto" w:fill="auto"/>
        <w:spacing w:after="480" w:line="240" w:lineRule="auto"/>
        <w:ind w:firstLine="600"/>
        <w:jc w:val="both"/>
      </w:pPr>
      <w: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Default="004346B2" w:rsidP="002053B1">
      <w:pPr>
        <w:pStyle w:val="40"/>
        <w:numPr>
          <w:ilvl w:val="1"/>
          <w:numId w:val="8"/>
        </w:numPr>
        <w:shd w:val="clear" w:color="auto" w:fill="auto"/>
        <w:tabs>
          <w:tab w:val="left" w:pos="1258"/>
        </w:tabs>
        <w:spacing w:after="476" w:line="240" w:lineRule="auto"/>
        <w:ind w:firstLine="600"/>
      </w:pPr>
      <w:bookmarkStart w:id="41" w:name="bookmark43"/>
      <w: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1"/>
    </w:p>
    <w:p w:rsidR="00C1245D" w:rsidRDefault="004346B2" w:rsidP="001C64F7">
      <w:pPr>
        <w:pStyle w:val="24"/>
        <w:shd w:val="clear" w:color="auto" w:fill="auto"/>
        <w:tabs>
          <w:tab w:val="left" w:pos="4843"/>
          <w:tab w:val="left" w:pos="6643"/>
        </w:tabs>
        <w:spacing w:line="240" w:lineRule="auto"/>
        <w:ind w:firstLine="600"/>
        <w:jc w:val="both"/>
      </w:pPr>
      <w:r>
        <w:t>Обоснование реконструкции</w:t>
      </w:r>
      <w:r w:rsidR="001C64F7">
        <w:t xml:space="preserve"> </w:t>
      </w:r>
      <w:r>
        <w:t>котельной,</w:t>
      </w:r>
      <w:r w:rsidR="001C64F7">
        <w:t xml:space="preserve"> </w:t>
      </w:r>
      <w:r>
        <w:t>в эффективный радиус</w:t>
      </w:r>
      <w:r w:rsidR="001C64F7">
        <w:t xml:space="preserve"> </w:t>
      </w:r>
      <w:r>
        <w:t>теплоснабжения которой входит другой тепловой источник меньшей мощности предоставлено на рисунке 5.1.</w:t>
      </w:r>
    </w:p>
    <w:p w:rsidR="00C1245D" w:rsidRDefault="00A37F7C" w:rsidP="002053B1">
      <w:pPr>
        <w:framePr w:h="6557" w:wrap="notBeside" w:vAnchor="text" w:hAnchor="text" w:xAlign="center" w:y="1"/>
        <w:jc w:val="center"/>
        <w:rPr>
          <w:sz w:val="2"/>
          <w:szCs w:val="2"/>
        </w:rPr>
      </w:pPr>
      <w:r>
        <w:rPr>
          <w:noProof/>
          <w:lang w:bidi="ar-SA"/>
        </w:rPr>
        <w:drawing>
          <wp:inline distT="0" distB="0" distL="0" distR="0" wp14:anchorId="6818CBA3" wp14:editId="1A491D95">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Default="004346B2" w:rsidP="002053B1">
      <w:pPr>
        <w:pStyle w:val="aa"/>
        <w:framePr w:h="6557" w:wrap="notBeside" w:vAnchor="text" w:hAnchor="text" w:xAlign="center" w:y="1"/>
        <w:shd w:val="clear" w:color="auto" w:fill="auto"/>
        <w:spacing w:line="240" w:lineRule="auto"/>
        <w:jc w:val="left"/>
      </w:pPr>
      <w:r>
        <w:t>Рисунок 5.1 - Блок-схема обоснования реконструкции котельной К</w:t>
      </w:r>
      <w:r>
        <w:rPr>
          <w:vertAlign w:val="subscript"/>
        </w:rPr>
        <w:t>ь</w:t>
      </w:r>
      <w:r>
        <w:t xml:space="preserve"> К</w:t>
      </w:r>
      <w:r>
        <w:rPr>
          <w:vertAlign w:val="subscript"/>
        </w:rPr>
        <w:t>2</w:t>
      </w:r>
      <w:r>
        <w:t xml:space="preserve"> - котельная №1 и котельная №2;</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Ri</w:t>
      </w:r>
      <w:r w:rsidRPr="00496535">
        <w:rPr>
          <w:lang w:eastAsia="en-US" w:bidi="en-US"/>
        </w:rPr>
        <w:t xml:space="preserve">, </w:t>
      </w:r>
      <w:r>
        <w:rPr>
          <w:lang w:val="en-US" w:eastAsia="en-US" w:bidi="en-US"/>
        </w:rPr>
        <w:t>R</w:t>
      </w:r>
      <w:r w:rsidRPr="00496535">
        <w:rPr>
          <w:vertAlign w:val="subscript"/>
          <w:lang w:eastAsia="en-US" w:bidi="en-US"/>
        </w:rPr>
        <w:t>2</w:t>
      </w:r>
      <w:r w:rsidRPr="00496535">
        <w:rPr>
          <w:lang w:eastAsia="en-US" w:bidi="en-US"/>
        </w:rPr>
        <w:t xml:space="preserve"> </w:t>
      </w:r>
      <w:r>
        <w:t xml:space="preserve">- радиусы эффективного теплоснабжения котельной №1 и котельной №2; </w:t>
      </w:r>
      <w:r>
        <w:rPr>
          <w:lang w:val="en-US" w:eastAsia="en-US" w:bidi="en-US"/>
        </w:rPr>
        <w:t>Qi</w:t>
      </w:r>
      <w:r w:rsidRPr="00496535">
        <w:rPr>
          <w:lang w:eastAsia="en-US" w:bidi="en-US"/>
        </w:rPr>
        <w:t xml:space="preserve"> </w:t>
      </w:r>
      <w:r>
        <w:t>- тепловая мощность котельной №1;</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P</w:t>
      </w:r>
      <w:r w:rsidRPr="00496535">
        <w:rPr>
          <w:vertAlign w:val="subscript"/>
          <w:lang w:eastAsia="en-US" w:bidi="en-US"/>
        </w:rPr>
        <w:t>1</w:t>
      </w:r>
      <w:r w:rsidRPr="00496535">
        <w:rPr>
          <w:lang w:eastAsia="en-US" w:bidi="en-US"/>
        </w:rPr>
        <w:t xml:space="preserve">, </w:t>
      </w:r>
      <w:r>
        <w:rPr>
          <w:lang w:val="en-US" w:eastAsia="en-US" w:bidi="en-US"/>
        </w:rPr>
        <w:t>P</w:t>
      </w:r>
      <w:r w:rsidRPr="00496535">
        <w:rPr>
          <w:vertAlign w:val="subscript"/>
          <w:lang w:eastAsia="en-US" w:bidi="en-US"/>
        </w:rPr>
        <w:t>2</w:t>
      </w:r>
      <w:r w:rsidRPr="00496535">
        <w:rPr>
          <w:lang w:eastAsia="en-US" w:bidi="en-US"/>
        </w:rPr>
        <w:t xml:space="preserve"> </w:t>
      </w:r>
      <w:r>
        <w:t>- подключённая тепловая нагрузка к котельной №1 и котельной №2.</w:t>
      </w:r>
    </w:p>
    <w:p w:rsidR="00C1245D" w:rsidRDefault="004346B2" w:rsidP="002053B1">
      <w:pPr>
        <w:pStyle w:val="aa"/>
        <w:framePr w:h="6557" w:wrap="notBeside" w:vAnchor="text" w:hAnchor="text" w:xAlign="center" w:y="1"/>
        <w:shd w:val="clear" w:color="auto" w:fill="auto"/>
        <w:spacing w:line="240" w:lineRule="auto"/>
      </w:pPr>
      <w: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Default="00C1245D" w:rsidP="002053B1">
      <w:pPr>
        <w:rPr>
          <w:sz w:val="2"/>
          <w:szCs w:val="2"/>
        </w:rPr>
      </w:pPr>
    </w:p>
    <w:p w:rsidR="00C1245D" w:rsidRDefault="004346B2" w:rsidP="002053B1">
      <w:pPr>
        <w:pStyle w:val="40"/>
        <w:numPr>
          <w:ilvl w:val="1"/>
          <w:numId w:val="8"/>
        </w:numPr>
        <w:shd w:val="clear" w:color="auto" w:fill="auto"/>
        <w:tabs>
          <w:tab w:val="left" w:pos="1054"/>
        </w:tabs>
        <w:spacing w:before="548" w:after="476" w:line="240" w:lineRule="auto"/>
        <w:ind w:firstLine="600"/>
      </w:pPr>
      <w:bookmarkStart w:id="42" w:name="bookmark44"/>
      <w: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2"/>
    </w:p>
    <w:p w:rsidR="00C1245D" w:rsidRDefault="004346B2" w:rsidP="002053B1">
      <w:pPr>
        <w:pStyle w:val="24"/>
        <w:shd w:val="clear" w:color="auto" w:fill="auto"/>
        <w:spacing w:line="240" w:lineRule="auto"/>
        <w:ind w:firstLine="600"/>
        <w:jc w:val="both"/>
      </w:pPr>
      <w:r>
        <w:t xml:space="preserve">В расширении </w:t>
      </w:r>
      <w:r w:rsidR="007F640B">
        <w:t>зон действия существующих источников тепловой энергии,</w:t>
      </w:r>
      <w:r>
        <w:t xml:space="preserve"> расположенных на территории муниципального образования нет необходимости.</w:t>
      </w:r>
    </w:p>
    <w:p w:rsidR="00A37F7C" w:rsidRDefault="00A37F7C" w:rsidP="002053B1">
      <w:pPr>
        <w:pStyle w:val="24"/>
        <w:shd w:val="clear" w:color="auto" w:fill="auto"/>
        <w:spacing w:line="240" w:lineRule="auto"/>
        <w:ind w:firstLine="600"/>
        <w:jc w:val="both"/>
      </w:pPr>
    </w:p>
    <w:p w:rsidR="00C1245D" w:rsidRDefault="004346B2" w:rsidP="00A37F7C">
      <w:pPr>
        <w:pStyle w:val="40"/>
        <w:numPr>
          <w:ilvl w:val="1"/>
          <w:numId w:val="8"/>
        </w:numPr>
        <w:shd w:val="clear" w:color="auto" w:fill="auto"/>
        <w:tabs>
          <w:tab w:val="left" w:pos="1058"/>
        </w:tabs>
        <w:spacing w:after="0" w:line="240" w:lineRule="auto"/>
        <w:ind w:firstLine="601"/>
      </w:pPr>
      <w:bookmarkStart w:id="43" w:name="bookmark4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
    </w:p>
    <w:p w:rsidR="00A37F7C" w:rsidRDefault="00A37F7C" w:rsidP="00A37F7C">
      <w:pPr>
        <w:pStyle w:val="40"/>
        <w:shd w:val="clear" w:color="auto" w:fill="auto"/>
        <w:tabs>
          <w:tab w:val="left" w:pos="1058"/>
        </w:tabs>
        <w:spacing w:after="0" w:line="240" w:lineRule="auto"/>
        <w:ind w:left="601"/>
      </w:pPr>
    </w:p>
    <w:p w:rsidR="00C1245D" w:rsidRDefault="004346B2" w:rsidP="00A37F7C">
      <w:pPr>
        <w:pStyle w:val="24"/>
        <w:shd w:val="clear" w:color="auto" w:fill="auto"/>
        <w:spacing w:line="240" w:lineRule="auto"/>
        <w:ind w:firstLine="601"/>
        <w:jc w:val="both"/>
      </w:pPr>
      <w:r>
        <w:t>Вывод из эксплуатации существующих источников тепловой энергии расположенных на территории муниципального образования не планируется.</w:t>
      </w:r>
    </w:p>
    <w:p w:rsidR="00C1245D" w:rsidRDefault="004346B2" w:rsidP="002053B1">
      <w:pPr>
        <w:pStyle w:val="34"/>
        <w:keepNext/>
        <w:keepLines/>
        <w:numPr>
          <w:ilvl w:val="1"/>
          <w:numId w:val="8"/>
        </w:numPr>
        <w:shd w:val="clear" w:color="auto" w:fill="auto"/>
        <w:tabs>
          <w:tab w:val="left" w:pos="1058"/>
        </w:tabs>
        <w:spacing w:after="480" w:line="240" w:lineRule="auto"/>
        <w:jc w:val="both"/>
      </w:pPr>
      <w:bookmarkStart w:id="44" w:name="bookmark46"/>
      <w:bookmarkStart w:id="45" w:name="bookmark47"/>
      <w:r>
        <w:t xml:space="preserve">Обоснование организации индивидуального теплоснабжения в зонах застройки </w:t>
      </w:r>
      <w:r w:rsidR="003E37F8">
        <w:t>поселен</w:t>
      </w:r>
      <w:r>
        <w:t>ия малоэтажными жилыми зданиями</w:t>
      </w:r>
      <w:bookmarkEnd w:id="44"/>
      <w:bookmarkEnd w:id="45"/>
    </w:p>
    <w:p w:rsidR="00C1245D" w:rsidRDefault="004346B2" w:rsidP="002053B1">
      <w:pPr>
        <w:pStyle w:val="24"/>
        <w:shd w:val="clear" w:color="auto" w:fill="auto"/>
        <w:spacing w:line="240" w:lineRule="auto"/>
        <w:ind w:firstLine="600"/>
        <w:jc w:val="both"/>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Default="004346B2" w:rsidP="002053B1">
      <w:pPr>
        <w:pStyle w:val="24"/>
        <w:shd w:val="clear" w:color="auto" w:fill="auto"/>
        <w:spacing w:after="472" w:line="240" w:lineRule="auto"/>
        <w:ind w:firstLine="600"/>
        <w:jc w:val="both"/>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Default="004346B2" w:rsidP="002053B1">
      <w:pPr>
        <w:pStyle w:val="34"/>
        <w:keepNext/>
        <w:keepLines/>
        <w:numPr>
          <w:ilvl w:val="1"/>
          <w:numId w:val="8"/>
        </w:numPr>
        <w:shd w:val="clear" w:color="auto" w:fill="auto"/>
        <w:tabs>
          <w:tab w:val="left" w:pos="1058"/>
        </w:tabs>
        <w:spacing w:after="488" w:line="240" w:lineRule="auto"/>
        <w:jc w:val="both"/>
      </w:pPr>
      <w:bookmarkStart w:id="46" w:name="bookmark48"/>
      <w:bookmarkStart w:id="47" w:name="bookmark49"/>
      <w:r>
        <w:t xml:space="preserve">Обоснование организации теплоснабжения в производственных зонах на территории </w:t>
      </w:r>
      <w:r w:rsidR="003E37F8">
        <w:t>поселен</w:t>
      </w:r>
      <w:r>
        <w:t>ия, городского округа</w:t>
      </w:r>
      <w:bookmarkEnd w:id="46"/>
      <w:bookmarkEnd w:id="47"/>
    </w:p>
    <w:p w:rsidR="00C1245D" w:rsidRDefault="004346B2" w:rsidP="002053B1">
      <w:pPr>
        <w:pStyle w:val="24"/>
        <w:shd w:val="clear" w:color="auto" w:fill="auto"/>
        <w:spacing w:line="240" w:lineRule="auto"/>
        <w:ind w:firstLine="74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Default="004346B2" w:rsidP="002053B1">
      <w:pPr>
        <w:pStyle w:val="24"/>
        <w:shd w:val="clear" w:color="auto" w:fill="auto"/>
        <w:spacing w:line="240" w:lineRule="auto"/>
        <w:ind w:firstLine="740"/>
        <w:jc w:val="both"/>
      </w:pPr>
      <w: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C1245D" w:rsidRDefault="004346B2" w:rsidP="002053B1">
      <w:pPr>
        <w:pStyle w:val="40"/>
        <w:numPr>
          <w:ilvl w:val="1"/>
          <w:numId w:val="8"/>
        </w:numPr>
        <w:shd w:val="clear" w:color="auto" w:fill="auto"/>
        <w:tabs>
          <w:tab w:val="left" w:pos="1440"/>
        </w:tabs>
        <w:spacing w:after="480" w:line="240" w:lineRule="auto"/>
        <w:ind w:firstLine="600"/>
      </w:pPr>
      <w:bookmarkStart w:id="48" w:name="bookmark50"/>
      <w: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3E37F8">
        <w:t>поселен</w:t>
      </w:r>
      <w:r>
        <w:t>ия, городского округа и ежегодное распределение объемов тепловой нагрузки между источниками тепловой энергии</w:t>
      </w:r>
      <w:bookmarkEnd w:id="48"/>
    </w:p>
    <w:p w:rsidR="00C1245D" w:rsidRDefault="004346B2" w:rsidP="002053B1">
      <w:pPr>
        <w:pStyle w:val="24"/>
        <w:shd w:val="clear" w:color="auto" w:fill="auto"/>
        <w:spacing w:after="480" w:line="240" w:lineRule="auto"/>
        <w:ind w:firstLine="600"/>
        <w:jc w:val="both"/>
      </w:pPr>
      <w: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lastRenderedPageBreak/>
        <w:t>р</w:t>
      </w:r>
      <w:r w:rsidR="001C64F7">
        <w:t>азвития на период 2019-2028</w:t>
      </w:r>
      <w:r>
        <w:t xml:space="preserve">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C1245D" w:rsidRDefault="004346B2" w:rsidP="002053B1">
      <w:pPr>
        <w:pStyle w:val="40"/>
        <w:numPr>
          <w:ilvl w:val="1"/>
          <w:numId w:val="8"/>
        </w:numPr>
        <w:shd w:val="clear" w:color="auto" w:fill="auto"/>
        <w:tabs>
          <w:tab w:val="left" w:pos="1286"/>
        </w:tabs>
        <w:spacing w:after="480" w:line="240" w:lineRule="auto"/>
        <w:ind w:firstLine="600"/>
      </w:pPr>
      <w:bookmarkStart w:id="49" w:name="bookmark51"/>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
    </w:p>
    <w:p w:rsidR="00C1245D" w:rsidRDefault="004346B2" w:rsidP="002053B1">
      <w:pPr>
        <w:pStyle w:val="24"/>
        <w:shd w:val="clear" w:color="auto" w:fill="auto"/>
        <w:spacing w:line="240" w:lineRule="auto"/>
        <w:ind w:firstLine="600"/>
        <w:jc w:val="both"/>
      </w:pPr>
      <w: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Default="004346B2" w:rsidP="002053B1">
      <w:pPr>
        <w:pStyle w:val="24"/>
        <w:shd w:val="clear" w:color="auto" w:fill="auto"/>
        <w:spacing w:line="240" w:lineRule="auto"/>
        <w:ind w:firstLine="600"/>
        <w:jc w:val="both"/>
      </w:pPr>
      <w:r>
        <w:t>В соответствии с федеральным законом «О теплоснабжении» радиусом эффективного теплоснабжения (далее РЭТ)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Default="004346B2" w:rsidP="002053B1">
      <w:pPr>
        <w:pStyle w:val="24"/>
        <w:shd w:val="clear" w:color="auto" w:fill="auto"/>
        <w:spacing w:line="240" w:lineRule="auto"/>
        <w:ind w:firstLine="600"/>
        <w:jc w:val="both"/>
      </w:pPr>
      <w:r>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фактического (сложившегося) радиуса теплоснабжения в зоне действия источника тепловой мо</w:t>
      </w:r>
      <w:r w:rsidRPr="001C64F7">
        <w:rPr>
          <w:rStyle w:val="26"/>
          <w:u w:val="none"/>
        </w:rPr>
        <w:t>щ</w:t>
      </w:r>
      <w:r>
        <w:t>ности и сравнении его с РЭТ</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возможности расширения зоны действия источника тепловой мощности, с целью обеспечении новых потребителей, планируемых к строительству вне существующей зоны действия источника</w:t>
      </w:r>
    </w:p>
    <w:p w:rsidR="00C1245D" w:rsidRDefault="004346B2" w:rsidP="002053B1">
      <w:pPr>
        <w:pStyle w:val="24"/>
        <w:numPr>
          <w:ilvl w:val="0"/>
          <w:numId w:val="12"/>
        </w:numPr>
        <w:shd w:val="clear" w:color="auto" w:fill="auto"/>
        <w:tabs>
          <w:tab w:val="left" w:pos="1085"/>
        </w:tabs>
        <w:spacing w:line="240" w:lineRule="auto"/>
        <w:ind w:firstLine="600"/>
        <w:jc w:val="both"/>
      </w:pPr>
      <w: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Default="004346B2" w:rsidP="002053B1">
      <w:pPr>
        <w:pStyle w:val="24"/>
        <w:shd w:val="clear" w:color="auto" w:fill="auto"/>
        <w:spacing w:line="240" w:lineRule="auto"/>
        <w:ind w:firstLine="600"/>
        <w:jc w:val="both"/>
      </w:pPr>
      <w: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Default="004346B2" w:rsidP="002053B1">
      <w:pPr>
        <w:pStyle w:val="24"/>
        <w:shd w:val="clear" w:color="auto" w:fill="auto"/>
        <w:spacing w:line="240" w:lineRule="auto"/>
        <w:ind w:firstLine="600"/>
        <w:jc w:val="both"/>
      </w:pPr>
      <w: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Default="004346B2" w:rsidP="002053B1">
      <w:pPr>
        <w:pStyle w:val="24"/>
        <w:shd w:val="clear" w:color="auto" w:fill="auto"/>
        <w:spacing w:line="240" w:lineRule="auto"/>
        <w:ind w:firstLine="600"/>
        <w:jc w:val="both"/>
      </w:pPr>
      <w: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Default="004346B2" w:rsidP="002053B1">
      <w:pPr>
        <w:pStyle w:val="24"/>
        <w:shd w:val="clear" w:color="auto" w:fill="auto"/>
        <w:spacing w:line="240" w:lineRule="auto"/>
        <w:ind w:firstLine="600"/>
        <w:jc w:val="both"/>
      </w:pPr>
      <w:r>
        <w:t>При подключении к тепловой камере новой нагрузки более 4 Гкал/ч требуется перекладка четырех участков тепловой сети и это сказывается на характере зависимости эффективного радиуса от нагрузки.</w:t>
      </w:r>
    </w:p>
    <w:p w:rsidR="00C1245D" w:rsidRDefault="00A37F7C" w:rsidP="002053B1">
      <w:pPr>
        <w:framePr w:h="3965" w:wrap="notBeside" w:vAnchor="text" w:hAnchor="text" w:xAlign="center" w:y="1"/>
        <w:jc w:val="center"/>
        <w:rPr>
          <w:sz w:val="2"/>
          <w:szCs w:val="2"/>
        </w:rPr>
      </w:pPr>
      <w:r>
        <w:rPr>
          <w:noProof/>
          <w:lang w:bidi="ar-SA"/>
        </w:rPr>
        <w:drawing>
          <wp:inline distT="0" distB="0" distL="0" distR="0" wp14:anchorId="0200B027" wp14:editId="6F728588">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Default="004346B2" w:rsidP="002053B1">
      <w:pPr>
        <w:pStyle w:val="aa"/>
        <w:framePr w:h="3965" w:wrap="notBeside" w:vAnchor="text" w:hAnchor="text" w:xAlign="center" w:y="1"/>
        <w:shd w:val="clear" w:color="auto" w:fill="auto"/>
        <w:spacing w:line="240" w:lineRule="auto"/>
        <w:jc w:val="left"/>
      </w:pPr>
      <w:r>
        <w:t>Рисунок 5.2 - Зависимость эффективного радиуса от присоединенной нагрузки</w:t>
      </w:r>
    </w:p>
    <w:p w:rsidR="00C1245D" w:rsidRDefault="00C1245D" w:rsidP="002053B1">
      <w:pPr>
        <w:rPr>
          <w:sz w:val="2"/>
          <w:szCs w:val="2"/>
        </w:rPr>
      </w:pPr>
    </w:p>
    <w:p w:rsidR="00C1245D" w:rsidRDefault="004346B2" w:rsidP="002053B1">
      <w:pPr>
        <w:pStyle w:val="24"/>
        <w:shd w:val="clear" w:color="auto" w:fill="auto"/>
        <w:spacing w:before="493" w:line="240" w:lineRule="auto"/>
        <w:ind w:firstLine="600"/>
        <w:jc w:val="both"/>
      </w:pPr>
      <w:r>
        <w:t>Эффективный радиус перестает увеличиваться и даже несколько снижается при увеличении новой нагрузки. При нагрузке около 30 Гкал/ч значения эффективных радиусов становятся одинаковым при обоих способах подключения.</w:t>
      </w:r>
    </w:p>
    <w:p w:rsidR="00C1245D" w:rsidRDefault="004346B2" w:rsidP="002053B1">
      <w:pPr>
        <w:pStyle w:val="24"/>
        <w:shd w:val="clear" w:color="auto" w:fill="auto"/>
        <w:spacing w:line="240" w:lineRule="auto"/>
        <w:ind w:firstLine="600"/>
        <w:jc w:val="both"/>
      </w:pPr>
      <w: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Default="004346B2" w:rsidP="002053B1">
      <w:pPr>
        <w:pStyle w:val="24"/>
        <w:shd w:val="clear" w:color="auto" w:fill="auto"/>
        <w:spacing w:line="240" w:lineRule="auto"/>
        <w:ind w:firstLine="600"/>
        <w:jc w:val="both"/>
      </w:pPr>
      <w:r>
        <w:t>При проведении расчетов предполагалось, что новая магистральная тепловая сеть имеет надземный способ прокладки. Если способ прокладки поменять на подземный, то это приведет к увеличению затрат на прокладку новой сети и к увеличению совокупных затраты в варианте 1.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Default="00A37F7C">
      <w:pPr>
        <w:framePr w:h="4445" w:wrap="notBeside" w:vAnchor="text" w:hAnchor="text" w:xAlign="center" w:y="1"/>
        <w:jc w:val="center"/>
        <w:rPr>
          <w:sz w:val="2"/>
          <w:szCs w:val="2"/>
        </w:rPr>
      </w:pPr>
      <w:r>
        <w:rPr>
          <w:noProof/>
          <w:lang w:bidi="ar-SA"/>
        </w:rPr>
        <w:lastRenderedPageBreak/>
        <w:drawing>
          <wp:inline distT="0" distB="0" distL="0" distR="0" wp14:anchorId="1779A98C" wp14:editId="316A22EC">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Default="004346B2">
      <w:pPr>
        <w:pStyle w:val="aa"/>
        <w:framePr w:h="4445" w:wrap="notBeside" w:vAnchor="text" w:hAnchor="text" w:xAlign="center" w:y="1"/>
        <w:shd w:val="clear" w:color="auto" w:fill="auto"/>
        <w:spacing w:line="310" w:lineRule="exact"/>
        <w:jc w:val="left"/>
      </w:pPr>
      <w:r>
        <w:t>Рисунок 5.3 - Влияния способа прокладки на эффективный радиус</w:t>
      </w:r>
    </w:p>
    <w:p w:rsidR="00C1245D" w:rsidRDefault="00C1245D">
      <w:pPr>
        <w:rPr>
          <w:sz w:val="2"/>
          <w:szCs w:val="2"/>
        </w:rPr>
      </w:pPr>
    </w:p>
    <w:p w:rsidR="00C1245D" w:rsidRDefault="00A37F7C">
      <w:pPr>
        <w:framePr w:h="4512" w:wrap="notBeside" w:vAnchor="text" w:hAnchor="text" w:xAlign="center" w:y="1"/>
        <w:jc w:val="center"/>
        <w:rPr>
          <w:sz w:val="2"/>
          <w:szCs w:val="2"/>
        </w:rPr>
      </w:pPr>
      <w:r>
        <w:rPr>
          <w:noProof/>
          <w:lang w:bidi="ar-SA"/>
        </w:rPr>
        <w:drawing>
          <wp:inline distT="0" distB="0" distL="0" distR="0" wp14:anchorId="4FCA8103" wp14:editId="26C442A8">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Default="004346B2">
      <w:pPr>
        <w:pStyle w:val="aa"/>
        <w:framePr w:h="4512" w:wrap="notBeside" w:vAnchor="text" w:hAnchor="text" w:xAlign="center" w:y="1"/>
        <w:shd w:val="clear" w:color="auto" w:fill="auto"/>
        <w:spacing w:line="310" w:lineRule="exact"/>
        <w:jc w:val="left"/>
      </w:pPr>
      <w:r>
        <w:t>Рисунок 5.4 - Влияния способа прокладки на эффективный радиус</w:t>
      </w:r>
    </w:p>
    <w:p w:rsidR="00C1245D" w:rsidRDefault="00C1245D">
      <w:pPr>
        <w:rPr>
          <w:sz w:val="2"/>
          <w:szCs w:val="2"/>
        </w:rPr>
      </w:pPr>
    </w:p>
    <w:p w:rsidR="00C1245D" w:rsidRDefault="004346B2" w:rsidP="002053B1">
      <w:pPr>
        <w:pStyle w:val="24"/>
        <w:shd w:val="clear" w:color="auto" w:fill="auto"/>
        <w:spacing w:before="488" w:line="240" w:lineRule="auto"/>
        <w:ind w:firstLine="600"/>
        <w:jc w:val="both"/>
      </w:pPr>
      <w: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Default="004346B2" w:rsidP="002053B1">
      <w:pPr>
        <w:pStyle w:val="24"/>
        <w:shd w:val="clear" w:color="auto" w:fill="auto"/>
        <w:spacing w:line="240" w:lineRule="auto"/>
        <w:ind w:firstLine="600"/>
        <w:jc w:val="both"/>
      </w:pPr>
      <w:r>
        <w:t>Результаты расчетов радиусов эффективного теплоснабжения представлены в таблице 5.1.</w:t>
      </w:r>
    </w:p>
    <w:p w:rsidR="00BF117E" w:rsidRDefault="00BF117E" w:rsidP="00BF117E">
      <w:pPr>
        <w:pStyle w:val="ac"/>
        <w:shd w:val="clear" w:color="auto" w:fill="auto"/>
        <w:rPr>
          <w:rStyle w:val="ad"/>
          <w:u w:val="none"/>
        </w:rPr>
      </w:pPr>
    </w:p>
    <w:p w:rsidR="00BF117E" w:rsidRDefault="00BF117E" w:rsidP="00BF117E">
      <w:pPr>
        <w:pStyle w:val="ac"/>
        <w:shd w:val="clear" w:color="auto" w:fill="auto"/>
        <w:rPr>
          <w:rStyle w:val="ad"/>
          <w:u w:val="none"/>
        </w:rPr>
      </w:pPr>
    </w:p>
    <w:p w:rsidR="00BF117E" w:rsidRDefault="00BF117E" w:rsidP="00BF117E">
      <w:pPr>
        <w:pStyle w:val="ac"/>
        <w:shd w:val="clear" w:color="auto" w:fill="auto"/>
        <w:rPr>
          <w:rStyle w:val="ad"/>
          <w:u w:val="none"/>
        </w:rPr>
      </w:pPr>
    </w:p>
    <w:p w:rsidR="00BF117E" w:rsidRDefault="00BF117E" w:rsidP="00BF117E">
      <w:pPr>
        <w:pStyle w:val="ac"/>
        <w:shd w:val="clear" w:color="auto" w:fill="auto"/>
        <w:rPr>
          <w:rStyle w:val="ad"/>
          <w:u w:val="none"/>
        </w:rPr>
      </w:pPr>
    </w:p>
    <w:p w:rsidR="00BF117E" w:rsidRDefault="00BF117E" w:rsidP="00BF117E">
      <w:pPr>
        <w:pStyle w:val="ac"/>
        <w:shd w:val="clear" w:color="auto" w:fill="auto"/>
        <w:rPr>
          <w:rStyle w:val="ad"/>
          <w:u w:val="none"/>
        </w:rPr>
      </w:pPr>
    </w:p>
    <w:p w:rsidR="00BF117E" w:rsidRDefault="00BF117E" w:rsidP="00BF117E">
      <w:pPr>
        <w:pStyle w:val="ac"/>
        <w:shd w:val="clear" w:color="auto" w:fill="auto"/>
        <w:rPr>
          <w:rStyle w:val="ad"/>
          <w:u w:val="none"/>
        </w:rPr>
      </w:pPr>
    </w:p>
    <w:p w:rsidR="00BF117E" w:rsidRDefault="00BF117E" w:rsidP="00BF117E">
      <w:pPr>
        <w:pStyle w:val="ac"/>
        <w:shd w:val="clear" w:color="auto" w:fill="auto"/>
        <w:rPr>
          <w:rStyle w:val="ad"/>
          <w:u w:val="none"/>
        </w:rPr>
      </w:pPr>
    </w:p>
    <w:p w:rsidR="00BF117E" w:rsidRDefault="00BF117E" w:rsidP="00BF117E">
      <w:pPr>
        <w:pStyle w:val="ac"/>
        <w:shd w:val="clear" w:color="auto" w:fill="auto"/>
        <w:rPr>
          <w:rStyle w:val="ad"/>
          <w:u w:val="none"/>
        </w:rPr>
      </w:pPr>
    </w:p>
    <w:p w:rsidR="00BF117E" w:rsidRPr="000031EB" w:rsidRDefault="00BF117E" w:rsidP="00BF117E">
      <w:pPr>
        <w:pStyle w:val="ac"/>
        <w:shd w:val="clear" w:color="auto" w:fill="auto"/>
      </w:pPr>
      <w:r w:rsidRPr="000031EB">
        <w:rPr>
          <w:rStyle w:val="ad"/>
          <w:u w:val="none"/>
        </w:rPr>
        <w:lastRenderedPageBreak/>
        <w:t>Таблица 5.1 - Радиус эффективного теплоснабжения</w:t>
      </w:r>
    </w:p>
    <w:p w:rsidR="00BF117E" w:rsidRDefault="00BF117E" w:rsidP="002053B1">
      <w:pPr>
        <w:pStyle w:val="24"/>
        <w:shd w:val="clear" w:color="auto" w:fill="auto"/>
        <w:spacing w:line="240" w:lineRule="auto"/>
        <w:ind w:firstLine="600"/>
        <w:jc w:val="both"/>
      </w:pPr>
    </w:p>
    <w:p w:rsidR="00BF117E" w:rsidRDefault="00BF117E" w:rsidP="002053B1">
      <w:pPr>
        <w:pStyle w:val="24"/>
        <w:shd w:val="clear" w:color="auto" w:fill="auto"/>
        <w:spacing w:line="240" w:lineRule="auto"/>
        <w:ind w:firstLine="600"/>
        <w:jc w:val="both"/>
      </w:pPr>
    </w:p>
    <w:p w:rsidR="00BF117E" w:rsidRDefault="00BF117E" w:rsidP="002053B1">
      <w:pPr>
        <w:pStyle w:val="24"/>
        <w:shd w:val="clear" w:color="auto" w:fill="auto"/>
        <w:spacing w:line="240" w:lineRule="auto"/>
        <w:ind w:firstLine="600"/>
        <w:jc w:val="both"/>
      </w:pPr>
    </w:p>
    <w:p w:rsidR="00BF117E" w:rsidRDefault="00BF117E" w:rsidP="002053B1">
      <w:pPr>
        <w:pStyle w:val="24"/>
        <w:shd w:val="clear" w:color="auto" w:fill="auto"/>
        <w:spacing w:line="240" w:lineRule="auto"/>
        <w:ind w:firstLine="600"/>
        <w:jc w:val="both"/>
      </w:pPr>
    </w:p>
    <w:p w:rsidR="00BF117E" w:rsidRDefault="00BF117E" w:rsidP="002053B1">
      <w:pPr>
        <w:pStyle w:val="24"/>
        <w:shd w:val="clear" w:color="auto" w:fill="auto"/>
        <w:spacing w:line="240" w:lineRule="auto"/>
        <w:ind w:firstLine="600"/>
        <w:jc w:val="both"/>
      </w:pPr>
    </w:p>
    <w:p w:rsidR="00BF117E" w:rsidRDefault="00BF117E" w:rsidP="002053B1">
      <w:pPr>
        <w:pStyle w:val="24"/>
        <w:shd w:val="clear" w:color="auto" w:fill="auto"/>
        <w:spacing w:line="240" w:lineRule="auto"/>
        <w:ind w:firstLine="600"/>
        <w:jc w:val="both"/>
      </w:pPr>
    </w:p>
    <w:p w:rsidR="00BF117E" w:rsidRDefault="00BF117E" w:rsidP="002053B1">
      <w:pPr>
        <w:pStyle w:val="24"/>
        <w:shd w:val="clear" w:color="auto" w:fill="auto"/>
        <w:spacing w:line="240" w:lineRule="auto"/>
        <w:ind w:firstLine="600"/>
        <w:jc w:val="both"/>
      </w:pPr>
    </w:p>
    <w:p w:rsidR="00BF117E" w:rsidRDefault="00BF117E" w:rsidP="002053B1">
      <w:pPr>
        <w:pStyle w:val="24"/>
        <w:shd w:val="clear" w:color="auto" w:fill="auto"/>
        <w:spacing w:line="240" w:lineRule="auto"/>
        <w:ind w:firstLine="600"/>
        <w:jc w:val="both"/>
      </w:pPr>
    </w:p>
    <w:tbl>
      <w:tblPr>
        <w:tblpPr w:leftFromText="180" w:rightFromText="180" w:tblpY="750"/>
        <w:tblW w:w="5000" w:type="pct"/>
        <w:tblLook w:val="04A0" w:firstRow="1" w:lastRow="0" w:firstColumn="1" w:lastColumn="0" w:noHBand="0" w:noVBand="1"/>
      </w:tblPr>
      <w:tblGrid>
        <w:gridCol w:w="740"/>
        <w:gridCol w:w="4893"/>
        <w:gridCol w:w="2148"/>
        <w:gridCol w:w="2697"/>
      </w:tblGrid>
      <w:tr w:rsidR="00BF117E" w:rsidRPr="001D7B99" w:rsidTr="00634233">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117E" w:rsidRPr="001D7B99" w:rsidRDefault="00BF117E" w:rsidP="00634233">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 п/п</w:t>
            </w:r>
          </w:p>
        </w:tc>
        <w:tc>
          <w:tcPr>
            <w:tcW w:w="2335" w:type="pct"/>
            <w:tcBorders>
              <w:top w:val="single" w:sz="4" w:space="0" w:color="auto"/>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Наименование параметра</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BF117E" w:rsidRPr="001D7B99" w:rsidRDefault="00BF117E" w:rsidP="00634233">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Единица измерения</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rsidR="00BF117E" w:rsidRPr="001D7B99" w:rsidRDefault="00BF117E" w:rsidP="0063423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 Новоназимово, ул. Лазо, 11А</w:t>
            </w:r>
            <w:r w:rsidRPr="001D7B99">
              <w:rPr>
                <w:rFonts w:ascii="Times New Roman" w:eastAsia="Times New Roman" w:hAnsi="Times New Roman" w:cs="Times New Roman"/>
                <w:b/>
                <w:bCs/>
                <w:sz w:val="20"/>
                <w:szCs w:val="20"/>
              </w:rPr>
              <w:t xml:space="preserve"> </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Площадь зоны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км2</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0,1279</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2</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 xml:space="preserve">Количество </w:t>
            </w:r>
            <w:r>
              <w:rPr>
                <w:rFonts w:ascii="Times New Roman" w:eastAsia="Times New Roman" w:hAnsi="Times New Roman" w:cs="Times New Roman"/>
                <w:sz w:val="20"/>
                <w:szCs w:val="20"/>
              </w:rPr>
              <w:t>подключений</w:t>
            </w:r>
            <w:r w:rsidRPr="001D7B99">
              <w:rPr>
                <w:rFonts w:ascii="Times New Roman" w:eastAsia="Times New Roman" w:hAnsi="Times New Roman" w:cs="Times New Roman"/>
                <w:sz w:val="20"/>
                <w:szCs w:val="20"/>
              </w:rPr>
              <w:t xml:space="preserve"> в зоне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ед.</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3</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Суммарная присоединенная нагрузка всех потребителей</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Гкал/час</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0,84</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4</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Расстояние от источника тепла до наиболее удаленного потребителя</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0,736</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5</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Расчетная температура в подающем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C</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80,000</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6</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Расчетная температура в обратном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65,000</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7</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Среднее число абонентов на единицу площади зоны действия источника теплоснабжения</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1/км2</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250,2</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8</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Теплоплотность района</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Гкал/ч*км2</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9</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Материальная характеристика</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м2</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462,5</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10</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Стоимость сетей и оборудования на них (по НЦС</w:t>
            </w:r>
            <w:r>
              <w:rPr>
                <w:rFonts w:ascii="Times New Roman" w:eastAsia="Times New Roman" w:hAnsi="Times New Roman" w:cs="Times New Roman"/>
                <w:sz w:val="20"/>
                <w:szCs w:val="20"/>
              </w:rPr>
              <w:t xml:space="preserve"> без НДС</w:t>
            </w:r>
            <w:r w:rsidRPr="001D7B99">
              <w:rPr>
                <w:rFonts w:ascii="Times New Roman" w:eastAsia="Times New Roman" w:hAnsi="Times New Roman" w:cs="Times New Roman"/>
                <w:sz w:val="20"/>
                <w:szCs w:val="20"/>
              </w:rPr>
              <w:t>)</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руб</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89543134,0</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11</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Удельная стоимость материальной характеристики сетей</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руб/м2</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193615,1</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12</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Поправочный коэффициент (1,3 для ТЭЦ и 1 для котельных)</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1,000</w:t>
            </w:r>
          </w:p>
        </w:tc>
      </w:tr>
      <w:tr w:rsidR="00BF117E" w:rsidRPr="001D7B99" w:rsidTr="00634233">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13</w:t>
            </w:r>
          </w:p>
        </w:tc>
        <w:tc>
          <w:tcPr>
            <w:tcW w:w="2335" w:type="pct"/>
            <w:tcBorders>
              <w:top w:val="nil"/>
              <w:left w:val="nil"/>
              <w:bottom w:val="single" w:sz="4" w:space="0" w:color="auto"/>
              <w:right w:val="single" w:sz="4" w:space="0" w:color="auto"/>
            </w:tcBorders>
            <w:shd w:val="clear" w:color="auto" w:fill="auto"/>
            <w:vAlign w:val="center"/>
            <w:hideMark/>
          </w:tcPr>
          <w:p w:rsidR="00BF117E" w:rsidRPr="001D7B99" w:rsidRDefault="00BF117E" w:rsidP="00634233">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Эффективный радиус</w:t>
            </w:r>
          </w:p>
        </w:tc>
        <w:tc>
          <w:tcPr>
            <w:tcW w:w="1025"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shd w:val="clear" w:color="auto" w:fill="auto"/>
            <w:noWrap/>
            <w:vAlign w:val="center"/>
            <w:hideMark/>
          </w:tcPr>
          <w:p w:rsidR="00BF117E" w:rsidRPr="001D7B99" w:rsidRDefault="00BF117E" w:rsidP="0063423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0,700</w:t>
            </w:r>
          </w:p>
        </w:tc>
      </w:tr>
    </w:tbl>
    <w:p w:rsidR="00BF117E" w:rsidRDefault="00BF117E" w:rsidP="002053B1">
      <w:pPr>
        <w:pStyle w:val="24"/>
        <w:shd w:val="clear" w:color="auto" w:fill="auto"/>
        <w:spacing w:line="240" w:lineRule="auto"/>
        <w:ind w:firstLine="600"/>
        <w:jc w:val="both"/>
      </w:pPr>
    </w:p>
    <w:p w:rsidR="00C1245D" w:rsidRDefault="00C1245D">
      <w:pPr>
        <w:rPr>
          <w:sz w:val="2"/>
          <w:szCs w:val="2"/>
        </w:rPr>
      </w:pPr>
    </w:p>
    <w:p w:rsidR="00C1245D" w:rsidRDefault="00C1245D" w:rsidP="00B70D3E">
      <w:pPr>
        <w:jc w:val="center"/>
        <w:rPr>
          <w:sz w:val="2"/>
          <w:szCs w:val="2"/>
        </w:rPr>
        <w:sectPr w:rsidR="00C1245D">
          <w:pgSz w:w="11900" w:h="16840"/>
          <w:pgMar w:top="1218" w:right="542" w:bottom="676" w:left="1096" w:header="0" w:footer="3" w:gutter="0"/>
          <w:cols w:space="720"/>
          <w:noEndnote/>
          <w:docGrid w:linePitch="360"/>
        </w:sectPr>
      </w:pPr>
    </w:p>
    <w:p w:rsidR="00C1245D" w:rsidRDefault="004346B2" w:rsidP="002053B1">
      <w:pPr>
        <w:pStyle w:val="34"/>
        <w:keepNext/>
        <w:keepLines/>
        <w:shd w:val="clear" w:color="auto" w:fill="auto"/>
        <w:spacing w:after="484" w:line="240" w:lineRule="auto"/>
        <w:jc w:val="both"/>
      </w:pPr>
      <w:bookmarkStart w:id="50" w:name="bookmark52"/>
      <w:bookmarkStart w:id="51" w:name="bookmark53"/>
      <w:r>
        <w:lastRenderedPageBreak/>
        <w:t xml:space="preserve">6. </w:t>
      </w:r>
      <w:bookmarkEnd w:id="50"/>
      <w:bookmarkEnd w:id="51"/>
      <w:r w:rsidR="008A0B67">
        <w:rPr>
          <w:caps/>
        </w:rPr>
        <w:t xml:space="preserve">Предложения по строительству, </w:t>
      </w:r>
      <w:r w:rsidR="008A0B67" w:rsidRPr="009F32A1">
        <w:rPr>
          <w:caps/>
        </w:rPr>
        <w:t xml:space="preserve">реконструкции </w:t>
      </w:r>
      <w:r w:rsidR="008A0B67">
        <w:rPr>
          <w:caps/>
        </w:rPr>
        <w:t xml:space="preserve">И (ИЛИ) МОДЕРНИЗАЦИИ </w:t>
      </w:r>
      <w:r w:rsidR="008A0B67" w:rsidRPr="009F32A1">
        <w:rPr>
          <w:caps/>
        </w:rPr>
        <w:t>тепловых сетей</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2" w:name="bookmark54"/>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2"/>
    </w:p>
    <w:p w:rsidR="00C1245D" w:rsidRDefault="004346B2" w:rsidP="002053B1">
      <w:pPr>
        <w:pStyle w:val="24"/>
        <w:shd w:val="clear" w:color="auto" w:fill="auto"/>
        <w:spacing w:after="484" w:line="240" w:lineRule="auto"/>
        <w:ind w:firstLine="600"/>
        <w:jc w:val="both"/>
      </w:pPr>
      <w:r>
        <w:t>В муниципальном образовании источников тепловой энергии с дефицитом тепловой мо</w:t>
      </w:r>
      <w:r w:rsidRPr="001C64F7">
        <w:rPr>
          <w:rStyle w:val="26"/>
          <w:u w:val="none"/>
        </w:rPr>
        <w:t>щ</w:t>
      </w:r>
      <w:r w:rsidRPr="001C64F7">
        <w:t>но</w:t>
      </w:r>
      <w:r>
        <w:t>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3" w:name="bookmark55"/>
      <w: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3E37F8">
        <w:t>поселен</w:t>
      </w:r>
      <w:r>
        <w:t>ия</w:t>
      </w:r>
      <w:bookmarkEnd w:id="53"/>
    </w:p>
    <w:p w:rsidR="00C1245D" w:rsidRDefault="004346B2" w:rsidP="002053B1">
      <w:pPr>
        <w:pStyle w:val="24"/>
        <w:shd w:val="clear" w:color="auto" w:fill="auto"/>
        <w:spacing w:line="240" w:lineRule="auto"/>
        <w:ind w:firstLine="600"/>
        <w:jc w:val="both"/>
      </w:pPr>
      <w: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C1245D" w:rsidRDefault="004346B2" w:rsidP="002053B1">
      <w:pPr>
        <w:pStyle w:val="24"/>
        <w:shd w:val="clear" w:color="auto" w:fill="auto"/>
        <w:spacing w:after="480" w:line="240" w:lineRule="auto"/>
        <w:ind w:firstLine="600"/>
        <w:jc w:val="both"/>
      </w:pPr>
      <w:r>
        <w:t xml:space="preserve">Для обеспечения требований ФЗ 261 «Об энергосбережении и о повышении </w:t>
      </w:r>
      <w:r w:rsidR="007F640B">
        <w:t>энергетической эффективности,</w:t>
      </w:r>
      <w:r>
        <w:t xml:space="preserve">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Default="004346B2" w:rsidP="002053B1">
      <w:pPr>
        <w:pStyle w:val="40"/>
        <w:numPr>
          <w:ilvl w:val="0"/>
          <w:numId w:val="13"/>
        </w:numPr>
        <w:shd w:val="clear" w:color="auto" w:fill="auto"/>
        <w:tabs>
          <w:tab w:val="left" w:pos="1094"/>
        </w:tabs>
        <w:spacing w:after="0" w:line="240" w:lineRule="auto"/>
        <w:ind w:firstLine="600"/>
      </w:pPr>
      <w:bookmarkStart w:id="54" w:name="bookmark56"/>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rsidR="00C1245D" w:rsidRDefault="004346B2" w:rsidP="002053B1">
      <w:pPr>
        <w:pStyle w:val="24"/>
        <w:shd w:val="clear" w:color="auto" w:fill="auto"/>
        <w:spacing w:after="484" w:line="240" w:lineRule="auto"/>
        <w:ind w:firstLine="600"/>
        <w:jc w:val="both"/>
      </w:pPr>
      <w: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Default="004346B2" w:rsidP="002053B1">
      <w:pPr>
        <w:pStyle w:val="40"/>
        <w:numPr>
          <w:ilvl w:val="0"/>
          <w:numId w:val="13"/>
        </w:numPr>
        <w:shd w:val="clear" w:color="auto" w:fill="auto"/>
        <w:tabs>
          <w:tab w:val="left" w:pos="1147"/>
        </w:tabs>
        <w:spacing w:after="480" w:line="240" w:lineRule="auto"/>
        <w:ind w:firstLine="600"/>
      </w:pPr>
      <w:bookmarkStart w:id="55" w:name="bookmark57"/>
      <w: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rsidR="00C1245D" w:rsidRDefault="004346B2" w:rsidP="002053B1">
      <w:pPr>
        <w:pStyle w:val="24"/>
        <w:shd w:val="clear" w:color="auto" w:fill="auto"/>
        <w:tabs>
          <w:tab w:val="left" w:pos="2962"/>
        </w:tabs>
        <w:spacing w:line="240" w:lineRule="auto"/>
        <w:ind w:firstLine="600"/>
        <w:jc w:val="both"/>
      </w:pPr>
      <w:r>
        <w:t>Нормальная работа систем теплоснабжения - обеспечение потребителей тепловой энергией</w:t>
      </w:r>
      <w:r>
        <w:tab/>
        <w:t>соответствующего качества, и заключается для</w:t>
      </w:r>
    </w:p>
    <w:p w:rsidR="00C1245D" w:rsidRDefault="004346B2" w:rsidP="002053B1">
      <w:pPr>
        <w:pStyle w:val="24"/>
        <w:shd w:val="clear" w:color="auto" w:fill="auto"/>
        <w:tabs>
          <w:tab w:val="left" w:pos="4790"/>
          <w:tab w:val="left" w:pos="9096"/>
        </w:tabs>
        <w:spacing w:line="240" w:lineRule="auto"/>
        <w:jc w:val="both"/>
      </w:pPr>
      <w:r>
        <w:t>энергоснабжающей организации</w:t>
      </w:r>
      <w:r>
        <w:tab/>
        <w:t>в выдерживании параметров</w:t>
      </w:r>
      <w:r>
        <w:tab/>
        <w:t>режима</w:t>
      </w:r>
    </w:p>
    <w:p w:rsidR="00C1245D" w:rsidRDefault="004346B2" w:rsidP="002053B1">
      <w:pPr>
        <w:pStyle w:val="24"/>
        <w:shd w:val="clear" w:color="auto" w:fill="auto"/>
        <w:tabs>
          <w:tab w:val="left" w:pos="2962"/>
        </w:tabs>
        <w:spacing w:line="240" w:lineRule="auto"/>
        <w:jc w:val="both"/>
      </w:pPr>
      <w:r>
        <w:t>теплоснабжения на</w:t>
      </w:r>
      <w:r>
        <w:tab/>
        <w:t>уровне, регламентируемом Правилами Технической</w:t>
      </w:r>
    </w:p>
    <w:p w:rsidR="00C1245D" w:rsidRDefault="004346B2" w:rsidP="002053B1">
      <w:pPr>
        <w:pStyle w:val="24"/>
        <w:shd w:val="clear" w:color="auto" w:fill="auto"/>
        <w:spacing w:line="240" w:lineRule="auto"/>
        <w:jc w:val="both"/>
      </w:pPr>
      <w:r>
        <w:t>Эксплуатации (ПТЭ) электростанций и сетей РФ, ПТЭ тепловых энергоустановок.</w:t>
      </w:r>
    </w:p>
    <w:p w:rsidR="00C1245D" w:rsidRDefault="004346B2" w:rsidP="002053B1">
      <w:pPr>
        <w:pStyle w:val="24"/>
        <w:shd w:val="clear" w:color="auto" w:fill="auto"/>
        <w:spacing w:after="480" w:line="240" w:lineRule="auto"/>
        <w:ind w:firstLine="600"/>
        <w:jc w:val="both"/>
      </w:pPr>
      <w:r>
        <w:t xml:space="preserve">В процессе эксплуатации в действующей системе централизованного </w:t>
      </w:r>
      <w:r>
        <w:lastRenderedPageBreak/>
        <w:t>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C1245D" w:rsidRDefault="004346B2" w:rsidP="002053B1">
      <w:pPr>
        <w:pStyle w:val="34"/>
        <w:keepNext/>
        <w:keepLines/>
        <w:numPr>
          <w:ilvl w:val="0"/>
          <w:numId w:val="13"/>
        </w:numPr>
        <w:shd w:val="clear" w:color="auto" w:fill="auto"/>
        <w:tabs>
          <w:tab w:val="left" w:pos="1147"/>
        </w:tabs>
        <w:spacing w:after="480" w:line="240" w:lineRule="auto"/>
        <w:jc w:val="both"/>
      </w:pPr>
      <w:bookmarkStart w:id="56" w:name="bookmark58"/>
      <w:bookmarkStart w:id="57" w:name="bookmark59"/>
      <w:r>
        <w:t>Строительство тепловых сетей для обеспечения нормативной надежности теплоснабжения</w:t>
      </w:r>
      <w:bookmarkEnd w:id="56"/>
      <w:bookmarkEnd w:id="57"/>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Default="004346B2" w:rsidP="002053B1">
      <w:pPr>
        <w:pStyle w:val="24"/>
        <w:shd w:val="clear" w:color="auto" w:fill="auto"/>
        <w:spacing w:line="240" w:lineRule="auto"/>
        <w:ind w:firstLine="600"/>
        <w:jc w:val="both"/>
      </w:pPr>
      <w:r>
        <w:t>Основные недостатки стальных трубопроводов следующие:</w:t>
      </w:r>
    </w:p>
    <w:p w:rsidR="00C1245D" w:rsidRDefault="004346B2" w:rsidP="002053B1">
      <w:pPr>
        <w:pStyle w:val="24"/>
        <w:shd w:val="clear" w:color="auto" w:fill="auto"/>
        <w:spacing w:line="240" w:lineRule="auto"/>
        <w:ind w:firstLine="600"/>
        <w:jc w:val="both"/>
      </w:pP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Default="004346B2" w:rsidP="002053B1">
      <w:pPr>
        <w:pStyle w:val="24"/>
        <w:numPr>
          <w:ilvl w:val="0"/>
          <w:numId w:val="9"/>
        </w:numPr>
        <w:shd w:val="clear" w:color="auto" w:fill="auto"/>
        <w:tabs>
          <w:tab w:val="left" w:pos="857"/>
        </w:tabs>
        <w:spacing w:line="240" w:lineRule="auto"/>
        <w:ind w:firstLine="600"/>
        <w:jc w:val="both"/>
      </w:pP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Default="004346B2" w:rsidP="002053B1">
      <w:pPr>
        <w:pStyle w:val="24"/>
        <w:numPr>
          <w:ilvl w:val="0"/>
          <w:numId w:val="9"/>
        </w:numPr>
        <w:shd w:val="clear" w:color="auto" w:fill="auto"/>
        <w:tabs>
          <w:tab w:val="left" w:pos="862"/>
        </w:tabs>
        <w:spacing w:line="240" w:lineRule="auto"/>
        <w:ind w:firstLine="600"/>
        <w:jc w:val="both"/>
      </w:pPr>
      <w: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Хст = 50 - 70 Вт/ (м </w:t>
      </w:r>
      <w:r w:rsidR="001C64F7">
        <w:t>*</w:t>
      </w:r>
      <w:r>
        <w:t xml:space="preserve"> °С);</w:t>
      </w:r>
    </w:p>
    <w:p w:rsidR="00C1245D" w:rsidRDefault="004346B2" w:rsidP="002053B1">
      <w:pPr>
        <w:pStyle w:val="24"/>
        <w:numPr>
          <w:ilvl w:val="0"/>
          <w:numId w:val="9"/>
        </w:numPr>
        <w:shd w:val="clear" w:color="auto" w:fill="auto"/>
        <w:tabs>
          <w:tab w:val="left" w:pos="862"/>
        </w:tabs>
        <w:spacing w:line="240" w:lineRule="auto"/>
        <w:ind w:firstLine="600"/>
        <w:jc w:val="both"/>
      </w:pPr>
      <w:r>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Default="004346B2" w:rsidP="002053B1">
      <w:pPr>
        <w:pStyle w:val="24"/>
        <w:shd w:val="clear" w:color="auto" w:fill="auto"/>
        <w:spacing w:line="240" w:lineRule="auto"/>
        <w:ind w:firstLine="600"/>
        <w:jc w:val="both"/>
      </w:pPr>
      <w:r>
        <w:t>В связи с вышеизложенным, рекомендуется применять предизолированные гофрированные трубопроводы, преимущества которых описаны ниже.</w:t>
      </w:r>
    </w:p>
    <w:p w:rsidR="00C1245D" w:rsidRDefault="004346B2" w:rsidP="002053B1">
      <w:pPr>
        <w:pStyle w:val="24"/>
        <w:shd w:val="clear" w:color="auto" w:fill="auto"/>
        <w:spacing w:line="240" w:lineRule="auto"/>
        <w:ind w:firstLine="600"/>
        <w:jc w:val="both"/>
      </w:pPr>
      <w:r>
        <w:t>Преимущества гибких гофрированных трубопроводов:</w:t>
      </w:r>
    </w:p>
    <w:p w:rsidR="00C1245D" w:rsidRDefault="004346B2" w:rsidP="002053B1">
      <w:pPr>
        <w:pStyle w:val="24"/>
        <w:shd w:val="clear" w:color="auto" w:fill="auto"/>
        <w:spacing w:line="240" w:lineRule="auto"/>
        <w:ind w:firstLine="600"/>
        <w:jc w:val="both"/>
      </w:pPr>
      <w:r>
        <w:t>-трубопроводы самокомпенсируемые, т.е. при прокладке таких трубопроводов не требуется установка компенсаторов (сальниковых, сильфонных, П-образных);</w:t>
      </w:r>
    </w:p>
    <w:p w:rsidR="00C1245D" w:rsidRDefault="004346B2" w:rsidP="002053B1">
      <w:pPr>
        <w:pStyle w:val="24"/>
        <w:shd w:val="clear" w:color="auto" w:fill="auto"/>
        <w:spacing w:line="240" w:lineRule="auto"/>
        <w:ind w:firstLine="600"/>
        <w:jc w:val="both"/>
      </w:pPr>
      <w:r>
        <w:t>-гибкость трубопроводов позволяет плавно обходить препятствия на трассе тепловых сетей;</w:t>
      </w:r>
    </w:p>
    <w:p w:rsidR="00C1245D" w:rsidRDefault="004346B2" w:rsidP="002053B1">
      <w:pPr>
        <w:pStyle w:val="24"/>
        <w:shd w:val="clear" w:color="auto" w:fill="auto"/>
        <w:spacing w:line="240" w:lineRule="auto"/>
        <w:ind w:firstLine="600"/>
        <w:jc w:val="both"/>
      </w:pPr>
      <w:r>
        <w:t>-по сравнению с традиционными стальными трубопроводами предизолированные гофрированные трубы меньше подвержены наружной и внутренней коррозии (из-за использования нержавеющей хромо-никелевой стали, более устойчивой к коррозии по сравнению с остальными сортами стали).</w:t>
      </w:r>
    </w:p>
    <w:p w:rsidR="00C1245D" w:rsidRDefault="004346B2" w:rsidP="002053B1">
      <w:pPr>
        <w:pStyle w:val="34"/>
        <w:keepNext/>
        <w:keepLines/>
        <w:numPr>
          <w:ilvl w:val="0"/>
          <w:numId w:val="14"/>
        </w:numPr>
        <w:shd w:val="clear" w:color="auto" w:fill="auto"/>
        <w:tabs>
          <w:tab w:val="left" w:pos="1047"/>
        </w:tabs>
        <w:spacing w:after="480" w:line="240" w:lineRule="auto"/>
        <w:jc w:val="both"/>
      </w:pPr>
      <w:bookmarkStart w:id="58" w:name="bookmark60"/>
      <w:bookmarkStart w:id="59" w:name="bookmark61"/>
      <w: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8"/>
      <w:bookmarkEnd w:id="59"/>
    </w:p>
    <w:p w:rsidR="00C1245D" w:rsidRDefault="004346B2" w:rsidP="002053B1">
      <w:pPr>
        <w:pStyle w:val="24"/>
        <w:shd w:val="clear" w:color="auto" w:fill="auto"/>
        <w:spacing w:after="480" w:line="240" w:lineRule="auto"/>
        <w:ind w:firstLine="600"/>
        <w:jc w:val="both"/>
      </w:pPr>
      <w:r>
        <w:t>Реконструкция с увеличением диаметров трубопроводов для обеспечения перспективных нагрузок не планируется.</w:t>
      </w:r>
    </w:p>
    <w:p w:rsidR="00C1245D" w:rsidRDefault="004346B2" w:rsidP="002053B1">
      <w:pPr>
        <w:pStyle w:val="34"/>
        <w:keepNext/>
        <w:keepLines/>
        <w:numPr>
          <w:ilvl w:val="0"/>
          <w:numId w:val="14"/>
        </w:numPr>
        <w:shd w:val="clear" w:color="auto" w:fill="auto"/>
        <w:tabs>
          <w:tab w:val="left" w:pos="1157"/>
        </w:tabs>
        <w:spacing w:after="484" w:line="240" w:lineRule="auto"/>
        <w:jc w:val="both"/>
      </w:pPr>
      <w:bookmarkStart w:id="60" w:name="bookmark62"/>
      <w:bookmarkStart w:id="61" w:name="bookmark63"/>
      <w:r>
        <w:t>Реконструкция тепловых сетей, подлежащих замене в связи с исчерпанием эксплуатационного ресурса</w:t>
      </w:r>
      <w:bookmarkEnd w:id="60"/>
      <w:bookmarkEnd w:id="61"/>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1C64F7">
        <w:rPr>
          <w:rStyle w:val="26"/>
          <w:u w:val="none"/>
        </w:rPr>
        <w:t>щ</w:t>
      </w:r>
      <w:r>
        <w:t>их недостаточный ресурс.</w:t>
      </w:r>
    </w:p>
    <w:p w:rsidR="00C1245D" w:rsidRDefault="004346B2" w:rsidP="002053B1">
      <w:pPr>
        <w:pStyle w:val="24"/>
        <w:shd w:val="clear" w:color="auto" w:fill="auto"/>
        <w:spacing w:after="643" w:line="240" w:lineRule="auto"/>
        <w:ind w:firstLine="600"/>
        <w:jc w:val="both"/>
      </w:pPr>
      <w:r>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35032F" w:rsidRDefault="004346B2" w:rsidP="002053B1">
      <w:pPr>
        <w:pStyle w:val="ac"/>
        <w:shd w:val="clear" w:color="auto" w:fill="auto"/>
        <w:tabs>
          <w:tab w:val="left" w:leader="underscore" w:pos="10195"/>
        </w:tabs>
        <w:spacing w:line="240" w:lineRule="auto"/>
        <w:rPr>
          <w:rStyle w:val="ad"/>
          <w:u w:val="none"/>
        </w:rPr>
      </w:pPr>
      <w:r>
        <w:t>Таблица 6.1 -</w:t>
      </w:r>
      <w:r w:rsidR="000352C0">
        <w:t xml:space="preserve"> </w:t>
      </w:r>
      <w:r>
        <w:t xml:space="preserve">Перечень </w:t>
      </w:r>
      <w:r w:rsidR="000352C0">
        <w:t>участков,</w:t>
      </w:r>
      <w:r>
        <w:t xml:space="preserve"> рекомендуемых к замене в связи с </w:t>
      </w:r>
      <w:r w:rsidRPr="0035032F">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2033"/>
        <w:gridCol w:w="1834"/>
        <w:gridCol w:w="2534"/>
      </w:tblGrid>
      <w:tr w:rsidR="00C1245D" w:rsidTr="005E3F33">
        <w:trPr>
          <w:trHeight w:hRule="exact" w:val="595"/>
          <w:jc w:val="center"/>
        </w:trPr>
        <w:tc>
          <w:tcPr>
            <w:tcW w:w="3794"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Наименование котельной</w:t>
            </w:r>
          </w:p>
        </w:tc>
        <w:tc>
          <w:tcPr>
            <w:tcW w:w="2033"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Длина участка, м</w:t>
            </w:r>
          </w:p>
        </w:tc>
        <w:tc>
          <w:tcPr>
            <w:tcW w:w="183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Диаметр, мм</w:t>
            </w:r>
          </w:p>
        </w:tc>
        <w:tc>
          <w:tcPr>
            <w:tcW w:w="2534" w:type="dxa"/>
            <w:tcBorders>
              <w:top w:val="single" w:sz="4" w:space="0" w:color="auto"/>
              <w:left w:val="single" w:sz="4" w:space="0" w:color="auto"/>
              <w:right w:val="single" w:sz="4" w:space="0" w:color="auto"/>
            </w:tcBorders>
            <w:shd w:val="clear" w:color="auto" w:fill="FFFFFF"/>
          </w:tcPr>
          <w:p w:rsidR="00C1245D" w:rsidRDefault="004346B2" w:rsidP="002053B1">
            <w:pPr>
              <w:pStyle w:val="24"/>
              <w:shd w:val="clear" w:color="auto" w:fill="auto"/>
              <w:spacing w:line="278" w:lineRule="exact"/>
              <w:jc w:val="center"/>
            </w:pPr>
            <w:r>
              <w:rPr>
                <w:rStyle w:val="211pt0"/>
              </w:rPr>
              <w:t>Рекомендуемый год замены</w:t>
            </w:r>
          </w:p>
        </w:tc>
      </w:tr>
      <w:tr w:rsidR="001C64F7" w:rsidTr="00CA4407">
        <w:trPr>
          <w:trHeight w:hRule="exact" w:val="302"/>
          <w:jc w:val="center"/>
        </w:trPr>
        <w:tc>
          <w:tcPr>
            <w:tcW w:w="3794" w:type="dxa"/>
            <w:vMerge w:val="restart"/>
            <w:tcBorders>
              <w:top w:val="single" w:sz="4" w:space="0" w:color="auto"/>
              <w:left w:val="single" w:sz="4" w:space="0" w:color="auto"/>
            </w:tcBorders>
            <w:shd w:val="clear" w:color="auto" w:fill="FFFFFF"/>
            <w:vAlign w:val="center"/>
          </w:tcPr>
          <w:p w:rsidR="001C64F7" w:rsidRDefault="001C64F7" w:rsidP="001C64F7">
            <w:pPr>
              <w:pStyle w:val="24"/>
              <w:shd w:val="clear" w:color="auto" w:fill="auto"/>
              <w:spacing w:line="244" w:lineRule="exact"/>
              <w:jc w:val="center"/>
            </w:pPr>
            <w:r>
              <w:rPr>
                <w:rStyle w:val="211pt0"/>
              </w:rPr>
              <w:t xml:space="preserve">Котельная </w:t>
            </w:r>
            <w:r w:rsidR="00CD5322">
              <w:rPr>
                <w:rStyle w:val="211pt0"/>
              </w:rPr>
              <w:t xml:space="preserve">ул. </w:t>
            </w:r>
            <w:r w:rsidR="002876E4">
              <w:rPr>
                <w:rStyle w:val="211pt0"/>
              </w:rPr>
              <w:t>Лазо 11А</w:t>
            </w:r>
          </w:p>
        </w:tc>
        <w:tc>
          <w:tcPr>
            <w:tcW w:w="2033" w:type="dxa"/>
            <w:tcBorders>
              <w:top w:val="single" w:sz="4" w:space="0" w:color="auto"/>
              <w:left w:val="single" w:sz="4" w:space="0" w:color="auto"/>
            </w:tcBorders>
            <w:shd w:val="clear" w:color="auto" w:fill="FFFFFF"/>
            <w:vAlign w:val="bottom"/>
          </w:tcPr>
          <w:p w:rsidR="001C64F7" w:rsidRPr="00422491" w:rsidRDefault="005E3F33" w:rsidP="001C64F7">
            <w:pPr>
              <w:pStyle w:val="24"/>
              <w:shd w:val="clear" w:color="auto" w:fill="auto"/>
              <w:spacing w:line="244" w:lineRule="exact"/>
              <w:jc w:val="center"/>
              <w:rPr>
                <w:rStyle w:val="211pt0"/>
              </w:rPr>
            </w:pPr>
            <w:r>
              <w:rPr>
                <w:rStyle w:val="211pt0"/>
              </w:rPr>
              <w:t>35</w:t>
            </w:r>
          </w:p>
        </w:tc>
        <w:tc>
          <w:tcPr>
            <w:tcW w:w="1834" w:type="dxa"/>
            <w:tcBorders>
              <w:top w:val="single" w:sz="4" w:space="0" w:color="auto"/>
              <w:left w:val="single" w:sz="4" w:space="0" w:color="auto"/>
            </w:tcBorders>
            <w:shd w:val="clear" w:color="auto" w:fill="FFFFFF"/>
            <w:vAlign w:val="bottom"/>
          </w:tcPr>
          <w:p w:rsidR="001C64F7" w:rsidRPr="005E3F33" w:rsidRDefault="005E3F33" w:rsidP="001C64F7">
            <w:pPr>
              <w:pStyle w:val="24"/>
              <w:shd w:val="clear" w:color="auto" w:fill="auto"/>
              <w:spacing w:line="244" w:lineRule="exact"/>
              <w:jc w:val="center"/>
              <w:rPr>
                <w:sz w:val="22"/>
              </w:rPr>
            </w:pPr>
            <w:r w:rsidRPr="005E3F33">
              <w:rPr>
                <w:sz w:val="22"/>
              </w:rPr>
              <w:t>57</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1C64F7" w:rsidTr="00CA4407">
        <w:trPr>
          <w:trHeight w:hRule="exact" w:val="307"/>
          <w:jc w:val="center"/>
        </w:trPr>
        <w:tc>
          <w:tcPr>
            <w:tcW w:w="3794" w:type="dxa"/>
            <w:vMerge/>
            <w:tcBorders>
              <w:left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tcBorders>
            <w:shd w:val="clear" w:color="auto" w:fill="FFFFFF"/>
            <w:vAlign w:val="bottom"/>
          </w:tcPr>
          <w:p w:rsidR="001C64F7" w:rsidRPr="00422491" w:rsidRDefault="005E3F33" w:rsidP="001C64F7">
            <w:pPr>
              <w:pStyle w:val="24"/>
              <w:shd w:val="clear" w:color="auto" w:fill="auto"/>
              <w:spacing w:line="244" w:lineRule="exact"/>
              <w:jc w:val="center"/>
              <w:rPr>
                <w:rStyle w:val="211pt0"/>
              </w:rPr>
            </w:pPr>
            <w:r>
              <w:rPr>
                <w:rStyle w:val="211pt0"/>
              </w:rPr>
              <w:t>430</w:t>
            </w:r>
          </w:p>
        </w:tc>
        <w:tc>
          <w:tcPr>
            <w:tcW w:w="1834" w:type="dxa"/>
            <w:tcBorders>
              <w:top w:val="single" w:sz="4" w:space="0" w:color="auto"/>
              <w:left w:val="single" w:sz="4" w:space="0" w:color="auto"/>
            </w:tcBorders>
            <w:shd w:val="clear" w:color="auto" w:fill="FFFFFF"/>
            <w:vAlign w:val="bottom"/>
          </w:tcPr>
          <w:p w:rsidR="001C64F7" w:rsidRPr="005E3F33" w:rsidRDefault="005E3F33" w:rsidP="001C64F7">
            <w:pPr>
              <w:pStyle w:val="24"/>
              <w:shd w:val="clear" w:color="auto" w:fill="auto"/>
              <w:spacing w:line="244" w:lineRule="exact"/>
              <w:jc w:val="center"/>
              <w:rPr>
                <w:sz w:val="22"/>
              </w:rPr>
            </w:pPr>
            <w:r w:rsidRPr="005E3F33">
              <w:rPr>
                <w:sz w:val="22"/>
              </w:rPr>
              <w:t>76</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D5593E" w:rsidTr="005E3F33">
        <w:trPr>
          <w:trHeight w:hRule="exact" w:val="307"/>
          <w:jc w:val="center"/>
        </w:trPr>
        <w:tc>
          <w:tcPr>
            <w:tcW w:w="3794" w:type="dxa"/>
            <w:vMerge/>
            <w:tcBorders>
              <w:left w:val="single" w:sz="4" w:space="0" w:color="auto"/>
              <w:bottom w:val="single" w:sz="4" w:space="0" w:color="auto"/>
            </w:tcBorders>
            <w:shd w:val="clear" w:color="auto" w:fill="FFFFFF"/>
            <w:vAlign w:val="center"/>
          </w:tcPr>
          <w:p w:rsidR="00D5593E" w:rsidRDefault="00D5593E" w:rsidP="001C64F7"/>
        </w:tc>
        <w:tc>
          <w:tcPr>
            <w:tcW w:w="2033" w:type="dxa"/>
            <w:tcBorders>
              <w:top w:val="single" w:sz="4" w:space="0" w:color="auto"/>
              <w:left w:val="single" w:sz="4" w:space="0" w:color="auto"/>
              <w:bottom w:val="single" w:sz="4" w:space="0" w:color="auto"/>
            </w:tcBorders>
            <w:shd w:val="clear" w:color="auto" w:fill="FFFFFF"/>
            <w:vAlign w:val="bottom"/>
          </w:tcPr>
          <w:p w:rsidR="00D5593E" w:rsidRPr="00422491" w:rsidRDefault="005E3F33" w:rsidP="002876E4">
            <w:pPr>
              <w:pStyle w:val="24"/>
              <w:shd w:val="clear" w:color="auto" w:fill="auto"/>
              <w:spacing w:line="244" w:lineRule="exact"/>
              <w:jc w:val="center"/>
              <w:rPr>
                <w:rStyle w:val="211pt0"/>
              </w:rPr>
            </w:pPr>
            <w:r>
              <w:rPr>
                <w:rStyle w:val="211pt0"/>
              </w:rPr>
              <w:t>1134</w:t>
            </w:r>
          </w:p>
        </w:tc>
        <w:tc>
          <w:tcPr>
            <w:tcW w:w="1834" w:type="dxa"/>
            <w:tcBorders>
              <w:top w:val="single" w:sz="4" w:space="0" w:color="auto"/>
              <w:left w:val="single" w:sz="4" w:space="0" w:color="auto"/>
              <w:bottom w:val="single" w:sz="4" w:space="0" w:color="auto"/>
            </w:tcBorders>
            <w:shd w:val="clear" w:color="auto" w:fill="FFFFFF"/>
            <w:vAlign w:val="bottom"/>
          </w:tcPr>
          <w:p w:rsidR="00D5593E" w:rsidRPr="005E3F33" w:rsidRDefault="005E3F33" w:rsidP="001C64F7">
            <w:pPr>
              <w:pStyle w:val="24"/>
              <w:shd w:val="clear" w:color="auto" w:fill="auto"/>
              <w:spacing w:line="244" w:lineRule="exact"/>
              <w:jc w:val="center"/>
              <w:rPr>
                <w:color w:val="000000" w:themeColor="text1"/>
                <w:sz w:val="22"/>
              </w:rPr>
            </w:pPr>
            <w:r w:rsidRPr="005E3F33">
              <w:rPr>
                <w:color w:val="000000" w:themeColor="text1"/>
                <w:sz w:val="22"/>
              </w:rPr>
              <w:t>89</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D5593E" w:rsidRDefault="00D5593E" w:rsidP="00CA4407">
            <w:pPr>
              <w:pStyle w:val="24"/>
              <w:shd w:val="clear" w:color="auto" w:fill="auto"/>
              <w:spacing w:line="244" w:lineRule="exact"/>
              <w:jc w:val="center"/>
            </w:pPr>
            <w:r>
              <w:rPr>
                <w:rStyle w:val="211pt0"/>
              </w:rPr>
              <w:t>2024-2028</w:t>
            </w:r>
          </w:p>
        </w:tc>
      </w:tr>
    </w:tbl>
    <w:p w:rsidR="00C1245D" w:rsidRDefault="00C1245D" w:rsidP="002053B1">
      <w:pPr>
        <w:rPr>
          <w:sz w:val="2"/>
          <w:szCs w:val="2"/>
        </w:rPr>
      </w:pPr>
    </w:p>
    <w:p w:rsidR="00C1245D" w:rsidRDefault="00C1245D">
      <w:pPr>
        <w:rPr>
          <w:sz w:val="2"/>
          <w:szCs w:val="2"/>
        </w:rPr>
      </w:pPr>
    </w:p>
    <w:p w:rsidR="00C1245D" w:rsidRDefault="004346B2">
      <w:pPr>
        <w:pStyle w:val="34"/>
        <w:keepNext/>
        <w:keepLines/>
        <w:numPr>
          <w:ilvl w:val="0"/>
          <w:numId w:val="14"/>
        </w:numPr>
        <w:shd w:val="clear" w:color="auto" w:fill="auto"/>
        <w:tabs>
          <w:tab w:val="left" w:pos="1084"/>
        </w:tabs>
        <w:spacing w:after="0" w:line="480" w:lineRule="exact"/>
        <w:jc w:val="both"/>
      </w:pPr>
      <w:bookmarkStart w:id="62" w:name="bookmark64"/>
      <w:bookmarkStart w:id="63" w:name="bookmark65"/>
      <w:r>
        <w:t>Строительство и реконструкция насосных станций</w:t>
      </w:r>
      <w:bookmarkEnd w:id="62"/>
      <w:bookmarkEnd w:id="63"/>
    </w:p>
    <w:p w:rsidR="00C1245D" w:rsidRDefault="004346B2">
      <w:pPr>
        <w:pStyle w:val="24"/>
        <w:shd w:val="clear" w:color="auto" w:fill="auto"/>
        <w:spacing w:line="480" w:lineRule="exact"/>
        <w:ind w:firstLine="600"/>
        <w:jc w:val="both"/>
        <w:sectPr w:rsidR="00C1245D">
          <w:pgSz w:w="11900" w:h="16840"/>
          <w:pgMar w:top="1315" w:right="541" w:bottom="705" w:left="1096" w:header="0" w:footer="3" w:gutter="0"/>
          <w:cols w:space="720"/>
          <w:noEndnote/>
          <w:docGrid w:linePitch="360"/>
        </w:sectPr>
      </w:pPr>
      <w: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9F32A1" w:rsidRDefault="002053B1" w:rsidP="002053B1">
      <w:pPr>
        <w:pStyle w:val="34"/>
        <w:keepNext/>
        <w:keepLines/>
        <w:numPr>
          <w:ilvl w:val="0"/>
          <w:numId w:val="15"/>
        </w:numPr>
        <w:shd w:val="clear" w:color="auto" w:fill="auto"/>
        <w:spacing w:after="480" w:line="240" w:lineRule="auto"/>
        <w:jc w:val="both"/>
        <w:rPr>
          <w:caps/>
        </w:rPr>
      </w:pPr>
      <w:bookmarkStart w:id="64" w:name="bookmark66"/>
      <w:bookmarkStart w:id="65" w:name="bookmark67"/>
      <w:r w:rsidRPr="009F32A1">
        <w:rPr>
          <w:caps/>
        </w:rPr>
        <w:lastRenderedPageBreak/>
        <w:t>Перспективные топливные балансы</w:t>
      </w:r>
      <w:bookmarkEnd w:id="64"/>
      <w:bookmarkEnd w:id="65"/>
    </w:p>
    <w:p w:rsidR="00C1245D" w:rsidRDefault="004346B2" w:rsidP="002053B1">
      <w:pPr>
        <w:pStyle w:val="34"/>
        <w:keepNext/>
        <w:keepLines/>
        <w:shd w:val="clear" w:color="auto" w:fill="auto"/>
        <w:spacing w:after="484" w:line="240" w:lineRule="auto"/>
        <w:jc w:val="both"/>
      </w:pPr>
      <w:bookmarkStart w:id="66" w:name="bookmark68"/>
      <w:bookmarkStart w:id="67" w:name="bookmark69"/>
      <w:r>
        <w:t>7.1 Расчеты по каждому источнику тепловой энергии перспективных максимальных часовых и годовых расходов основного вида топлива</w:t>
      </w:r>
      <w:bookmarkEnd w:id="66"/>
      <w:bookmarkEnd w:id="67"/>
    </w:p>
    <w:p w:rsidR="00C1245D" w:rsidRDefault="004346B2" w:rsidP="002053B1">
      <w:pPr>
        <w:pStyle w:val="24"/>
        <w:shd w:val="clear" w:color="auto" w:fill="auto"/>
        <w:spacing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C1245D" w:rsidRDefault="004346B2" w:rsidP="002053B1">
      <w:pPr>
        <w:pStyle w:val="24"/>
        <w:shd w:val="clear" w:color="auto" w:fill="auto"/>
        <w:spacing w:line="240" w:lineRule="auto"/>
        <w:ind w:firstLine="600"/>
        <w:jc w:val="both"/>
      </w:pPr>
      <w:r>
        <w:t>Для источников тепловой энергии расположенных на террито</w:t>
      </w:r>
      <w:r w:rsidR="00725C94">
        <w:t xml:space="preserve">рии муниципального образования </w:t>
      </w:r>
      <w:r w:rsidR="00FD63E6">
        <w:t>поселок</w:t>
      </w:r>
      <w:r w:rsidR="00725C94">
        <w:t xml:space="preserve"> </w:t>
      </w:r>
      <w:r w:rsidR="002876E4">
        <w:t>Новоназимово</w:t>
      </w:r>
      <w:r>
        <w:t xml:space="preserve"> основным вид</w:t>
      </w:r>
      <w:r w:rsidR="00725C94">
        <w:t>ом топлива является уголь</w:t>
      </w:r>
      <w:r>
        <w:t>.</w:t>
      </w:r>
    </w:p>
    <w:p w:rsidR="00C1245D" w:rsidRDefault="004346B2" w:rsidP="002053B1">
      <w:pPr>
        <w:pStyle w:val="24"/>
        <w:shd w:val="clear" w:color="auto" w:fill="auto"/>
        <w:spacing w:line="240" w:lineRule="auto"/>
        <w:ind w:firstLine="600"/>
        <w:jc w:val="both"/>
      </w:pPr>
      <w:r>
        <w:t>В таблице 7.1 приведены результаты расчета перспективных годовых расходов топлива в разрезе каждого источника тепловой энергии.</w:t>
      </w:r>
    </w:p>
    <w:p w:rsidR="00C1245D" w:rsidRDefault="004346B2" w:rsidP="002053B1">
      <w:pPr>
        <w:pStyle w:val="24"/>
        <w:shd w:val="clear" w:color="auto" w:fill="auto"/>
        <w:spacing w:after="524" w:line="240" w:lineRule="auto"/>
        <w:ind w:firstLine="600"/>
        <w:jc w:val="both"/>
      </w:pPr>
      <w:r>
        <w:t>В таблице 7.2 отображены результаты расчета перспективного топливного баланса по каждому тепловому источнику.</w:t>
      </w:r>
    </w:p>
    <w:p w:rsidR="00C1245D" w:rsidRDefault="004346B2">
      <w:pPr>
        <w:pStyle w:val="ac"/>
        <w:framePr w:w="10186" w:wrap="notBeside" w:vAnchor="text" w:hAnchor="text" w:xAlign="center" w:y="1"/>
        <w:shd w:val="clear" w:color="auto" w:fill="auto"/>
      </w:pPr>
      <w:r>
        <w:t>Таблица 7.1 - Максимальные часовые и годовые расчетные расходы основного</w:t>
      </w:r>
    </w:p>
    <w:p w:rsidR="00C1245D" w:rsidRDefault="004346B2">
      <w:pPr>
        <w:pStyle w:val="ac"/>
        <w:framePr w:w="10186" w:wrap="notBeside" w:vAnchor="text" w:hAnchor="text" w:xAlign="center" w:y="1"/>
        <w:shd w:val="clear" w:color="auto" w:fill="auto"/>
      </w:pPr>
      <w: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16"/>
        <w:gridCol w:w="1070"/>
        <w:gridCol w:w="2899"/>
        <w:gridCol w:w="2400"/>
      </w:tblGrid>
      <w:tr w:rsidR="00C1245D" w:rsidTr="00BC1CA0">
        <w:trPr>
          <w:trHeight w:hRule="exact" w:val="874"/>
          <w:jc w:val="center"/>
        </w:trPr>
        <w:tc>
          <w:tcPr>
            <w:tcW w:w="3816"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Наименование источника</w:t>
            </w:r>
          </w:p>
        </w:tc>
        <w:tc>
          <w:tcPr>
            <w:tcW w:w="1070"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Вид</w:t>
            </w:r>
          </w:p>
          <w:p w:rsidR="00C1245D" w:rsidRDefault="004346B2">
            <w:pPr>
              <w:pStyle w:val="24"/>
              <w:framePr w:w="10186" w:wrap="notBeside" w:vAnchor="text" w:hAnchor="text" w:xAlign="center" w:y="1"/>
              <w:shd w:val="clear" w:color="auto" w:fill="auto"/>
              <w:spacing w:line="244" w:lineRule="exact"/>
            </w:pPr>
            <w:r>
              <w:rPr>
                <w:rStyle w:val="211pt0"/>
              </w:rPr>
              <w:t>топлива</w:t>
            </w:r>
          </w:p>
        </w:tc>
        <w:tc>
          <w:tcPr>
            <w:tcW w:w="2899" w:type="dxa"/>
            <w:shd w:val="clear" w:color="auto" w:fill="FFFFFF"/>
            <w:vAlign w:val="bottom"/>
          </w:tcPr>
          <w:p w:rsidR="00C1245D" w:rsidRDefault="004346B2">
            <w:pPr>
              <w:pStyle w:val="24"/>
              <w:framePr w:w="10186" w:wrap="notBeside" w:vAnchor="text" w:hAnchor="text" w:xAlign="center" w:y="1"/>
              <w:shd w:val="clear" w:color="auto" w:fill="auto"/>
              <w:spacing w:line="278" w:lineRule="exact"/>
              <w:jc w:val="center"/>
            </w:pPr>
            <w:r>
              <w:rPr>
                <w:rStyle w:val="211pt0"/>
              </w:rPr>
              <w:t>Максимальный часовой расход основного топлива, т/час</w:t>
            </w:r>
          </w:p>
        </w:tc>
        <w:tc>
          <w:tcPr>
            <w:tcW w:w="2400" w:type="dxa"/>
            <w:shd w:val="clear" w:color="auto" w:fill="FFFFFF"/>
          </w:tcPr>
          <w:p w:rsidR="00C1245D" w:rsidRDefault="004346B2" w:rsidP="00BC1CA0">
            <w:pPr>
              <w:pStyle w:val="24"/>
              <w:framePr w:w="10186" w:wrap="notBeside" w:vAnchor="text" w:hAnchor="text" w:xAlign="center" w:y="1"/>
              <w:shd w:val="clear" w:color="auto" w:fill="auto"/>
              <w:spacing w:line="274" w:lineRule="exact"/>
              <w:jc w:val="center"/>
            </w:pPr>
            <w:r>
              <w:rPr>
                <w:rStyle w:val="211pt0"/>
              </w:rPr>
              <w:t>Годовой расход основного топлива, т/год</w:t>
            </w:r>
          </w:p>
        </w:tc>
      </w:tr>
      <w:tr w:rsidR="00C1245D" w:rsidTr="00CA4407">
        <w:trPr>
          <w:trHeight w:hRule="exact" w:val="298"/>
          <w:jc w:val="center"/>
        </w:trPr>
        <w:tc>
          <w:tcPr>
            <w:tcW w:w="3816" w:type="dxa"/>
            <w:shd w:val="clear" w:color="auto" w:fill="FFFFFF"/>
            <w:vAlign w:val="bottom"/>
          </w:tcPr>
          <w:p w:rsidR="00C1245D" w:rsidRDefault="00CA4407" w:rsidP="00CA4407">
            <w:pPr>
              <w:pStyle w:val="24"/>
              <w:framePr w:w="10186" w:wrap="notBeside" w:vAnchor="text" w:hAnchor="text" w:xAlign="center" w:y="1"/>
              <w:shd w:val="clear" w:color="auto" w:fill="auto"/>
              <w:spacing w:line="244" w:lineRule="exact"/>
              <w:jc w:val="center"/>
            </w:pPr>
            <w:r>
              <w:rPr>
                <w:rStyle w:val="211pt0"/>
              </w:rPr>
              <w:t xml:space="preserve">Котельная  </w:t>
            </w:r>
            <w:r w:rsidR="00CD5322">
              <w:rPr>
                <w:rStyle w:val="211pt0"/>
              </w:rPr>
              <w:t xml:space="preserve">ул. </w:t>
            </w:r>
            <w:r w:rsidR="002876E4">
              <w:rPr>
                <w:rStyle w:val="211pt0"/>
              </w:rPr>
              <w:t>Лазо 11А</w:t>
            </w:r>
          </w:p>
        </w:tc>
        <w:tc>
          <w:tcPr>
            <w:tcW w:w="1070" w:type="dxa"/>
            <w:shd w:val="clear" w:color="auto" w:fill="FFFFFF"/>
            <w:vAlign w:val="bottom"/>
          </w:tcPr>
          <w:p w:rsidR="00C1245D" w:rsidRDefault="00CA4407">
            <w:pPr>
              <w:pStyle w:val="24"/>
              <w:framePr w:w="10186" w:wrap="notBeside" w:vAnchor="text" w:hAnchor="text" w:xAlign="center" w:y="1"/>
              <w:shd w:val="clear" w:color="auto" w:fill="auto"/>
              <w:spacing w:line="244" w:lineRule="exact"/>
              <w:ind w:left="220"/>
            </w:pPr>
            <w:r>
              <w:rPr>
                <w:rStyle w:val="211pt0"/>
              </w:rPr>
              <w:t>Уголь</w:t>
            </w:r>
          </w:p>
        </w:tc>
        <w:tc>
          <w:tcPr>
            <w:tcW w:w="2899" w:type="dxa"/>
            <w:shd w:val="clear" w:color="auto" w:fill="FFFFFF"/>
            <w:vAlign w:val="bottom"/>
          </w:tcPr>
          <w:p w:rsidR="00C1245D" w:rsidRDefault="005E3F33">
            <w:pPr>
              <w:pStyle w:val="24"/>
              <w:framePr w:w="10186" w:wrap="notBeside" w:vAnchor="text" w:hAnchor="text" w:xAlign="center" w:y="1"/>
              <w:shd w:val="clear" w:color="auto" w:fill="auto"/>
              <w:spacing w:line="244" w:lineRule="exact"/>
              <w:jc w:val="center"/>
            </w:pPr>
            <w:r>
              <w:rPr>
                <w:rStyle w:val="211pt0"/>
              </w:rPr>
              <w:t>0</w:t>
            </w:r>
            <w:r w:rsidR="00774F2D">
              <w:rPr>
                <w:rStyle w:val="211pt0"/>
              </w:rPr>
              <w:t>,223</w:t>
            </w:r>
          </w:p>
        </w:tc>
        <w:tc>
          <w:tcPr>
            <w:tcW w:w="2400" w:type="dxa"/>
            <w:shd w:val="clear" w:color="auto" w:fill="FFFFFF"/>
            <w:vAlign w:val="bottom"/>
          </w:tcPr>
          <w:p w:rsidR="00C1245D" w:rsidRDefault="00774F2D">
            <w:pPr>
              <w:pStyle w:val="24"/>
              <w:framePr w:w="10186" w:wrap="notBeside" w:vAnchor="text" w:hAnchor="text" w:xAlign="center" w:y="1"/>
              <w:shd w:val="clear" w:color="auto" w:fill="auto"/>
              <w:spacing w:line="244" w:lineRule="exact"/>
              <w:jc w:val="center"/>
            </w:pPr>
            <w:r>
              <w:rPr>
                <w:rStyle w:val="211pt0"/>
              </w:rPr>
              <w:t>1314,64</w:t>
            </w:r>
          </w:p>
        </w:tc>
      </w:tr>
    </w:tbl>
    <w:p w:rsidR="00C1245D" w:rsidRDefault="00C1245D">
      <w:pPr>
        <w:framePr w:w="10186" w:wrap="notBeside" w:vAnchor="text" w:hAnchor="text" w:xAlign="center" w:y="1"/>
        <w:rPr>
          <w:sz w:val="2"/>
          <w:szCs w:val="2"/>
        </w:rPr>
      </w:pPr>
    </w:p>
    <w:p w:rsidR="00C1245D" w:rsidRDefault="00C1245D">
      <w:pPr>
        <w:rPr>
          <w:sz w:val="2"/>
          <w:szCs w:val="2"/>
        </w:rPr>
      </w:pPr>
    </w:p>
    <w:p w:rsidR="00C1245D" w:rsidRPr="000031EB" w:rsidRDefault="004346B2">
      <w:pPr>
        <w:pStyle w:val="ac"/>
        <w:framePr w:w="10243" w:wrap="notBeside" w:vAnchor="text" w:hAnchor="text" w:xAlign="center" w:y="1"/>
        <w:shd w:val="clear" w:color="auto" w:fill="auto"/>
      </w:pPr>
      <w:r w:rsidRPr="000031EB">
        <w:rPr>
          <w:rStyle w:val="ad"/>
          <w:u w:val="none"/>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C1245D">
        <w:trPr>
          <w:trHeight w:hRule="exact" w:val="1147"/>
          <w:jc w:val="center"/>
        </w:trPr>
        <w:tc>
          <w:tcPr>
            <w:tcW w:w="1886"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полезный отпуск, т.у.т.</w:t>
            </w:r>
          </w:p>
        </w:tc>
      </w:tr>
      <w:tr w:rsidR="00C1245D">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C1245D" w:rsidRDefault="00CA4407">
            <w:pPr>
              <w:pStyle w:val="24"/>
              <w:framePr w:w="10243" w:wrap="notBeside" w:vAnchor="text" w:hAnchor="text" w:xAlign="center" w:y="1"/>
              <w:shd w:val="clear" w:color="auto" w:fill="auto"/>
              <w:spacing w:line="244" w:lineRule="exact"/>
              <w:jc w:val="center"/>
            </w:pPr>
            <w:r>
              <w:rPr>
                <w:rStyle w:val="211pt0"/>
              </w:rPr>
              <w:t xml:space="preserve">Котельная </w:t>
            </w:r>
            <w:r w:rsidR="00CD5322">
              <w:rPr>
                <w:rStyle w:val="211pt0"/>
              </w:rPr>
              <w:t xml:space="preserve">ул. </w:t>
            </w:r>
            <w:r w:rsidR="002876E4">
              <w:rPr>
                <w:rStyle w:val="211pt0"/>
              </w:rPr>
              <w:t>Лазо 11А</w:t>
            </w:r>
          </w:p>
        </w:tc>
      </w:tr>
      <w:tr w:rsidR="00774F2D">
        <w:trPr>
          <w:trHeight w:hRule="exact" w:val="288"/>
          <w:jc w:val="center"/>
        </w:trPr>
        <w:tc>
          <w:tcPr>
            <w:tcW w:w="1886"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Style w:val="211pt0"/>
                <w:rFonts w:eastAsia="Courier New"/>
              </w:rPr>
              <w:t>2023 г.</w:t>
            </w:r>
          </w:p>
        </w:tc>
        <w:tc>
          <w:tcPr>
            <w:tcW w:w="1594"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930,723</w:t>
            </w:r>
          </w:p>
        </w:tc>
        <w:tc>
          <w:tcPr>
            <w:tcW w:w="1613"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17,48</w:t>
            </w:r>
          </w:p>
        </w:tc>
        <w:tc>
          <w:tcPr>
            <w:tcW w:w="1714"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913,243</w:t>
            </w:r>
          </w:p>
        </w:tc>
        <w:tc>
          <w:tcPr>
            <w:tcW w:w="1714"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385,96</w:t>
            </w:r>
          </w:p>
        </w:tc>
        <w:tc>
          <w:tcPr>
            <w:tcW w:w="1723" w:type="dxa"/>
            <w:tcBorders>
              <w:top w:val="single" w:sz="4" w:space="0" w:color="auto"/>
              <w:left w:val="single" w:sz="4" w:space="0" w:color="auto"/>
              <w:righ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527,283</w:t>
            </w:r>
          </w:p>
        </w:tc>
      </w:tr>
      <w:tr w:rsidR="00774F2D">
        <w:trPr>
          <w:trHeight w:hRule="exact" w:val="293"/>
          <w:jc w:val="center"/>
        </w:trPr>
        <w:tc>
          <w:tcPr>
            <w:tcW w:w="1886"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Style w:val="211pt0"/>
                <w:rFonts w:eastAsia="Courier New"/>
              </w:rPr>
              <w:t>2024 г.</w:t>
            </w:r>
          </w:p>
        </w:tc>
        <w:tc>
          <w:tcPr>
            <w:tcW w:w="1594"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925,46</w:t>
            </w:r>
          </w:p>
        </w:tc>
        <w:tc>
          <w:tcPr>
            <w:tcW w:w="1613"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15,71</w:t>
            </w:r>
          </w:p>
        </w:tc>
        <w:tc>
          <w:tcPr>
            <w:tcW w:w="1714"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909,46</w:t>
            </w:r>
          </w:p>
        </w:tc>
        <w:tc>
          <w:tcPr>
            <w:tcW w:w="1714" w:type="dxa"/>
            <w:tcBorders>
              <w:top w:val="single" w:sz="4" w:space="0" w:color="auto"/>
              <w:lef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414,28</w:t>
            </w:r>
          </w:p>
        </w:tc>
        <w:tc>
          <w:tcPr>
            <w:tcW w:w="1723" w:type="dxa"/>
            <w:tcBorders>
              <w:top w:val="single" w:sz="4" w:space="0" w:color="auto"/>
              <w:left w:val="single" w:sz="4" w:space="0" w:color="auto"/>
              <w:righ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495,48</w:t>
            </w:r>
          </w:p>
        </w:tc>
      </w:tr>
      <w:tr w:rsidR="00774F2D"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ind w:left="280"/>
              <w:rPr>
                <w:rFonts w:ascii="Times New Roman" w:hAnsi="Times New Roman" w:cs="Times New Roman"/>
                <w:sz w:val="22"/>
                <w:szCs w:val="22"/>
              </w:rPr>
            </w:pPr>
            <w:r w:rsidRPr="00774F2D">
              <w:rPr>
                <w:rStyle w:val="211pt0"/>
                <w:rFonts w:eastAsia="Courier New"/>
              </w:rPr>
              <w:t>2025-2028 гг.</w:t>
            </w:r>
          </w:p>
        </w:tc>
        <w:tc>
          <w:tcPr>
            <w:tcW w:w="1594" w:type="dxa"/>
            <w:tcBorders>
              <w:top w:val="single" w:sz="4" w:space="0" w:color="auto"/>
              <w:left w:val="single" w:sz="4" w:space="0" w:color="auto"/>
              <w:bottom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804,69</w:t>
            </w:r>
          </w:p>
        </w:tc>
        <w:tc>
          <w:tcPr>
            <w:tcW w:w="1613" w:type="dxa"/>
            <w:tcBorders>
              <w:top w:val="single" w:sz="4" w:space="0" w:color="auto"/>
              <w:left w:val="single" w:sz="4" w:space="0" w:color="auto"/>
              <w:bottom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24,92</w:t>
            </w:r>
          </w:p>
        </w:tc>
        <w:tc>
          <w:tcPr>
            <w:tcW w:w="1714" w:type="dxa"/>
            <w:tcBorders>
              <w:top w:val="single" w:sz="4" w:space="0" w:color="auto"/>
              <w:left w:val="single" w:sz="4" w:space="0" w:color="auto"/>
              <w:bottom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779,77</w:t>
            </w:r>
          </w:p>
        </w:tc>
        <w:tc>
          <w:tcPr>
            <w:tcW w:w="1714" w:type="dxa"/>
            <w:tcBorders>
              <w:top w:val="single" w:sz="4" w:space="0" w:color="auto"/>
              <w:left w:val="single" w:sz="4" w:space="0" w:color="auto"/>
              <w:bottom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306,60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774F2D" w:rsidRPr="00774F2D" w:rsidRDefault="00774F2D" w:rsidP="00774F2D">
            <w:pPr>
              <w:framePr w:w="10243" w:wrap="notBeside" w:vAnchor="text" w:hAnchor="text" w:xAlign="center" w:y="1"/>
              <w:spacing w:line="244" w:lineRule="exact"/>
              <w:jc w:val="center"/>
              <w:rPr>
                <w:rFonts w:ascii="Times New Roman" w:hAnsi="Times New Roman" w:cs="Times New Roman"/>
                <w:sz w:val="22"/>
                <w:szCs w:val="22"/>
              </w:rPr>
            </w:pPr>
            <w:r w:rsidRPr="00774F2D">
              <w:rPr>
                <w:rFonts w:ascii="Times New Roman" w:hAnsi="Times New Roman" w:cs="Times New Roman"/>
                <w:sz w:val="22"/>
                <w:szCs w:val="22"/>
              </w:rPr>
              <w:t>473,17</w:t>
            </w:r>
          </w:p>
        </w:tc>
      </w:tr>
    </w:tbl>
    <w:p w:rsidR="00C1245D" w:rsidRDefault="00C1245D">
      <w:pPr>
        <w:framePr w:w="10243" w:wrap="notBeside" w:vAnchor="text" w:hAnchor="text" w:xAlign="center" w:y="1"/>
        <w:rPr>
          <w:sz w:val="2"/>
          <w:szCs w:val="2"/>
        </w:rPr>
      </w:pPr>
    </w:p>
    <w:p w:rsidR="00C1245D" w:rsidRDefault="00C1245D">
      <w:pPr>
        <w:rPr>
          <w:sz w:val="2"/>
          <w:szCs w:val="2"/>
        </w:rPr>
      </w:pPr>
    </w:p>
    <w:p w:rsidR="00C1245D" w:rsidRDefault="00C1245D">
      <w:pPr>
        <w:rPr>
          <w:sz w:val="2"/>
          <w:szCs w:val="2"/>
        </w:rPr>
      </w:pPr>
    </w:p>
    <w:p w:rsidR="00C1245D" w:rsidRDefault="004346B2" w:rsidP="000352C0">
      <w:pPr>
        <w:pStyle w:val="34"/>
        <w:keepNext/>
        <w:keepLines/>
        <w:numPr>
          <w:ilvl w:val="1"/>
          <w:numId w:val="15"/>
        </w:numPr>
        <w:shd w:val="clear" w:color="auto" w:fill="auto"/>
        <w:tabs>
          <w:tab w:val="left" w:pos="1133"/>
        </w:tabs>
        <w:spacing w:before="344" w:after="0" w:line="240" w:lineRule="auto"/>
        <w:ind w:firstLine="601"/>
        <w:jc w:val="both"/>
      </w:pPr>
      <w:bookmarkStart w:id="68" w:name="bookmark70"/>
      <w:bookmarkStart w:id="69" w:name="bookmark71"/>
      <w:r>
        <w:t>Расчеты по каждому источнику тепловой энергии нормативных запасов аварийных видов топлива</w:t>
      </w:r>
      <w:bookmarkEnd w:id="68"/>
      <w:bookmarkEnd w:id="69"/>
    </w:p>
    <w:p w:rsidR="00C1245D" w:rsidRDefault="004346B2" w:rsidP="002053B1">
      <w:pPr>
        <w:pStyle w:val="24"/>
        <w:shd w:val="clear" w:color="auto" w:fill="auto"/>
        <w:spacing w:line="240" w:lineRule="auto"/>
        <w:ind w:firstLine="600"/>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C1245D" w:rsidRDefault="004346B2" w:rsidP="002053B1">
      <w:pPr>
        <w:pStyle w:val="24"/>
        <w:shd w:val="clear" w:color="auto" w:fill="auto"/>
        <w:spacing w:after="444" w:line="240" w:lineRule="auto"/>
        <w:ind w:firstLine="600"/>
        <w:jc w:val="both"/>
      </w:pPr>
      <w:r>
        <w:t>В таблице 7.3 произведен расчет нормативного неснижаемого запаса основного топлива в разрезе каждого теплоисточника.</w:t>
      </w:r>
    </w:p>
    <w:p w:rsidR="00C1245D" w:rsidRDefault="004346B2" w:rsidP="002053B1">
      <w:pPr>
        <w:pStyle w:val="ac"/>
        <w:framePr w:w="10070" w:wrap="notBeside" w:vAnchor="text" w:hAnchor="text" w:xAlign="center" w:y="1"/>
        <w:shd w:val="clear" w:color="auto" w:fill="auto"/>
        <w:spacing w:line="240" w:lineRule="auto"/>
      </w:pPr>
      <w:r>
        <w:lastRenderedPageBreak/>
        <w:t>Таблица 7.3 - Основные данные и результаты расчета создания нормативного</w:t>
      </w:r>
    </w:p>
    <w:p w:rsidR="00C1245D" w:rsidRDefault="004346B2" w:rsidP="002053B1">
      <w:pPr>
        <w:pStyle w:val="ac"/>
        <w:framePr w:w="10070" w:wrap="notBeside" w:vAnchor="text" w:hAnchor="text" w:xAlign="center" w:y="1"/>
        <w:shd w:val="clear" w:color="auto" w:fill="auto"/>
        <w:spacing w:line="240" w:lineRule="auto"/>
      </w:pPr>
      <w: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22"/>
        <w:gridCol w:w="2011"/>
        <w:gridCol w:w="1277"/>
        <w:gridCol w:w="1982"/>
        <w:gridCol w:w="1704"/>
        <w:gridCol w:w="989"/>
        <w:gridCol w:w="1186"/>
      </w:tblGrid>
      <w:tr w:rsidR="00C1245D" w:rsidTr="00CA4407">
        <w:trPr>
          <w:trHeight w:hRule="exact" w:val="1426"/>
          <w:jc w:val="center"/>
        </w:trPr>
        <w:tc>
          <w:tcPr>
            <w:tcW w:w="92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ind w:left="260"/>
            </w:pPr>
            <w:r>
              <w:rPr>
                <w:rStyle w:val="211pt0"/>
              </w:rPr>
              <w:t>Вид</w:t>
            </w:r>
          </w:p>
          <w:p w:rsidR="00C1245D" w:rsidRDefault="004346B2">
            <w:pPr>
              <w:pStyle w:val="24"/>
              <w:framePr w:w="10070" w:wrap="notBeside" w:vAnchor="text" w:hAnchor="text" w:xAlign="center" w:y="1"/>
              <w:shd w:val="clear" w:color="auto" w:fill="auto"/>
              <w:spacing w:line="278" w:lineRule="exact"/>
              <w:ind w:left="180"/>
            </w:pPr>
            <w:r>
              <w:rPr>
                <w:rStyle w:val="211pt0"/>
              </w:rPr>
              <w:t>топли</w:t>
            </w:r>
          </w:p>
          <w:p w:rsidR="00C1245D" w:rsidRDefault="004346B2">
            <w:pPr>
              <w:pStyle w:val="24"/>
              <w:framePr w:w="10070" w:wrap="notBeside" w:vAnchor="text" w:hAnchor="text" w:xAlign="center" w:y="1"/>
              <w:shd w:val="clear" w:color="auto" w:fill="auto"/>
              <w:spacing w:line="278" w:lineRule="exact"/>
              <w:jc w:val="center"/>
            </w:pPr>
            <w:r>
              <w:rPr>
                <w:rStyle w:val="211pt0"/>
              </w:rPr>
              <w:t>ва</w:t>
            </w:r>
          </w:p>
        </w:tc>
        <w:tc>
          <w:tcPr>
            <w:tcW w:w="2011"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Среднесуточная выработка в самый холодный месяц, Гкал/сутки</w:t>
            </w:r>
          </w:p>
        </w:tc>
        <w:tc>
          <w:tcPr>
            <w:tcW w:w="1277" w:type="dxa"/>
            <w:shd w:val="clear" w:color="auto" w:fill="FFFFFF"/>
            <w:vAlign w:val="bottom"/>
          </w:tcPr>
          <w:p w:rsidR="00C1245D" w:rsidRDefault="004346B2">
            <w:pPr>
              <w:pStyle w:val="24"/>
              <w:framePr w:w="10070" w:wrap="notBeside" w:vAnchor="text" w:hAnchor="text" w:xAlign="center" w:y="1"/>
              <w:shd w:val="clear" w:color="auto" w:fill="auto"/>
              <w:spacing w:line="274" w:lineRule="exact"/>
            </w:pPr>
            <w:r>
              <w:rPr>
                <w:rStyle w:val="211pt0"/>
              </w:rPr>
              <w:t>Норматив</w:t>
            </w:r>
          </w:p>
          <w:p w:rsidR="00C1245D" w:rsidRDefault="004346B2">
            <w:pPr>
              <w:pStyle w:val="24"/>
              <w:framePr w:w="10070" w:wrap="notBeside" w:vAnchor="text" w:hAnchor="text" w:xAlign="center" w:y="1"/>
              <w:shd w:val="clear" w:color="auto" w:fill="auto"/>
              <w:spacing w:line="274" w:lineRule="exact"/>
            </w:pPr>
            <w:r>
              <w:rPr>
                <w:rStyle w:val="211pt0"/>
              </w:rPr>
              <w:t>удельного</w:t>
            </w:r>
          </w:p>
          <w:p w:rsidR="00C1245D" w:rsidRDefault="004346B2">
            <w:pPr>
              <w:pStyle w:val="24"/>
              <w:framePr w:w="10070" w:wrap="notBeside" w:vAnchor="text" w:hAnchor="text" w:xAlign="center" w:y="1"/>
              <w:shd w:val="clear" w:color="auto" w:fill="auto"/>
              <w:spacing w:line="274" w:lineRule="exact"/>
              <w:jc w:val="center"/>
            </w:pPr>
            <w:r>
              <w:rPr>
                <w:rStyle w:val="211pt0"/>
              </w:rPr>
              <w:t>расхода</w:t>
            </w:r>
          </w:p>
          <w:p w:rsidR="00C1245D" w:rsidRDefault="004346B2">
            <w:pPr>
              <w:pStyle w:val="24"/>
              <w:framePr w:w="10070" w:wrap="notBeside" w:vAnchor="text" w:hAnchor="text" w:xAlign="center" w:y="1"/>
              <w:shd w:val="clear" w:color="auto" w:fill="auto"/>
              <w:spacing w:line="274" w:lineRule="exact"/>
              <w:ind w:left="220"/>
            </w:pPr>
            <w:r>
              <w:rPr>
                <w:rStyle w:val="211pt0"/>
              </w:rPr>
              <w:t>топлива,</w:t>
            </w:r>
          </w:p>
          <w:p w:rsidR="00C1245D" w:rsidRDefault="004346B2">
            <w:pPr>
              <w:pStyle w:val="24"/>
              <w:framePr w:w="10070" w:wrap="notBeside" w:vAnchor="text" w:hAnchor="text" w:xAlign="center" w:y="1"/>
              <w:shd w:val="clear" w:color="auto" w:fill="auto"/>
              <w:spacing w:line="274" w:lineRule="exact"/>
            </w:pPr>
            <w:r>
              <w:rPr>
                <w:rStyle w:val="211pt0"/>
              </w:rPr>
              <w:t>т.у.т./Гкал</w:t>
            </w:r>
          </w:p>
        </w:tc>
        <w:tc>
          <w:tcPr>
            <w:tcW w:w="198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jc w:val="center"/>
            </w:pPr>
            <w:r>
              <w:rPr>
                <w:rStyle w:val="211pt0"/>
              </w:rPr>
              <w:t>Среднесуточный расход топлива, т.у.т.</w:t>
            </w:r>
          </w:p>
        </w:tc>
        <w:tc>
          <w:tcPr>
            <w:tcW w:w="1704"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C1245D" w:rsidRDefault="004346B2">
            <w:pPr>
              <w:pStyle w:val="24"/>
              <w:framePr w:w="10070" w:wrap="notBeside" w:vAnchor="text" w:hAnchor="text" w:xAlign="center" w:y="1"/>
              <w:shd w:val="clear" w:color="auto" w:fill="auto"/>
              <w:spacing w:line="274" w:lineRule="exact"/>
              <w:ind w:right="160"/>
              <w:jc w:val="right"/>
            </w:pPr>
            <w:r>
              <w:rPr>
                <w:rStyle w:val="211pt0"/>
              </w:rPr>
              <w:t>Кол-во</w:t>
            </w:r>
          </w:p>
          <w:p w:rsidR="00C1245D" w:rsidRDefault="004346B2">
            <w:pPr>
              <w:pStyle w:val="24"/>
              <w:framePr w:w="10070" w:wrap="notBeside" w:vAnchor="text" w:hAnchor="text" w:xAlign="center" w:y="1"/>
              <w:shd w:val="clear" w:color="auto" w:fill="auto"/>
              <w:spacing w:line="274" w:lineRule="exact"/>
              <w:jc w:val="center"/>
            </w:pPr>
            <w:r>
              <w:rPr>
                <w:rStyle w:val="211pt0"/>
              </w:rPr>
              <w:t>суток</w:t>
            </w:r>
          </w:p>
          <w:p w:rsidR="00C1245D" w:rsidRDefault="004346B2">
            <w:pPr>
              <w:pStyle w:val="24"/>
              <w:framePr w:w="10070" w:wrap="notBeside" w:vAnchor="text" w:hAnchor="text" w:xAlign="center" w:y="1"/>
              <w:shd w:val="clear" w:color="auto" w:fill="auto"/>
              <w:spacing w:line="274" w:lineRule="exact"/>
              <w:jc w:val="center"/>
            </w:pPr>
            <w:r>
              <w:rPr>
                <w:rStyle w:val="211pt0"/>
              </w:rPr>
              <w:t>для</w:t>
            </w:r>
          </w:p>
          <w:p w:rsidR="00C1245D" w:rsidRDefault="004346B2">
            <w:pPr>
              <w:pStyle w:val="24"/>
              <w:framePr w:w="10070" w:wrap="notBeside" w:vAnchor="text" w:hAnchor="text" w:xAlign="center" w:y="1"/>
              <w:shd w:val="clear" w:color="auto" w:fill="auto"/>
              <w:spacing w:line="274" w:lineRule="exact"/>
              <w:ind w:right="160"/>
              <w:jc w:val="right"/>
            </w:pPr>
            <w:r>
              <w:rPr>
                <w:rStyle w:val="211pt0"/>
              </w:rPr>
              <w:t>расчета</w:t>
            </w:r>
          </w:p>
        </w:tc>
        <w:tc>
          <w:tcPr>
            <w:tcW w:w="1186" w:type="dxa"/>
            <w:shd w:val="clear" w:color="auto" w:fill="FFFFFF"/>
            <w:vAlign w:val="center"/>
          </w:tcPr>
          <w:p w:rsidR="00C1245D" w:rsidRDefault="004346B2">
            <w:pPr>
              <w:pStyle w:val="24"/>
              <w:framePr w:w="10070" w:wrap="notBeside" w:vAnchor="text" w:hAnchor="text" w:xAlign="center" w:y="1"/>
              <w:shd w:val="clear" w:color="auto" w:fill="auto"/>
              <w:spacing w:line="244" w:lineRule="exact"/>
              <w:ind w:left="240"/>
            </w:pPr>
            <w:r>
              <w:rPr>
                <w:rStyle w:val="211pt0"/>
              </w:rPr>
              <w:t>ННЗТ,</w:t>
            </w:r>
          </w:p>
          <w:p w:rsidR="00C1245D" w:rsidRDefault="004346B2">
            <w:pPr>
              <w:pStyle w:val="24"/>
              <w:framePr w:w="10070" w:wrap="notBeside" w:vAnchor="text" w:hAnchor="text" w:xAlign="center" w:y="1"/>
              <w:shd w:val="clear" w:color="auto" w:fill="auto"/>
              <w:spacing w:line="244" w:lineRule="exact"/>
              <w:jc w:val="center"/>
            </w:pPr>
            <w:r>
              <w:rPr>
                <w:rStyle w:val="211pt0"/>
              </w:rPr>
              <w:t>тонн</w:t>
            </w:r>
          </w:p>
        </w:tc>
      </w:tr>
      <w:tr w:rsidR="00C1245D" w:rsidTr="00CA4407">
        <w:trPr>
          <w:trHeight w:hRule="exact" w:val="307"/>
          <w:jc w:val="center"/>
        </w:trPr>
        <w:tc>
          <w:tcPr>
            <w:tcW w:w="10071" w:type="dxa"/>
            <w:gridSpan w:val="7"/>
            <w:shd w:val="clear" w:color="auto" w:fill="FFFFFF"/>
            <w:vAlign w:val="bottom"/>
          </w:tcPr>
          <w:p w:rsidR="00C1245D" w:rsidRDefault="004346B2" w:rsidP="00CA4407">
            <w:pPr>
              <w:pStyle w:val="24"/>
              <w:framePr w:w="10070" w:wrap="notBeside" w:vAnchor="text" w:hAnchor="text" w:xAlign="center" w:y="1"/>
              <w:shd w:val="clear" w:color="auto" w:fill="auto"/>
              <w:spacing w:line="244" w:lineRule="exact"/>
              <w:jc w:val="center"/>
            </w:pPr>
            <w:r>
              <w:rPr>
                <w:rStyle w:val="211pt0"/>
              </w:rPr>
              <w:t xml:space="preserve">Котельная </w:t>
            </w:r>
            <w:r w:rsidR="00CD5322">
              <w:rPr>
                <w:rStyle w:val="211pt0"/>
              </w:rPr>
              <w:t xml:space="preserve">ул. </w:t>
            </w:r>
            <w:r w:rsidR="002876E4">
              <w:rPr>
                <w:rStyle w:val="211pt0"/>
              </w:rPr>
              <w:t>Лазо 11А</w:t>
            </w:r>
          </w:p>
        </w:tc>
      </w:tr>
      <w:tr w:rsidR="00C1245D" w:rsidTr="00CA4407">
        <w:trPr>
          <w:trHeight w:hRule="exact" w:val="307"/>
          <w:jc w:val="center"/>
        </w:trPr>
        <w:tc>
          <w:tcPr>
            <w:tcW w:w="922" w:type="dxa"/>
            <w:shd w:val="clear" w:color="auto" w:fill="FFFFFF"/>
            <w:vAlign w:val="bottom"/>
          </w:tcPr>
          <w:p w:rsidR="00C1245D" w:rsidRDefault="00CA4407">
            <w:pPr>
              <w:pStyle w:val="24"/>
              <w:framePr w:w="10070" w:wrap="notBeside" w:vAnchor="text" w:hAnchor="text" w:xAlign="center" w:y="1"/>
              <w:shd w:val="clear" w:color="auto" w:fill="auto"/>
              <w:spacing w:line="244" w:lineRule="exact"/>
              <w:ind w:left="160"/>
            </w:pPr>
            <w:r>
              <w:rPr>
                <w:rStyle w:val="211pt0"/>
              </w:rPr>
              <w:t>Уголь</w:t>
            </w:r>
          </w:p>
        </w:tc>
        <w:tc>
          <w:tcPr>
            <w:tcW w:w="2011" w:type="dxa"/>
            <w:shd w:val="clear" w:color="auto" w:fill="FFFFFF"/>
            <w:vAlign w:val="bottom"/>
          </w:tcPr>
          <w:p w:rsidR="00C1245D" w:rsidRPr="00E73B5D" w:rsidRDefault="005E3F33">
            <w:pPr>
              <w:pStyle w:val="24"/>
              <w:framePr w:w="10070" w:wrap="notBeside" w:vAnchor="text" w:hAnchor="text" w:xAlign="center" w:y="1"/>
              <w:shd w:val="clear" w:color="auto" w:fill="auto"/>
              <w:spacing w:line="244" w:lineRule="exact"/>
              <w:jc w:val="center"/>
              <w:rPr>
                <w:color w:val="auto"/>
              </w:rPr>
            </w:pPr>
            <w:r w:rsidRPr="005E3F33">
              <w:rPr>
                <w:color w:val="auto"/>
                <w:sz w:val="22"/>
              </w:rPr>
              <w:t>14,39</w:t>
            </w:r>
          </w:p>
        </w:tc>
        <w:tc>
          <w:tcPr>
            <w:tcW w:w="1277" w:type="dxa"/>
            <w:shd w:val="clear" w:color="auto" w:fill="FFFFFF"/>
            <w:vAlign w:val="bottom"/>
          </w:tcPr>
          <w:p w:rsidR="00C1245D" w:rsidRPr="00E73B5D" w:rsidRDefault="004346B2" w:rsidP="00CA4407">
            <w:pPr>
              <w:pStyle w:val="24"/>
              <w:framePr w:w="10070" w:wrap="notBeside" w:vAnchor="text" w:hAnchor="text" w:xAlign="center" w:y="1"/>
              <w:shd w:val="clear" w:color="auto" w:fill="auto"/>
              <w:spacing w:line="244" w:lineRule="exact"/>
              <w:jc w:val="center"/>
              <w:rPr>
                <w:color w:val="auto"/>
              </w:rPr>
            </w:pPr>
            <w:r w:rsidRPr="00E73B5D">
              <w:rPr>
                <w:rStyle w:val="211pt0"/>
                <w:color w:val="auto"/>
              </w:rPr>
              <w:t>0,</w:t>
            </w:r>
            <w:r w:rsidR="00774F2D">
              <w:rPr>
                <w:rStyle w:val="211pt0"/>
                <w:color w:val="auto"/>
              </w:rPr>
              <w:t>24755</w:t>
            </w:r>
          </w:p>
        </w:tc>
        <w:tc>
          <w:tcPr>
            <w:tcW w:w="1982" w:type="dxa"/>
            <w:shd w:val="clear" w:color="auto" w:fill="FFFFFF"/>
            <w:vAlign w:val="bottom"/>
          </w:tcPr>
          <w:p w:rsidR="00C1245D" w:rsidRPr="00E73B5D" w:rsidRDefault="005E3F33">
            <w:pPr>
              <w:pStyle w:val="24"/>
              <w:framePr w:w="10070" w:wrap="notBeside" w:vAnchor="text" w:hAnchor="text" w:xAlign="center" w:y="1"/>
              <w:shd w:val="clear" w:color="auto" w:fill="auto"/>
              <w:spacing w:line="244" w:lineRule="exact"/>
              <w:jc w:val="center"/>
              <w:rPr>
                <w:color w:val="auto"/>
              </w:rPr>
            </w:pPr>
            <w:r w:rsidRPr="005E3F33">
              <w:rPr>
                <w:color w:val="auto"/>
                <w:sz w:val="22"/>
              </w:rPr>
              <w:t>3,7</w:t>
            </w:r>
          </w:p>
        </w:tc>
        <w:tc>
          <w:tcPr>
            <w:tcW w:w="1704" w:type="dxa"/>
            <w:shd w:val="clear" w:color="auto" w:fill="FFFFFF"/>
            <w:vAlign w:val="bottom"/>
          </w:tcPr>
          <w:p w:rsidR="00C1245D" w:rsidRPr="00CA4407" w:rsidRDefault="00CA4407">
            <w:pPr>
              <w:pStyle w:val="24"/>
              <w:framePr w:w="10070" w:wrap="notBeside" w:vAnchor="text" w:hAnchor="text" w:xAlign="center" w:y="1"/>
              <w:shd w:val="clear" w:color="auto" w:fill="auto"/>
              <w:spacing w:line="244" w:lineRule="exact"/>
              <w:jc w:val="center"/>
              <w:rPr>
                <w:color w:val="auto"/>
              </w:rPr>
            </w:pPr>
            <w:r w:rsidRPr="00CA4407">
              <w:rPr>
                <w:rStyle w:val="211pt0"/>
                <w:color w:val="auto"/>
              </w:rPr>
              <w:t>0,597</w:t>
            </w:r>
          </w:p>
        </w:tc>
        <w:tc>
          <w:tcPr>
            <w:tcW w:w="989" w:type="dxa"/>
            <w:shd w:val="clear" w:color="auto" w:fill="FFFFFF"/>
            <w:vAlign w:val="bottom"/>
          </w:tcPr>
          <w:p w:rsidR="00C1245D" w:rsidRPr="00CA4407"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E73B5D">
              <w:rPr>
                <w:rStyle w:val="211pt0"/>
                <w:color w:val="auto"/>
              </w:rPr>
              <w:t>7</w:t>
            </w:r>
          </w:p>
        </w:tc>
        <w:tc>
          <w:tcPr>
            <w:tcW w:w="1186" w:type="dxa"/>
            <w:shd w:val="clear" w:color="auto" w:fill="FFFFFF"/>
            <w:vAlign w:val="bottom"/>
          </w:tcPr>
          <w:p w:rsidR="00C1245D" w:rsidRPr="005E3F33" w:rsidRDefault="005E3F33" w:rsidP="00E73B5D">
            <w:pPr>
              <w:pStyle w:val="24"/>
              <w:framePr w:w="10070" w:wrap="notBeside" w:vAnchor="text" w:hAnchor="text" w:xAlign="center" w:y="1"/>
              <w:shd w:val="clear" w:color="auto" w:fill="auto"/>
              <w:spacing w:line="244" w:lineRule="exact"/>
              <w:jc w:val="center"/>
              <w:rPr>
                <w:color w:val="FF0000"/>
                <w:sz w:val="22"/>
              </w:rPr>
            </w:pPr>
            <w:r w:rsidRPr="005E3F33">
              <w:rPr>
                <w:color w:val="auto"/>
                <w:sz w:val="22"/>
              </w:rPr>
              <w:t>43,38</w:t>
            </w:r>
          </w:p>
        </w:tc>
      </w:tr>
    </w:tbl>
    <w:p w:rsidR="00C1245D" w:rsidRDefault="00C1245D">
      <w:pPr>
        <w:framePr w:w="10070" w:wrap="notBeside" w:vAnchor="text" w:hAnchor="text" w:xAlign="center" w:y="1"/>
        <w:rPr>
          <w:sz w:val="2"/>
          <w:szCs w:val="2"/>
        </w:rPr>
      </w:pPr>
    </w:p>
    <w:p w:rsidR="00C1245D" w:rsidRDefault="00C1245D">
      <w:pPr>
        <w:rPr>
          <w:sz w:val="2"/>
          <w:szCs w:val="2"/>
        </w:rPr>
      </w:pPr>
    </w:p>
    <w:p w:rsidR="00C1245D" w:rsidRDefault="004346B2" w:rsidP="002053B1">
      <w:pPr>
        <w:pStyle w:val="24"/>
        <w:shd w:val="clear" w:color="auto" w:fill="auto"/>
        <w:spacing w:before="188" w:line="240" w:lineRule="auto"/>
        <w:ind w:firstLine="600"/>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Default="004346B2" w:rsidP="00A117C2">
      <w:pPr>
        <w:pStyle w:val="24"/>
        <w:shd w:val="clear" w:color="auto" w:fill="auto"/>
        <w:spacing w:line="240" w:lineRule="auto"/>
        <w:ind w:firstLine="600"/>
        <w:jc w:val="both"/>
      </w:pPr>
      <w:r>
        <w:t>В таблице 7.4 произведен расчет нормативного эксплуатационного запаса основного вида топлива в разрезе каждого теплоисточника.</w:t>
      </w:r>
    </w:p>
    <w:p w:rsidR="00CA4407" w:rsidRDefault="00CA4407" w:rsidP="00A117C2">
      <w:pPr>
        <w:pStyle w:val="24"/>
        <w:shd w:val="clear" w:color="auto" w:fill="auto"/>
        <w:spacing w:line="240" w:lineRule="auto"/>
        <w:ind w:firstLine="600"/>
        <w:jc w:val="both"/>
        <w:rPr>
          <w:sz w:val="19"/>
          <w:szCs w:val="19"/>
        </w:rPr>
      </w:pPr>
    </w:p>
    <w:p w:rsidR="00C1245D" w:rsidRDefault="00A37F7C">
      <w:pPr>
        <w:spacing w:line="360" w:lineRule="exact"/>
      </w:pPr>
      <w:r>
        <w:rPr>
          <w:noProof/>
          <w:lang w:bidi="ar-SA"/>
        </w:rPr>
        <mc:AlternateContent>
          <mc:Choice Requires="wps">
            <w:drawing>
              <wp:anchor distT="0" distB="0" distL="63500" distR="63500" simplePos="0" relativeHeight="251633152" behindDoc="0" locked="0" layoutInCell="1" allowOverlap="1" wp14:anchorId="6045525F" wp14:editId="5E75F81A">
                <wp:simplePos x="0" y="0"/>
                <wp:positionH relativeFrom="margin">
                  <wp:posOffset>24130</wp:posOffset>
                </wp:positionH>
                <wp:positionV relativeFrom="paragraph">
                  <wp:posOffset>0</wp:posOffset>
                </wp:positionV>
                <wp:extent cx="6461760" cy="1995170"/>
                <wp:effectExtent l="1270" t="0" r="4445"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99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c"/>
                              <w:shd w:val="clear" w:color="auto" w:fill="auto"/>
                              <w:rPr>
                                <w:rStyle w:val="Exact"/>
                              </w:rPr>
                            </w:pPr>
                            <w:r>
                              <w:rPr>
                                <w:rStyle w:val="Exact"/>
                              </w:rPr>
                              <w:t>Таблица 7.4 - Основные данные и результаты расчета создания нормативного</w:t>
                            </w:r>
                          </w:p>
                          <w:p w:rsidR="00FC3361" w:rsidRDefault="00FC3361">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FC3361" w:rsidTr="00CA4407">
                              <w:trPr>
                                <w:trHeight w:hRule="exact" w:val="1632"/>
                                <w:jc w:val="center"/>
                              </w:trPr>
                              <w:tc>
                                <w:tcPr>
                                  <w:tcW w:w="1056" w:type="dxa"/>
                                  <w:shd w:val="clear" w:color="auto" w:fill="FFFFFF"/>
                                  <w:vAlign w:val="center"/>
                                </w:tcPr>
                                <w:p w:rsidR="00FC3361" w:rsidRDefault="00FC3361">
                                  <w:pPr>
                                    <w:pStyle w:val="24"/>
                                    <w:shd w:val="clear" w:color="auto" w:fill="auto"/>
                                    <w:spacing w:after="80" w:line="244" w:lineRule="exact"/>
                                    <w:jc w:val="center"/>
                                  </w:pPr>
                                  <w:r>
                                    <w:rPr>
                                      <w:rStyle w:val="211pt0"/>
                                    </w:rPr>
                                    <w:t>Вид</w:t>
                                  </w:r>
                                </w:p>
                                <w:p w:rsidR="00FC3361" w:rsidRDefault="00FC3361">
                                  <w:pPr>
                                    <w:pStyle w:val="24"/>
                                    <w:shd w:val="clear" w:color="auto" w:fill="auto"/>
                                    <w:spacing w:before="80" w:line="244" w:lineRule="exact"/>
                                  </w:pPr>
                                  <w:r>
                                    <w:rPr>
                                      <w:rStyle w:val="211pt0"/>
                                    </w:rPr>
                                    <w:t>топлива</w:t>
                                  </w:r>
                                </w:p>
                              </w:tc>
                              <w:tc>
                                <w:tcPr>
                                  <w:tcW w:w="2011" w:type="dxa"/>
                                  <w:shd w:val="clear" w:color="auto" w:fill="FFFFFF"/>
                                  <w:vAlign w:val="bottom"/>
                                </w:tcPr>
                                <w:p w:rsidR="00FC3361" w:rsidRDefault="00FC3361">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FC3361" w:rsidRDefault="00FC3361">
                                  <w:pPr>
                                    <w:pStyle w:val="24"/>
                                    <w:shd w:val="clear" w:color="auto" w:fill="auto"/>
                                    <w:spacing w:line="317" w:lineRule="exact"/>
                                  </w:pPr>
                                  <w:r>
                                    <w:rPr>
                                      <w:rStyle w:val="211pt0"/>
                                    </w:rPr>
                                    <w:t>Норматив</w:t>
                                  </w:r>
                                </w:p>
                                <w:p w:rsidR="00FC3361" w:rsidRDefault="00FC3361">
                                  <w:pPr>
                                    <w:pStyle w:val="24"/>
                                    <w:shd w:val="clear" w:color="auto" w:fill="auto"/>
                                    <w:spacing w:line="317" w:lineRule="exact"/>
                                  </w:pPr>
                                  <w:r>
                                    <w:rPr>
                                      <w:rStyle w:val="211pt0"/>
                                    </w:rPr>
                                    <w:t>удельного</w:t>
                                  </w:r>
                                </w:p>
                                <w:p w:rsidR="00FC3361" w:rsidRDefault="00FC3361">
                                  <w:pPr>
                                    <w:pStyle w:val="24"/>
                                    <w:shd w:val="clear" w:color="auto" w:fill="auto"/>
                                    <w:spacing w:line="317" w:lineRule="exact"/>
                                    <w:jc w:val="center"/>
                                  </w:pPr>
                                  <w:r>
                                    <w:rPr>
                                      <w:rStyle w:val="211pt0"/>
                                    </w:rPr>
                                    <w:t>расхода</w:t>
                                  </w:r>
                                </w:p>
                                <w:p w:rsidR="00FC3361" w:rsidRDefault="00FC3361">
                                  <w:pPr>
                                    <w:pStyle w:val="24"/>
                                    <w:shd w:val="clear" w:color="auto" w:fill="auto"/>
                                    <w:spacing w:line="317" w:lineRule="exact"/>
                                    <w:ind w:left="220"/>
                                  </w:pPr>
                                  <w:r>
                                    <w:rPr>
                                      <w:rStyle w:val="211pt0"/>
                                    </w:rPr>
                                    <w:t>топлива,</w:t>
                                  </w:r>
                                </w:p>
                                <w:p w:rsidR="00FC3361" w:rsidRDefault="00FC3361">
                                  <w:pPr>
                                    <w:pStyle w:val="24"/>
                                    <w:shd w:val="clear" w:color="auto" w:fill="auto"/>
                                    <w:spacing w:line="317" w:lineRule="exact"/>
                                  </w:pPr>
                                  <w:r>
                                    <w:rPr>
                                      <w:rStyle w:val="211pt0"/>
                                    </w:rPr>
                                    <w:t>т.у.т./Гкал</w:t>
                                  </w:r>
                                </w:p>
                              </w:tc>
                              <w:tc>
                                <w:tcPr>
                                  <w:tcW w:w="1982" w:type="dxa"/>
                                  <w:shd w:val="clear" w:color="auto" w:fill="FFFFFF"/>
                                  <w:vAlign w:val="center"/>
                                </w:tcPr>
                                <w:p w:rsidR="00FC3361" w:rsidRDefault="00FC3361">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FC3361" w:rsidRDefault="00FC3361">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FC3361" w:rsidRDefault="00FC3361">
                                  <w:pPr>
                                    <w:pStyle w:val="24"/>
                                    <w:shd w:val="clear" w:color="auto" w:fill="auto"/>
                                    <w:spacing w:line="317" w:lineRule="exact"/>
                                  </w:pPr>
                                  <w:r>
                                    <w:rPr>
                                      <w:rStyle w:val="211pt0"/>
                                    </w:rPr>
                                    <w:t>Кол-во</w:t>
                                  </w:r>
                                </w:p>
                                <w:p w:rsidR="00FC3361" w:rsidRDefault="00FC3361">
                                  <w:pPr>
                                    <w:pStyle w:val="24"/>
                                    <w:shd w:val="clear" w:color="auto" w:fill="auto"/>
                                    <w:spacing w:line="317" w:lineRule="exact"/>
                                    <w:ind w:left="220"/>
                                  </w:pPr>
                                  <w:r>
                                    <w:rPr>
                                      <w:rStyle w:val="211pt0"/>
                                    </w:rPr>
                                    <w:t>суток</w:t>
                                  </w:r>
                                </w:p>
                                <w:p w:rsidR="00FC3361" w:rsidRDefault="00FC3361">
                                  <w:pPr>
                                    <w:pStyle w:val="24"/>
                                    <w:shd w:val="clear" w:color="auto" w:fill="auto"/>
                                    <w:spacing w:line="317" w:lineRule="exact"/>
                                    <w:jc w:val="center"/>
                                  </w:pPr>
                                  <w:r>
                                    <w:rPr>
                                      <w:rStyle w:val="211pt0"/>
                                    </w:rPr>
                                    <w:t>для</w:t>
                                  </w:r>
                                </w:p>
                                <w:p w:rsidR="00FC3361" w:rsidRDefault="00FC3361">
                                  <w:pPr>
                                    <w:pStyle w:val="24"/>
                                    <w:shd w:val="clear" w:color="auto" w:fill="auto"/>
                                    <w:spacing w:line="317" w:lineRule="exact"/>
                                  </w:pPr>
                                  <w:r>
                                    <w:rPr>
                                      <w:rStyle w:val="211pt0"/>
                                    </w:rPr>
                                    <w:t>расчета</w:t>
                                  </w:r>
                                </w:p>
                              </w:tc>
                              <w:tc>
                                <w:tcPr>
                                  <w:tcW w:w="1157" w:type="dxa"/>
                                  <w:shd w:val="clear" w:color="auto" w:fill="FFFFFF"/>
                                  <w:vAlign w:val="center"/>
                                </w:tcPr>
                                <w:p w:rsidR="00FC3361" w:rsidRDefault="00FC3361">
                                  <w:pPr>
                                    <w:pStyle w:val="24"/>
                                    <w:shd w:val="clear" w:color="auto" w:fill="auto"/>
                                    <w:spacing w:after="60" w:line="244" w:lineRule="exact"/>
                                    <w:ind w:left="240"/>
                                  </w:pPr>
                                  <w:r>
                                    <w:rPr>
                                      <w:rStyle w:val="211pt0"/>
                                    </w:rPr>
                                    <w:t>НЭЗТ,</w:t>
                                  </w:r>
                                </w:p>
                                <w:p w:rsidR="00FC3361" w:rsidRDefault="00FC3361">
                                  <w:pPr>
                                    <w:pStyle w:val="24"/>
                                    <w:shd w:val="clear" w:color="auto" w:fill="auto"/>
                                    <w:spacing w:before="60" w:line="244" w:lineRule="exact"/>
                                    <w:jc w:val="center"/>
                                  </w:pPr>
                                  <w:r>
                                    <w:rPr>
                                      <w:rStyle w:val="211pt0"/>
                                    </w:rPr>
                                    <w:t>тонн</w:t>
                                  </w:r>
                                </w:p>
                              </w:tc>
                            </w:tr>
                            <w:tr w:rsidR="00FC3361" w:rsidTr="00CA4407">
                              <w:trPr>
                                <w:trHeight w:hRule="exact" w:val="302"/>
                                <w:jc w:val="center"/>
                              </w:trPr>
                              <w:tc>
                                <w:tcPr>
                                  <w:tcW w:w="10176" w:type="dxa"/>
                                  <w:gridSpan w:val="7"/>
                                  <w:shd w:val="clear" w:color="auto" w:fill="FFFFFF"/>
                                  <w:vAlign w:val="bottom"/>
                                </w:tcPr>
                                <w:p w:rsidR="00FC3361" w:rsidRDefault="00FC3361">
                                  <w:pPr>
                                    <w:pStyle w:val="24"/>
                                    <w:shd w:val="clear" w:color="auto" w:fill="auto"/>
                                    <w:spacing w:line="244" w:lineRule="exact"/>
                                    <w:jc w:val="center"/>
                                  </w:pPr>
                                  <w:r>
                                    <w:rPr>
                                      <w:rStyle w:val="211pt0"/>
                                    </w:rPr>
                                    <w:t>Котельная ул. Лазо 11А</w:t>
                                  </w:r>
                                </w:p>
                              </w:tc>
                            </w:tr>
                            <w:tr w:rsidR="00FC3361" w:rsidTr="00CA4407">
                              <w:trPr>
                                <w:trHeight w:hRule="exact" w:val="307"/>
                                <w:jc w:val="center"/>
                              </w:trPr>
                              <w:tc>
                                <w:tcPr>
                                  <w:tcW w:w="1056" w:type="dxa"/>
                                  <w:shd w:val="clear" w:color="auto" w:fill="FFFFFF"/>
                                  <w:vAlign w:val="bottom"/>
                                </w:tcPr>
                                <w:p w:rsidR="00FC3361" w:rsidRDefault="00FC3361">
                                  <w:pPr>
                                    <w:pStyle w:val="24"/>
                                    <w:shd w:val="clear" w:color="auto" w:fill="auto"/>
                                    <w:spacing w:line="244" w:lineRule="exact"/>
                                    <w:ind w:left="220"/>
                                  </w:pPr>
                                  <w:r>
                                    <w:rPr>
                                      <w:rStyle w:val="211pt0"/>
                                    </w:rPr>
                                    <w:t>Уголь</w:t>
                                  </w:r>
                                </w:p>
                              </w:tc>
                              <w:tc>
                                <w:tcPr>
                                  <w:tcW w:w="2011" w:type="dxa"/>
                                  <w:shd w:val="clear" w:color="auto" w:fill="FFFFFF"/>
                                  <w:vAlign w:val="bottom"/>
                                </w:tcPr>
                                <w:p w:rsidR="00FC3361" w:rsidRPr="00E73B5D" w:rsidRDefault="00FC3361" w:rsidP="00E73B5D">
                                  <w:pPr>
                                    <w:pStyle w:val="24"/>
                                    <w:shd w:val="clear" w:color="auto" w:fill="auto"/>
                                    <w:spacing w:line="244" w:lineRule="exact"/>
                                    <w:jc w:val="center"/>
                                    <w:rPr>
                                      <w:color w:val="auto"/>
                                    </w:rPr>
                                  </w:pPr>
                                  <w:r w:rsidRPr="005E3F33">
                                    <w:rPr>
                                      <w:color w:val="auto"/>
                                      <w:sz w:val="22"/>
                                    </w:rPr>
                                    <w:t>13,34</w:t>
                                  </w:r>
                                </w:p>
                              </w:tc>
                              <w:tc>
                                <w:tcPr>
                                  <w:tcW w:w="1277" w:type="dxa"/>
                                  <w:shd w:val="clear" w:color="auto" w:fill="FFFFFF"/>
                                  <w:vAlign w:val="bottom"/>
                                </w:tcPr>
                                <w:p w:rsidR="00FC3361" w:rsidRPr="00E73B5D" w:rsidRDefault="00774F2D">
                                  <w:pPr>
                                    <w:pStyle w:val="24"/>
                                    <w:shd w:val="clear" w:color="auto" w:fill="auto"/>
                                    <w:spacing w:line="244" w:lineRule="exact"/>
                                    <w:jc w:val="center"/>
                                    <w:rPr>
                                      <w:color w:val="auto"/>
                                    </w:rPr>
                                  </w:pPr>
                                  <w:r>
                                    <w:rPr>
                                      <w:rStyle w:val="211pt0"/>
                                      <w:color w:val="auto"/>
                                    </w:rPr>
                                    <w:t>0,24755</w:t>
                                  </w:r>
                                </w:p>
                              </w:tc>
                              <w:tc>
                                <w:tcPr>
                                  <w:tcW w:w="1982" w:type="dxa"/>
                                  <w:shd w:val="clear" w:color="auto" w:fill="FFFFFF"/>
                                  <w:vAlign w:val="bottom"/>
                                </w:tcPr>
                                <w:p w:rsidR="00FC3361" w:rsidRPr="005E3F33" w:rsidRDefault="00FC3361">
                                  <w:pPr>
                                    <w:pStyle w:val="24"/>
                                    <w:shd w:val="clear" w:color="auto" w:fill="auto"/>
                                    <w:spacing w:line="244" w:lineRule="exact"/>
                                    <w:jc w:val="center"/>
                                    <w:rPr>
                                      <w:color w:val="auto"/>
                                      <w:sz w:val="22"/>
                                    </w:rPr>
                                  </w:pPr>
                                  <w:r>
                                    <w:rPr>
                                      <w:color w:val="auto"/>
                                      <w:sz w:val="22"/>
                                    </w:rPr>
                                    <w:t>3,44</w:t>
                                  </w:r>
                                </w:p>
                              </w:tc>
                              <w:tc>
                                <w:tcPr>
                                  <w:tcW w:w="1704" w:type="dxa"/>
                                  <w:shd w:val="clear" w:color="auto" w:fill="FFFFFF"/>
                                  <w:vAlign w:val="bottom"/>
                                </w:tcPr>
                                <w:p w:rsidR="00FC3361" w:rsidRDefault="00FC3361">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FC3361" w:rsidRPr="00CA4407" w:rsidRDefault="00FC3361">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FC3361" w:rsidRPr="005E3F33" w:rsidRDefault="00FC3361">
                                  <w:pPr>
                                    <w:pStyle w:val="24"/>
                                    <w:shd w:val="clear" w:color="auto" w:fill="auto"/>
                                    <w:spacing w:line="244" w:lineRule="exact"/>
                                    <w:jc w:val="center"/>
                                    <w:rPr>
                                      <w:color w:val="FF0000"/>
                                      <w:sz w:val="22"/>
                                    </w:rPr>
                                  </w:pPr>
                                  <w:r w:rsidRPr="005E3F33">
                                    <w:rPr>
                                      <w:color w:val="auto"/>
                                      <w:sz w:val="22"/>
                                    </w:rPr>
                                    <w:t>259,3</w:t>
                                  </w:r>
                                </w:p>
                              </w:tc>
                            </w:tr>
                          </w:tbl>
                          <w:p w:rsidR="00FC3361" w:rsidRDefault="00FC3361">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5525F" id="Text Box 36" o:spid="_x0000_s1033" type="#_x0000_t202" style="position:absolute;margin-left:1.9pt;margin-top:0;width:508.8pt;height:157.1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9tA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" filled="f" stroked="f">
                <v:textbox inset="0,0,0,0">
                  <w:txbxContent>
                    <w:p w:rsidR="00FC3361" w:rsidRDefault="00FC3361">
                      <w:pPr>
                        <w:pStyle w:val="ac"/>
                        <w:shd w:val="clear" w:color="auto" w:fill="auto"/>
                        <w:rPr>
                          <w:rStyle w:val="Exact"/>
                        </w:rPr>
                      </w:pPr>
                      <w:r>
                        <w:rPr>
                          <w:rStyle w:val="Exact"/>
                        </w:rPr>
                        <w:t>Таблица 7.4 - Основные данные и результаты расчета создания нормативного</w:t>
                      </w:r>
                    </w:p>
                    <w:p w:rsidR="00FC3361" w:rsidRDefault="00FC3361">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FC3361" w:rsidTr="00CA4407">
                        <w:trPr>
                          <w:trHeight w:hRule="exact" w:val="1632"/>
                          <w:jc w:val="center"/>
                        </w:trPr>
                        <w:tc>
                          <w:tcPr>
                            <w:tcW w:w="1056" w:type="dxa"/>
                            <w:shd w:val="clear" w:color="auto" w:fill="FFFFFF"/>
                            <w:vAlign w:val="center"/>
                          </w:tcPr>
                          <w:p w:rsidR="00FC3361" w:rsidRDefault="00FC3361">
                            <w:pPr>
                              <w:pStyle w:val="24"/>
                              <w:shd w:val="clear" w:color="auto" w:fill="auto"/>
                              <w:spacing w:after="80" w:line="244" w:lineRule="exact"/>
                              <w:jc w:val="center"/>
                            </w:pPr>
                            <w:r>
                              <w:rPr>
                                <w:rStyle w:val="211pt0"/>
                              </w:rPr>
                              <w:t>Вид</w:t>
                            </w:r>
                          </w:p>
                          <w:p w:rsidR="00FC3361" w:rsidRDefault="00FC3361">
                            <w:pPr>
                              <w:pStyle w:val="24"/>
                              <w:shd w:val="clear" w:color="auto" w:fill="auto"/>
                              <w:spacing w:before="80" w:line="244" w:lineRule="exact"/>
                            </w:pPr>
                            <w:r>
                              <w:rPr>
                                <w:rStyle w:val="211pt0"/>
                              </w:rPr>
                              <w:t>топлива</w:t>
                            </w:r>
                          </w:p>
                        </w:tc>
                        <w:tc>
                          <w:tcPr>
                            <w:tcW w:w="2011" w:type="dxa"/>
                            <w:shd w:val="clear" w:color="auto" w:fill="FFFFFF"/>
                            <w:vAlign w:val="bottom"/>
                          </w:tcPr>
                          <w:p w:rsidR="00FC3361" w:rsidRDefault="00FC3361">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FC3361" w:rsidRDefault="00FC3361">
                            <w:pPr>
                              <w:pStyle w:val="24"/>
                              <w:shd w:val="clear" w:color="auto" w:fill="auto"/>
                              <w:spacing w:line="317" w:lineRule="exact"/>
                            </w:pPr>
                            <w:r>
                              <w:rPr>
                                <w:rStyle w:val="211pt0"/>
                              </w:rPr>
                              <w:t>Норматив</w:t>
                            </w:r>
                          </w:p>
                          <w:p w:rsidR="00FC3361" w:rsidRDefault="00FC3361">
                            <w:pPr>
                              <w:pStyle w:val="24"/>
                              <w:shd w:val="clear" w:color="auto" w:fill="auto"/>
                              <w:spacing w:line="317" w:lineRule="exact"/>
                            </w:pPr>
                            <w:r>
                              <w:rPr>
                                <w:rStyle w:val="211pt0"/>
                              </w:rPr>
                              <w:t>удельного</w:t>
                            </w:r>
                          </w:p>
                          <w:p w:rsidR="00FC3361" w:rsidRDefault="00FC3361">
                            <w:pPr>
                              <w:pStyle w:val="24"/>
                              <w:shd w:val="clear" w:color="auto" w:fill="auto"/>
                              <w:spacing w:line="317" w:lineRule="exact"/>
                              <w:jc w:val="center"/>
                            </w:pPr>
                            <w:r>
                              <w:rPr>
                                <w:rStyle w:val="211pt0"/>
                              </w:rPr>
                              <w:t>расхода</w:t>
                            </w:r>
                          </w:p>
                          <w:p w:rsidR="00FC3361" w:rsidRDefault="00FC3361">
                            <w:pPr>
                              <w:pStyle w:val="24"/>
                              <w:shd w:val="clear" w:color="auto" w:fill="auto"/>
                              <w:spacing w:line="317" w:lineRule="exact"/>
                              <w:ind w:left="220"/>
                            </w:pPr>
                            <w:r>
                              <w:rPr>
                                <w:rStyle w:val="211pt0"/>
                              </w:rPr>
                              <w:t>топлива,</w:t>
                            </w:r>
                          </w:p>
                          <w:p w:rsidR="00FC3361" w:rsidRDefault="00FC3361">
                            <w:pPr>
                              <w:pStyle w:val="24"/>
                              <w:shd w:val="clear" w:color="auto" w:fill="auto"/>
                              <w:spacing w:line="317" w:lineRule="exact"/>
                            </w:pPr>
                            <w:r>
                              <w:rPr>
                                <w:rStyle w:val="211pt0"/>
                              </w:rPr>
                              <w:t>т.у.т./Гкал</w:t>
                            </w:r>
                          </w:p>
                        </w:tc>
                        <w:tc>
                          <w:tcPr>
                            <w:tcW w:w="1982" w:type="dxa"/>
                            <w:shd w:val="clear" w:color="auto" w:fill="FFFFFF"/>
                            <w:vAlign w:val="center"/>
                          </w:tcPr>
                          <w:p w:rsidR="00FC3361" w:rsidRDefault="00FC3361">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FC3361" w:rsidRDefault="00FC3361">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FC3361" w:rsidRDefault="00FC3361">
                            <w:pPr>
                              <w:pStyle w:val="24"/>
                              <w:shd w:val="clear" w:color="auto" w:fill="auto"/>
                              <w:spacing w:line="317" w:lineRule="exact"/>
                            </w:pPr>
                            <w:r>
                              <w:rPr>
                                <w:rStyle w:val="211pt0"/>
                              </w:rPr>
                              <w:t>Кол-во</w:t>
                            </w:r>
                          </w:p>
                          <w:p w:rsidR="00FC3361" w:rsidRDefault="00FC3361">
                            <w:pPr>
                              <w:pStyle w:val="24"/>
                              <w:shd w:val="clear" w:color="auto" w:fill="auto"/>
                              <w:spacing w:line="317" w:lineRule="exact"/>
                              <w:ind w:left="220"/>
                            </w:pPr>
                            <w:r>
                              <w:rPr>
                                <w:rStyle w:val="211pt0"/>
                              </w:rPr>
                              <w:t>суток</w:t>
                            </w:r>
                          </w:p>
                          <w:p w:rsidR="00FC3361" w:rsidRDefault="00FC3361">
                            <w:pPr>
                              <w:pStyle w:val="24"/>
                              <w:shd w:val="clear" w:color="auto" w:fill="auto"/>
                              <w:spacing w:line="317" w:lineRule="exact"/>
                              <w:jc w:val="center"/>
                            </w:pPr>
                            <w:r>
                              <w:rPr>
                                <w:rStyle w:val="211pt0"/>
                              </w:rPr>
                              <w:t>для</w:t>
                            </w:r>
                          </w:p>
                          <w:p w:rsidR="00FC3361" w:rsidRDefault="00FC3361">
                            <w:pPr>
                              <w:pStyle w:val="24"/>
                              <w:shd w:val="clear" w:color="auto" w:fill="auto"/>
                              <w:spacing w:line="317" w:lineRule="exact"/>
                            </w:pPr>
                            <w:r>
                              <w:rPr>
                                <w:rStyle w:val="211pt0"/>
                              </w:rPr>
                              <w:t>расчета</w:t>
                            </w:r>
                          </w:p>
                        </w:tc>
                        <w:tc>
                          <w:tcPr>
                            <w:tcW w:w="1157" w:type="dxa"/>
                            <w:shd w:val="clear" w:color="auto" w:fill="FFFFFF"/>
                            <w:vAlign w:val="center"/>
                          </w:tcPr>
                          <w:p w:rsidR="00FC3361" w:rsidRDefault="00FC3361">
                            <w:pPr>
                              <w:pStyle w:val="24"/>
                              <w:shd w:val="clear" w:color="auto" w:fill="auto"/>
                              <w:spacing w:after="60" w:line="244" w:lineRule="exact"/>
                              <w:ind w:left="240"/>
                            </w:pPr>
                            <w:r>
                              <w:rPr>
                                <w:rStyle w:val="211pt0"/>
                              </w:rPr>
                              <w:t>НЭЗТ,</w:t>
                            </w:r>
                          </w:p>
                          <w:p w:rsidR="00FC3361" w:rsidRDefault="00FC3361">
                            <w:pPr>
                              <w:pStyle w:val="24"/>
                              <w:shd w:val="clear" w:color="auto" w:fill="auto"/>
                              <w:spacing w:before="60" w:line="244" w:lineRule="exact"/>
                              <w:jc w:val="center"/>
                            </w:pPr>
                            <w:r>
                              <w:rPr>
                                <w:rStyle w:val="211pt0"/>
                              </w:rPr>
                              <w:t>тонн</w:t>
                            </w:r>
                          </w:p>
                        </w:tc>
                      </w:tr>
                      <w:tr w:rsidR="00FC3361" w:rsidTr="00CA4407">
                        <w:trPr>
                          <w:trHeight w:hRule="exact" w:val="302"/>
                          <w:jc w:val="center"/>
                        </w:trPr>
                        <w:tc>
                          <w:tcPr>
                            <w:tcW w:w="10176" w:type="dxa"/>
                            <w:gridSpan w:val="7"/>
                            <w:shd w:val="clear" w:color="auto" w:fill="FFFFFF"/>
                            <w:vAlign w:val="bottom"/>
                          </w:tcPr>
                          <w:p w:rsidR="00FC3361" w:rsidRDefault="00FC3361">
                            <w:pPr>
                              <w:pStyle w:val="24"/>
                              <w:shd w:val="clear" w:color="auto" w:fill="auto"/>
                              <w:spacing w:line="244" w:lineRule="exact"/>
                              <w:jc w:val="center"/>
                            </w:pPr>
                            <w:r>
                              <w:rPr>
                                <w:rStyle w:val="211pt0"/>
                              </w:rPr>
                              <w:t>Котельная ул. Лазо 11А</w:t>
                            </w:r>
                          </w:p>
                        </w:tc>
                      </w:tr>
                      <w:tr w:rsidR="00FC3361" w:rsidTr="00CA4407">
                        <w:trPr>
                          <w:trHeight w:hRule="exact" w:val="307"/>
                          <w:jc w:val="center"/>
                        </w:trPr>
                        <w:tc>
                          <w:tcPr>
                            <w:tcW w:w="1056" w:type="dxa"/>
                            <w:shd w:val="clear" w:color="auto" w:fill="FFFFFF"/>
                            <w:vAlign w:val="bottom"/>
                          </w:tcPr>
                          <w:p w:rsidR="00FC3361" w:rsidRDefault="00FC3361">
                            <w:pPr>
                              <w:pStyle w:val="24"/>
                              <w:shd w:val="clear" w:color="auto" w:fill="auto"/>
                              <w:spacing w:line="244" w:lineRule="exact"/>
                              <w:ind w:left="220"/>
                            </w:pPr>
                            <w:r>
                              <w:rPr>
                                <w:rStyle w:val="211pt0"/>
                              </w:rPr>
                              <w:t>Уголь</w:t>
                            </w:r>
                          </w:p>
                        </w:tc>
                        <w:tc>
                          <w:tcPr>
                            <w:tcW w:w="2011" w:type="dxa"/>
                            <w:shd w:val="clear" w:color="auto" w:fill="FFFFFF"/>
                            <w:vAlign w:val="bottom"/>
                          </w:tcPr>
                          <w:p w:rsidR="00FC3361" w:rsidRPr="00E73B5D" w:rsidRDefault="00FC3361" w:rsidP="00E73B5D">
                            <w:pPr>
                              <w:pStyle w:val="24"/>
                              <w:shd w:val="clear" w:color="auto" w:fill="auto"/>
                              <w:spacing w:line="244" w:lineRule="exact"/>
                              <w:jc w:val="center"/>
                              <w:rPr>
                                <w:color w:val="auto"/>
                              </w:rPr>
                            </w:pPr>
                            <w:r w:rsidRPr="005E3F33">
                              <w:rPr>
                                <w:color w:val="auto"/>
                                <w:sz w:val="22"/>
                              </w:rPr>
                              <w:t>13,34</w:t>
                            </w:r>
                          </w:p>
                        </w:tc>
                        <w:tc>
                          <w:tcPr>
                            <w:tcW w:w="1277" w:type="dxa"/>
                            <w:shd w:val="clear" w:color="auto" w:fill="FFFFFF"/>
                            <w:vAlign w:val="bottom"/>
                          </w:tcPr>
                          <w:p w:rsidR="00FC3361" w:rsidRPr="00E73B5D" w:rsidRDefault="00774F2D">
                            <w:pPr>
                              <w:pStyle w:val="24"/>
                              <w:shd w:val="clear" w:color="auto" w:fill="auto"/>
                              <w:spacing w:line="244" w:lineRule="exact"/>
                              <w:jc w:val="center"/>
                              <w:rPr>
                                <w:color w:val="auto"/>
                              </w:rPr>
                            </w:pPr>
                            <w:r>
                              <w:rPr>
                                <w:rStyle w:val="211pt0"/>
                                <w:color w:val="auto"/>
                              </w:rPr>
                              <w:t>0,24755</w:t>
                            </w:r>
                          </w:p>
                        </w:tc>
                        <w:tc>
                          <w:tcPr>
                            <w:tcW w:w="1982" w:type="dxa"/>
                            <w:shd w:val="clear" w:color="auto" w:fill="FFFFFF"/>
                            <w:vAlign w:val="bottom"/>
                          </w:tcPr>
                          <w:p w:rsidR="00FC3361" w:rsidRPr="005E3F33" w:rsidRDefault="00FC3361">
                            <w:pPr>
                              <w:pStyle w:val="24"/>
                              <w:shd w:val="clear" w:color="auto" w:fill="auto"/>
                              <w:spacing w:line="244" w:lineRule="exact"/>
                              <w:jc w:val="center"/>
                              <w:rPr>
                                <w:color w:val="auto"/>
                                <w:sz w:val="22"/>
                              </w:rPr>
                            </w:pPr>
                            <w:r>
                              <w:rPr>
                                <w:color w:val="auto"/>
                                <w:sz w:val="22"/>
                              </w:rPr>
                              <w:t>3,44</w:t>
                            </w:r>
                          </w:p>
                        </w:tc>
                        <w:tc>
                          <w:tcPr>
                            <w:tcW w:w="1704" w:type="dxa"/>
                            <w:shd w:val="clear" w:color="auto" w:fill="FFFFFF"/>
                            <w:vAlign w:val="bottom"/>
                          </w:tcPr>
                          <w:p w:rsidR="00FC3361" w:rsidRDefault="00FC3361">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FC3361" w:rsidRPr="00CA4407" w:rsidRDefault="00FC3361">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FC3361" w:rsidRPr="005E3F33" w:rsidRDefault="00FC3361">
                            <w:pPr>
                              <w:pStyle w:val="24"/>
                              <w:shd w:val="clear" w:color="auto" w:fill="auto"/>
                              <w:spacing w:line="244" w:lineRule="exact"/>
                              <w:jc w:val="center"/>
                              <w:rPr>
                                <w:color w:val="FF0000"/>
                                <w:sz w:val="22"/>
                              </w:rPr>
                            </w:pPr>
                            <w:r w:rsidRPr="005E3F33">
                              <w:rPr>
                                <w:color w:val="auto"/>
                                <w:sz w:val="22"/>
                              </w:rPr>
                              <w:t>259,3</w:t>
                            </w:r>
                          </w:p>
                        </w:tc>
                      </w:tr>
                    </w:tbl>
                    <w:p w:rsidR="00FC3361" w:rsidRDefault="00FC3361">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14:anchorId="6EBBE55E" wp14:editId="395B44E1">
                <wp:simplePos x="0" y="0"/>
                <wp:positionH relativeFrom="margin">
                  <wp:posOffset>635</wp:posOffset>
                </wp:positionH>
                <wp:positionV relativeFrom="paragraph">
                  <wp:posOffset>168910</wp:posOffset>
                </wp:positionV>
                <wp:extent cx="2685415" cy="196850"/>
                <wp:effectExtent l="0" t="2540" r="381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24"/>
                              <w:shd w:val="clear" w:color="auto" w:fill="auto"/>
                              <w:spacing w:line="310" w:lineRule="exact"/>
                            </w:pPr>
                            <w:r>
                              <w:rPr>
                                <w:rStyle w:val="2Exact0"/>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BBE55E" id="Text Box 37" o:spid="_x0000_s1034" type="#_x0000_t202" style="position:absolute;margin-left:.05pt;margin-top:13.3pt;width:211.45pt;height:15.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FC3361" w:rsidRDefault="00FC3361">
                      <w:pPr>
                        <w:pStyle w:val="24"/>
                        <w:shd w:val="clear" w:color="auto" w:fill="auto"/>
                        <w:spacing w:line="310" w:lineRule="exact"/>
                      </w:pPr>
                      <w:r>
                        <w:rPr>
                          <w:rStyle w:val="2Exact0"/>
                        </w:rPr>
                        <w:t>эксплуатационного запаса топлива</w:t>
                      </w: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rsidP="000031EB"/>
    <w:p w:rsidR="000031EB" w:rsidRDefault="000031EB" w:rsidP="000031EB"/>
    <w:p w:rsidR="000031EB" w:rsidRDefault="000031EB" w:rsidP="000031EB"/>
    <w:p w:rsidR="00C1245D" w:rsidRDefault="002053B1" w:rsidP="000031EB">
      <w:pPr>
        <w:pStyle w:val="40"/>
        <w:numPr>
          <w:ilvl w:val="0"/>
          <w:numId w:val="15"/>
        </w:numPr>
        <w:shd w:val="clear" w:color="auto" w:fill="auto"/>
        <w:tabs>
          <w:tab w:val="left" w:pos="927"/>
        </w:tabs>
        <w:spacing w:after="0" w:line="240" w:lineRule="auto"/>
        <w:ind w:firstLine="601"/>
        <w:rPr>
          <w:caps/>
        </w:rPr>
      </w:pPr>
      <w:bookmarkStart w:id="70" w:name="bookmark72"/>
      <w:r w:rsidRPr="009F32A1">
        <w:rPr>
          <w:caps/>
        </w:rPr>
        <w:lastRenderedPageBreak/>
        <w:t>Оценка надежности теплоснабжения</w:t>
      </w:r>
      <w:bookmarkEnd w:id="70"/>
    </w:p>
    <w:p w:rsidR="00E2551B" w:rsidRPr="009F32A1" w:rsidRDefault="00E2551B" w:rsidP="000031EB">
      <w:pPr>
        <w:pStyle w:val="40"/>
        <w:shd w:val="clear" w:color="auto" w:fill="auto"/>
        <w:tabs>
          <w:tab w:val="left" w:pos="927"/>
        </w:tabs>
        <w:spacing w:after="0" w:line="240" w:lineRule="auto"/>
        <w:ind w:left="601"/>
        <w:rPr>
          <w:caps/>
        </w:rPr>
      </w:pPr>
    </w:p>
    <w:p w:rsidR="00C1245D" w:rsidRDefault="004346B2" w:rsidP="00E2551B">
      <w:pPr>
        <w:pStyle w:val="24"/>
        <w:shd w:val="clear" w:color="auto" w:fill="auto"/>
        <w:spacing w:line="240" w:lineRule="auto"/>
        <w:ind w:firstLine="601"/>
        <w:jc w:val="both"/>
      </w:pPr>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Default="004346B2" w:rsidP="002053B1">
      <w:pPr>
        <w:pStyle w:val="24"/>
        <w:shd w:val="clear" w:color="auto" w:fill="auto"/>
        <w:spacing w:line="240" w:lineRule="auto"/>
        <w:ind w:firstLine="600"/>
        <w:jc w:val="both"/>
      </w:pPr>
      <w:r>
        <w:t xml:space="preserve">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w:t>
      </w:r>
      <w:r w:rsidR="003E37F8">
        <w:t>поселен</w:t>
      </w:r>
      <w:r>
        <w:t>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К показателям надежности объектов теплоснабжения относятся:</w:t>
      </w:r>
    </w:p>
    <w:p w:rsidR="00C1245D" w:rsidRDefault="004346B2" w:rsidP="002053B1">
      <w:pPr>
        <w:pStyle w:val="24"/>
        <w:shd w:val="clear" w:color="auto" w:fill="auto"/>
        <w:spacing w:line="240" w:lineRule="auto"/>
        <w:ind w:firstLine="600"/>
        <w:jc w:val="both"/>
      </w:pPr>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Default="004346B2" w:rsidP="002053B1">
      <w:pPr>
        <w:pStyle w:val="24"/>
        <w:shd w:val="clear" w:color="auto" w:fill="auto"/>
        <w:spacing w:line="240" w:lineRule="auto"/>
        <w:ind w:firstLine="600"/>
        <w:jc w:val="both"/>
      </w:pPr>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Default="004346B2" w:rsidP="00B61375">
      <w:pPr>
        <w:pStyle w:val="24"/>
        <w:shd w:val="clear" w:color="auto" w:fill="auto"/>
        <w:spacing w:line="240" w:lineRule="auto"/>
        <w:ind w:firstLine="709"/>
        <w:jc w:val="both"/>
      </w:pPr>
      <w:r>
        <w:t>К показателям энергетической эффективности объектов теплоснабжения относятся:</w:t>
      </w:r>
    </w:p>
    <w:p w:rsidR="00C1245D" w:rsidRDefault="004346B2" w:rsidP="00B61375">
      <w:pPr>
        <w:pStyle w:val="24"/>
        <w:shd w:val="clear" w:color="auto" w:fill="auto"/>
        <w:tabs>
          <w:tab w:val="left" w:pos="917"/>
        </w:tabs>
        <w:spacing w:line="240" w:lineRule="auto"/>
        <w:ind w:firstLine="709"/>
        <w:jc w:val="both"/>
      </w:pPr>
      <w:r>
        <w:t>а)</w:t>
      </w:r>
      <w:r>
        <w:tab/>
        <w:t>удельный расход топлива на производство единицы тепловой энергии, отпускаемой с коллекторов источников тепловой энергии;</w:t>
      </w:r>
    </w:p>
    <w:p w:rsidR="00C1245D" w:rsidRDefault="004346B2" w:rsidP="00B61375">
      <w:pPr>
        <w:pStyle w:val="24"/>
        <w:shd w:val="clear" w:color="auto" w:fill="auto"/>
        <w:spacing w:line="240" w:lineRule="auto"/>
        <w:ind w:firstLine="600"/>
        <w:jc w:val="both"/>
      </w:pPr>
      <w:r>
        <w:t>б)</w:t>
      </w:r>
      <w:r>
        <w:tab/>
        <w:t>отношение величины технологических потерь тепловой энергии, теплоносителя к материальной характеристике тепловой сети;</w:t>
      </w:r>
    </w:p>
    <w:p w:rsidR="00C1245D" w:rsidRDefault="004346B2" w:rsidP="00B61375">
      <w:pPr>
        <w:pStyle w:val="24"/>
        <w:shd w:val="clear" w:color="auto" w:fill="auto"/>
        <w:spacing w:after="480" w:line="240" w:lineRule="auto"/>
        <w:ind w:firstLine="600"/>
        <w:jc w:val="both"/>
      </w:pPr>
      <w:r>
        <w:t>в)</w:t>
      </w:r>
      <w:r>
        <w:tab/>
        <w:t>величина технологических потерь при передаче тепловой энергии, теплоносителя по тепловым сетям.</w:t>
      </w:r>
    </w:p>
    <w:p w:rsidR="00C1245D" w:rsidRPr="000031EB" w:rsidRDefault="004346B2" w:rsidP="002053B1">
      <w:pPr>
        <w:pStyle w:val="24"/>
        <w:shd w:val="clear" w:color="auto" w:fill="auto"/>
        <w:spacing w:after="484" w:line="240" w:lineRule="auto"/>
        <w:ind w:firstLine="600"/>
        <w:jc w:val="both"/>
        <w:rPr>
          <w:b/>
          <w:u w:val="single"/>
        </w:rPr>
      </w:pPr>
      <w:r w:rsidRPr="000031EB">
        <w:rPr>
          <w:b/>
          <w:u w:val="single"/>
        </w:rPr>
        <w:t>Правила определения плановых значений показателей надежности и энергетической эффективности объектов теплоснабжения</w:t>
      </w:r>
      <w:r w:rsidR="000031EB">
        <w:rPr>
          <w:b/>
          <w:u w:val="single"/>
        </w:rPr>
        <w:t>:</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объектов теплоснабжения, </w:t>
      </w:r>
      <w: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rsidR="00C1245D" w:rsidRDefault="004346B2" w:rsidP="002053B1">
      <w:pPr>
        <w:pStyle w:val="24"/>
        <w:shd w:val="clear" w:color="auto" w:fill="auto"/>
        <w:spacing w:line="240" w:lineRule="auto"/>
        <w:ind w:firstLine="600"/>
        <w:jc w:val="both"/>
      </w:pPr>
      <w: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C1245D" w:rsidRDefault="004346B2" w:rsidP="002053B1">
      <w:pPr>
        <w:pStyle w:val="24"/>
        <w:shd w:val="clear" w:color="auto" w:fill="auto"/>
        <w:spacing w:line="240" w:lineRule="auto"/>
        <w:ind w:firstLine="600"/>
        <w:jc w:val="both"/>
      </w:pPr>
      <w: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C1245D" w:rsidRDefault="004346B2" w:rsidP="002053B1">
      <w:pPr>
        <w:pStyle w:val="24"/>
        <w:shd w:val="clear" w:color="auto" w:fill="auto"/>
        <w:spacing w:line="240" w:lineRule="auto"/>
        <w:ind w:firstLine="600"/>
        <w:jc w:val="both"/>
      </w:pPr>
      <w:r>
        <w:t>В отношении тепловых сетей и (или) источников тепловой энергии, создание, реконструкция, модернизация которых не предусмотрены инвести</w:t>
      </w:r>
      <w:r>
        <w:rPr>
          <w:rStyle w:val="26"/>
        </w:rPr>
        <w:t>ц</w:t>
      </w:r>
      <w: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Default="004346B2" w:rsidP="002053B1">
      <w:pPr>
        <w:pStyle w:val="24"/>
        <w:shd w:val="clear" w:color="auto" w:fill="auto"/>
        <w:spacing w:line="240" w:lineRule="auto"/>
        <w:ind w:firstLine="600"/>
        <w:jc w:val="both"/>
      </w:pPr>
      <w:r>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Default="004346B2" w:rsidP="002053B1">
      <w:pPr>
        <w:pStyle w:val="24"/>
        <w:shd w:val="clear" w:color="auto" w:fill="auto"/>
        <w:spacing w:line="240" w:lineRule="auto"/>
        <w:ind w:firstLine="600"/>
        <w:jc w:val="both"/>
      </w:pPr>
      <w: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Default="004346B2" w:rsidP="002053B1">
      <w:pPr>
        <w:pStyle w:val="24"/>
        <w:shd w:val="clear" w:color="auto" w:fill="auto"/>
        <w:spacing w:line="240" w:lineRule="auto"/>
        <w:ind w:firstLine="600"/>
        <w:jc w:val="both"/>
      </w:pPr>
      <w:r>
        <w:t xml:space="preserve">Теплоснабжающая организация обязана направить запрашиваемую информацию в орган регулирования не позднее 15 календарных дней со дня </w:t>
      </w:r>
      <w: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Default="004346B2" w:rsidP="002053B1">
      <w:pPr>
        <w:pStyle w:val="24"/>
        <w:shd w:val="clear" w:color="auto" w:fill="auto"/>
        <w:spacing w:line="240" w:lineRule="auto"/>
        <w:ind w:firstLine="600"/>
        <w:jc w:val="both"/>
      </w:pPr>
      <w: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Default="004346B2" w:rsidP="002053B1">
      <w:pPr>
        <w:pStyle w:val="24"/>
        <w:shd w:val="clear" w:color="auto" w:fill="auto"/>
        <w:tabs>
          <w:tab w:val="left" w:pos="1073"/>
        </w:tabs>
        <w:spacing w:line="240" w:lineRule="auto"/>
        <w:ind w:firstLine="600"/>
        <w:jc w:val="both"/>
      </w:pPr>
      <w:r>
        <w:t>а)</w:t>
      </w:r>
      <w: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Default="004346B2" w:rsidP="002053B1">
      <w:pPr>
        <w:pStyle w:val="24"/>
        <w:shd w:val="clear" w:color="auto" w:fill="auto"/>
        <w:tabs>
          <w:tab w:val="left" w:pos="927"/>
        </w:tabs>
        <w:spacing w:line="240" w:lineRule="auto"/>
        <w:ind w:firstLine="600"/>
        <w:jc w:val="both"/>
      </w:pPr>
      <w:r>
        <w:t>б)</w:t>
      </w:r>
      <w:r>
        <w:tab/>
        <w:t>информация, которая подлежит раскрытию теплоснабжающей организацией в соответствии с законодательством Российской Федерации;</w:t>
      </w:r>
    </w:p>
    <w:p w:rsidR="00C1245D" w:rsidRDefault="004346B2" w:rsidP="002053B1">
      <w:pPr>
        <w:pStyle w:val="24"/>
        <w:shd w:val="clear" w:color="auto" w:fill="auto"/>
        <w:tabs>
          <w:tab w:val="left" w:pos="1073"/>
        </w:tabs>
        <w:spacing w:line="240" w:lineRule="auto"/>
        <w:ind w:firstLine="600"/>
        <w:jc w:val="both"/>
      </w:pPr>
      <w:r>
        <w:t>в)</w:t>
      </w:r>
      <w:r>
        <w:tab/>
        <w:t xml:space="preserve">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w:t>
      </w:r>
      <w:r>
        <w:rPr>
          <w:lang w:val="en-US" w:eastAsia="en-US" w:bidi="en-US"/>
        </w:rPr>
        <w:t>N</w:t>
      </w:r>
      <w:r w:rsidRPr="00496535">
        <w:rPr>
          <w:lang w:eastAsia="en-US" w:bidi="en-US"/>
        </w:rPr>
        <w:t xml:space="preserve"> </w:t>
      </w:r>
      <w: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Default="004346B2" w:rsidP="002053B1">
      <w:pPr>
        <w:pStyle w:val="24"/>
        <w:shd w:val="clear" w:color="auto" w:fill="auto"/>
        <w:spacing w:line="240" w:lineRule="auto"/>
        <w:ind w:firstLine="600"/>
        <w:jc w:val="both"/>
      </w:pPr>
      <w:r>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w:t>
      </w:r>
      <w:r w:rsidR="00A117C2">
        <w:t xml:space="preserve"> </w:t>
      </w:r>
      <w:r>
        <w:t>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Default="004346B2" w:rsidP="002053B1">
      <w:pPr>
        <w:pStyle w:val="24"/>
        <w:shd w:val="clear" w:color="auto" w:fill="auto"/>
        <w:spacing w:line="240" w:lineRule="auto"/>
        <w:ind w:firstLine="66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spacing w:line="240" w:lineRule="auto"/>
        <w:ind w:firstLine="60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2149"/>
          <w:tab w:val="right" w:pos="5283"/>
          <w:tab w:val="right" w:pos="6603"/>
          <w:tab w:val="left" w:pos="6754"/>
        </w:tabs>
        <w:spacing w:line="240" w:lineRule="auto"/>
        <w:jc w:val="both"/>
      </w:pPr>
      <w:r>
        <w:t xml:space="preserve">эксплуатирующих объекты теплоснабжения на основании концессионного </w:t>
      </w:r>
      <w: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tab/>
        <w:t>соглашением</w:t>
      </w:r>
      <w:r>
        <w:tab/>
        <w:t>плановых</w:t>
      </w:r>
      <w:r>
        <w:tab/>
        <w:t>значений</w:t>
      </w:r>
      <w:r>
        <w:tab/>
        <w:t>показателей надежности и</w:t>
      </w:r>
    </w:p>
    <w:p w:rsidR="00C1245D" w:rsidRDefault="004346B2" w:rsidP="002053B1">
      <w:pPr>
        <w:pStyle w:val="24"/>
        <w:shd w:val="clear" w:color="auto" w:fill="auto"/>
        <w:spacing w:line="240" w:lineRule="auto"/>
        <w:jc w:val="both"/>
      </w:pPr>
      <w:r>
        <w:t>энергетической эффективности объектов теплоснабжения в сроки, предусмотренные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6721"/>
        </w:tabs>
        <w:spacing w:line="240" w:lineRule="auto"/>
        <w:jc w:val="both"/>
      </w:pPr>
      <w:r>
        <w:t>эксплуатирующих объекты теплоснабжения не на</w:t>
      </w:r>
      <w:r>
        <w:tab/>
        <w:t>основании концессионного</w:t>
      </w:r>
    </w:p>
    <w:p w:rsidR="00C1245D" w:rsidRDefault="004346B2" w:rsidP="002053B1">
      <w:pPr>
        <w:pStyle w:val="24"/>
        <w:shd w:val="clear" w:color="auto" w:fill="auto"/>
        <w:spacing w:line="240" w:lineRule="auto"/>
        <w:jc w:val="both"/>
      </w:pPr>
      <w:r>
        <w:t>соглашения, должны быть установлены на уровне нормативов удельного расхода топлива.</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lastRenderedPageBreak/>
        <w:t>утверждены на срок не менее 3 лет.</w:t>
      </w:r>
    </w:p>
    <w:p w:rsidR="00C1245D" w:rsidRDefault="004346B2" w:rsidP="002053B1">
      <w:pPr>
        <w:pStyle w:val="24"/>
        <w:shd w:val="clear" w:color="auto" w:fill="auto"/>
        <w:spacing w:line="240" w:lineRule="auto"/>
        <w:ind w:firstLine="600"/>
        <w:jc w:val="both"/>
      </w:pPr>
      <w: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C1245D" w:rsidRDefault="004346B2" w:rsidP="002053B1">
      <w:pPr>
        <w:pStyle w:val="24"/>
        <w:shd w:val="clear" w:color="auto" w:fill="auto"/>
        <w:spacing w:line="240" w:lineRule="auto"/>
        <w:ind w:firstLine="600"/>
        <w:jc w:val="both"/>
      </w:pPr>
      <w: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Default="004346B2" w:rsidP="002053B1">
      <w:pPr>
        <w:pStyle w:val="24"/>
        <w:shd w:val="clear" w:color="auto" w:fill="auto"/>
        <w:spacing w:line="240" w:lineRule="auto"/>
        <w:ind w:firstLine="600"/>
        <w:jc w:val="both"/>
      </w:pPr>
      <w:r>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C1245D" w:rsidRDefault="004346B2" w:rsidP="002053B1">
      <w:pPr>
        <w:pStyle w:val="24"/>
        <w:shd w:val="clear" w:color="auto" w:fill="auto"/>
        <w:spacing w:line="240" w:lineRule="auto"/>
        <w:ind w:firstLine="600"/>
        <w:jc w:val="both"/>
      </w:pPr>
      <w: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Default="004346B2" w:rsidP="002053B1">
      <w:pPr>
        <w:pStyle w:val="24"/>
        <w:shd w:val="clear" w:color="auto" w:fill="auto"/>
        <w:spacing w:line="240" w:lineRule="auto"/>
        <w:ind w:firstLine="600"/>
        <w:jc w:val="both"/>
      </w:pPr>
      <w: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0031EB" w:rsidRDefault="004346B2" w:rsidP="002053B1">
      <w:pPr>
        <w:pStyle w:val="24"/>
        <w:shd w:val="clear" w:color="auto" w:fill="auto"/>
        <w:spacing w:line="240" w:lineRule="auto"/>
        <w:ind w:firstLine="600"/>
        <w:jc w:val="both"/>
        <w:rPr>
          <w:b/>
          <w:u w:val="single"/>
        </w:rPr>
      </w:pPr>
      <w:r w:rsidRPr="000031EB">
        <w:rPr>
          <w:b/>
          <w:u w:val="single"/>
        </w:rPr>
        <w:t>Правила расчета фактических значений показателей надежности и энергетической эффективности объектов теплоснабжения</w:t>
      </w:r>
      <w:r w:rsidR="000031EB">
        <w:rPr>
          <w:b/>
          <w:u w:val="single"/>
        </w:rPr>
        <w:t>:</w:t>
      </w:r>
    </w:p>
    <w:p w:rsidR="00C1245D" w:rsidRDefault="004346B2" w:rsidP="002053B1">
      <w:pPr>
        <w:pStyle w:val="24"/>
        <w:shd w:val="clear" w:color="auto" w:fill="auto"/>
        <w:spacing w:line="240" w:lineRule="auto"/>
        <w:ind w:firstLine="600"/>
        <w:jc w:val="both"/>
      </w:pPr>
      <w: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lastRenderedPageBreak/>
        <w:t>в соответствии с актами, предусмотренными договором поставки тепловой энергии.</w:t>
      </w:r>
    </w:p>
    <w:p w:rsidR="00C1245D" w:rsidRDefault="004346B2" w:rsidP="002053B1">
      <w:pPr>
        <w:pStyle w:val="24"/>
        <w:shd w:val="clear" w:color="auto" w:fill="auto"/>
        <w:spacing w:line="240" w:lineRule="auto"/>
        <w:ind w:firstLine="600"/>
        <w:jc w:val="both"/>
      </w:pPr>
      <w: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Default="004346B2" w:rsidP="002053B1">
      <w:pPr>
        <w:pStyle w:val="24"/>
        <w:shd w:val="clear" w:color="auto" w:fill="auto"/>
        <w:spacing w:line="240" w:lineRule="auto"/>
        <w:ind w:firstLine="600"/>
        <w:jc w:val="both"/>
      </w:pPr>
      <w: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Default="004346B2" w:rsidP="002053B1">
      <w:pPr>
        <w:pStyle w:val="24"/>
        <w:shd w:val="clear" w:color="auto" w:fill="auto"/>
        <w:spacing w:line="240" w:lineRule="auto"/>
        <w:ind w:firstLine="600"/>
        <w:jc w:val="both"/>
      </w:pPr>
      <w: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C1245D" w:rsidRDefault="004346B2" w:rsidP="002053B1">
      <w:pPr>
        <w:pStyle w:val="24"/>
        <w:shd w:val="clear" w:color="auto" w:fill="auto"/>
        <w:spacing w:line="240" w:lineRule="auto"/>
        <w:ind w:firstLine="600"/>
        <w:jc w:val="both"/>
      </w:pPr>
      <w: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Pr>
          <w:lang w:val="en-US" w:eastAsia="en-US" w:bidi="en-US"/>
        </w:rPr>
        <w:t>N</w:t>
      </w:r>
      <w:r w:rsidRPr="00496535">
        <w:rPr>
          <w:lang w:eastAsia="en-US" w:bidi="en-US"/>
        </w:rPr>
        <w:t xml:space="preserve"> </w:t>
      </w:r>
      <w:r>
        <w:t>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C1245D" w:rsidRDefault="004346B2" w:rsidP="002053B1">
      <w:pPr>
        <w:pStyle w:val="24"/>
        <w:shd w:val="clear" w:color="auto" w:fill="auto"/>
        <w:spacing w:line="240" w:lineRule="auto"/>
        <w:ind w:firstLine="600"/>
        <w:jc w:val="both"/>
      </w:pPr>
      <w: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lastRenderedPageBreak/>
        <w:t>которых ведет к увеличению надежности.</w:t>
      </w:r>
    </w:p>
    <w:p w:rsidR="00C1245D" w:rsidRDefault="004346B2" w:rsidP="002053B1">
      <w:pPr>
        <w:pStyle w:val="24"/>
        <w:shd w:val="clear" w:color="auto" w:fill="auto"/>
        <w:spacing w:line="240" w:lineRule="auto"/>
        <w:ind w:firstLine="600"/>
        <w:jc w:val="both"/>
      </w:pPr>
      <w: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Default="004346B2" w:rsidP="002053B1">
      <w:pPr>
        <w:pStyle w:val="24"/>
        <w:shd w:val="clear" w:color="auto" w:fill="auto"/>
        <w:spacing w:line="240" w:lineRule="auto"/>
        <w:ind w:firstLine="600"/>
        <w:jc w:val="both"/>
      </w:pPr>
      <w: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Default="00BC1CA0" w:rsidP="002053B1">
      <w:pPr>
        <w:pStyle w:val="24"/>
        <w:shd w:val="clear" w:color="auto" w:fill="auto"/>
        <w:spacing w:line="240" w:lineRule="auto"/>
        <w:ind w:firstLine="600"/>
        <w:jc w:val="both"/>
      </w:pPr>
    </w:p>
    <w:p w:rsidR="00BC1CA0" w:rsidRDefault="00D45C5A"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lang w:val="en-US" w:eastAsia="en-US" w:bidi="en-US"/>
        </w:rPr>
        <w:t>N</w:t>
      </w:r>
      <w:r>
        <w:rPr>
          <w:vertAlign w:val="subscript"/>
          <w:lang w:val="en-US" w:eastAsia="en-US" w:bidi="en-US"/>
        </w:rPr>
        <w:t>n</w:t>
      </w:r>
      <w:r w:rsidRPr="00496535">
        <w:rPr>
          <w:vertAlign w:val="subscript"/>
          <w:lang w:eastAsia="en-US" w:bidi="en-US"/>
        </w:rPr>
        <w:t xml:space="preserve"> </w:t>
      </w:r>
      <w:r>
        <w:rPr>
          <w:vertAlign w:val="subscript"/>
        </w:rPr>
        <w:t>ист от</w:t>
      </w:r>
      <w: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w:t>
      </w:r>
      <w:r w:rsidR="001D479E">
        <w:t xml:space="preserve"> </w:t>
      </w:r>
      <w:r>
        <w:t>при определении фактического количества прекращений подачи тепловой энергии, теплоносителя используются данные таких приборов учета.</w:t>
      </w:r>
    </w:p>
    <w:p w:rsidR="00C1245D" w:rsidRDefault="004346B2" w:rsidP="002053B1">
      <w:pPr>
        <w:pStyle w:val="24"/>
        <w:shd w:val="clear" w:color="auto" w:fill="auto"/>
        <w:spacing w:line="240" w:lineRule="auto"/>
        <w:ind w:firstLine="600"/>
        <w:jc w:val="both"/>
      </w:pPr>
      <w: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Default="004346B2" w:rsidP="002053B1">
      <w:pPr>
        <w:pStyle w:val="24"/>
        <w:shd w:val="clear" w:color="auto" w:fill="auto"/>
        <w:spacing w:line="240" w:lineRule="auto"/>
        <w:ind w:firstLine="600"/>
        <w:jc w:val="both"/>
      </w:pPr>
      <w:r>
        <w:rPr>
          <w:lang w:val="en-US" w:eastAsia="en-US" w:bidi="en-US"/>
        </w:rPr>
        <w:t>M</w:t>
      </w:r>
      <w:r w:rsidRPr="00496535">
        <w:rPr>
          <w:lang w:eastAsia="en-US" w:bidi="en-US"/>
        </w:rPr>
        <w:t xml:space="preserve"> </w:t>
      </w:r>
      <w:r>
        <w:t>- суммарная располагаемая мощность источников тепловой энергии, Гкал/час.</w:t>
      </w:r>
    </w:p>
    <w:p w:rsidR="00C1245D" w:rsidRDefault="004346B2" w:rsidP="002053B1">
      <w:pPr>
        <w:pStyle w:val="24"/>
        <w:shd w:val="clear" w:color="auto" w:fill="auto"/>
        <w:spacing w:line="240" w:lineRule="auto"/>
        <w:ind w:firstLine="600"/>
        <w:jc w:val="both"/>
      </w:pPr>
      <w: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C1245D" w:rsidRDefault="004346B2" w:rsidP="002053B1">
      <w:pPr>
        <w:pStyle w:val="24"/>
        <w:shd w:val="clear" w:color="auto" w:fill="auto"/>
        <w:spacing w:line="240" w:lineRule="auto"/>
        <w:ind w:firstLine="600"/>
        <w:jc w:val="both"/>
      </w:pPr>
      <w: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Default="004D322E" w:rsidP="002053B1">
      <w:pPr>
        <w:pStyle w:val="24"/>
        <w:shd w:val="clear" w:color="auto" w:fill="auto"/>
        <w:spacing w:after="604" w:line="240" w:lineRule="auto"/>
        <w:ind w:firstLine="600"/>
        <w:jc w:val="both"/>
      </w:pPr>
      <w:r>
        <w:rPr>
          <w:noProof/>
          <w:lang w:bidi="ar-SA"/>
        </w:rPr>
        <w:drawing>
          <wp:anchor distT="0" distB="0" distL="114300" distR="114300" simplePos="0" relativeHeight="251692544" behindDoc="0" locked="0" layoutInCell="1" allowOverlap="1" wp14:anchorId="7D6E3DA2" wp14:editId="093F5E26">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B2">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C1245D" w:rsidRDefault="00C1245D" w:rsidP="004D322E">
      <w:pPr>
        <w:framePr w:h="466" w:hSpace="595" w:wrap="notBeside" w:vAnchor="text" w:hAnchor="text" w:x="596" w:y="1"/>
        <w:jc w:val="center"/>
        <w:rPr>
          <w:sz w:val="2"/>
          <w:szCs w:val="2"/>
        </w:rPr>
      </w:pPr>
    </w:p>
    <w:p w:rsidR="00C1245D" w:rsidRDefault="00C1245D" w:rsidP="002053B1">
      <w:pPr>
        <w:rPr>
          <w:sz w:val="2"/>
          <w:szCs w:val="2"/>
        </w:rPr>
      </w:pPr>
    </w:p>
    <w:p w:rsidR="00C1245D" w:rsidRDefault="004346B2" w:rsidP="002053B1">
      <w:pPr>
        <w:pStyle w:val="24"/>
        <w:shd w:val="clear" w:color="auto" w:fill="auto"/>
        <w:spacing w:before="706" w:line="240" w:lineRule="auto"/>
        <w:ind w:firstLine="600"/>
        <w:jc w:val="both"/>
      </w:pPr>
      <w:r>
        <w:lastRenderedPageBreak/>
        <w:t>где:</w:t>
      </w:r>
    </w:p>
    <w:p w:rsidR="00C1245D" w:rsidRDefault="009F32A1" w:rsidP="002053B1">
      <w:pPr>
        <w:pStyle w:val="24"/>
        <w:shd w:val="clear" w:color="auto" w:fill="auto"/>
        <w:spacing w:line="240" w:lineRule="auto"/>
        <w:ind w:firstLine="600"/>
        <w:jc w:val="both"/>
      </w:pPr>
      <w:r>
        <w:rPr>
          <w:lang w:val="en-US"/>
        </w:rPr>
        <w:t>Q</w:t>
      </w:r>
      <w:r w:rsidR="00A117C2">
        <w:t>техн.пот</w:t>
      </w:r>
      <w:r w:rsidR="004346B2">
        <w:t xml:space="preserve"> - величина технологических потерь при передаче тепловой энергии, теплоносителя по тепловым сетям, Гкал, тонн;</w:t>
      </w:r>
    </w:p>
    <w:p w:rsidR="00C1245D" w:rsidRDefault="004346B2" w:rsidP="002053B1">
      <w:pPr>
        <w:pStyle w:val="24"/>
        <w:shd w:val="clear" w:color="auto" w:fill="auto"/>
        <w:spacing w:line="240" w:lineRule="auto"/>
        <w:ind w:firstLine="600"/>
        <w:jc w:val="both"/>
      </w:pPr>
      <w:r>
        <w:t>М</w:t>
      </w:r>
      <w:r>
        <w:rPr>
          <w:vertAlign w:val="subscript"/>
        </w:rPr>
        <w:t>пкв</w:t>
      </w:r>
      <w: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Default="004346B2" w:rsidP="002053B1">
      <w:pPr>
        <w:pStyle w:val="24"/>
        <w:shd w:val="clear" w:color="auto" w:fill="auto"/>
        <w:spacing w:line="240" w:lineRule="auto"/>
        <w:ind w:firstLine="600"/>
        <w:jc w:val="both"/>
      </w:pPr>
      <w: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Default="004346B2" w:rsidP="002053B1">
      <w:pPr>
        <w:pStyle w:val="24"/>
        <w:shd w:val="clear" w:color="auto" w:fill="auto"/>
        <w:tabs>
          <w:tab w:val="left" w:pos="924"/>
        </w:tabs>
        <w:spacing w:line="240" w:lineRule="auto"/>
        <w:ind w:firstLine="600"/>
        <w:jc w:val="both"/>
      </w:pPr>
      <w:r>
        <w:t>а)</w:t>
      </w:r>
      <w:r>
        <w:tab/>
        <w:t>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C1245D" w:rsidRDefault="004346B2" w:rsidP="002053B1">
      <w:pPr>
        <w:pStyle w:val="24"/>
        <w:shd w:val="clear" w:color="auto" w:fill="auto"/>
        <w:tabs>
          <w:tab w:val="left" w:pos="943"/>
        </w:tabs>
        <w:spacing w:line="240" w:lineRule="auto"/>
        <w:ind w:firstLine="600"/>
        <w:jc w:val="both"/>
      </w:pPr>
      <w:r>
        <w:t>б)</w:t>
      </w:r>
      <w: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Default="004346B2" w:rsidP="002053B1">
      <w:pPr>
        <w:pStyle w:val="24"/>
        <w:shd w:val="clear" w:color="auto" w:fill="auto"/>
        <w:tabs>
          <w:tab w:val="left" w:pos="963"/>
        </w:tabs>
        <w:spacing w:line="240" w:lineRule="auto"/>
        <w:ind w:firstLine="600"/>
        <w:jc w:val="both"/>
      </w:pPr>
      <w:r>
        <w:t>в)</w:t>
      </w:r>
      <w:r>
        <w:tab/>
        <w:t>ведомость учета суточного отпуска тепловой энергии и теплоносителя;</w:t>
      </w:r>
    </w:p>
    <w:p w:rsidR="00C1245D" w:rsidRDefault="004346B2" w:rsidP="002053B1">
      <w:pPr>
        <w:pStyle w:val="24"/>
        <w:shd w:val="clear" w:color="auto" w:fill="auto"/>
        <w:tabs>
          <w:tab w:val="left" w:pos="1157"/>
        </w:tabs>
        <w:spacing w:line="240" w:lineRule="auto"/>
        <w:ind w:firstLine="600"/>
        <w:jc w:val="both"/>
      </w:pPr>
      <w:r>
        <w:t>г)</w:t>
      </w:r>
      <w: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Default="004346B2" w:rsidP="002053B1">
      <w:pPr>
        <w:pStyle w:val="24"/>
        <w:shd w:val="clear" w:color="auto" w:fill="auto"/>
        <w:spacing w:line="240" w:lineRule="auto"/>
        <w:ind w:firstLine="600"/>
        <w:jc w:val="both"/>
      </w:pPr>
      <w:r>
        <w:t>форма 11-ТЭР "Сведения об использовании топлива, теплоэнергии и электроэнергии на производство отдельных видов продукции, работ (услуг)";</w:t>
      </w:r>
    </w:p>
    <w:p w:rsidR="00C1245D" w:rsidRDefault="004346B2" w:rsidP="002053B1">
      <w:pPr>
        <w:pStyle w:val="24"/>
        <w:shd w:val="clear" w:color="auto" w:fill="auto"/>
        <w:spacing w:line="240" w:lineRule="auto"/>
        <w:ind w:firstLine="600"/>
        <w:jc w:val="both"/>
      </w:pPr>
      <w:r>
        <w:t>форма 1-ТЕП "Сведения о снабжении теплоэнергией";</w:t>
      </w:r>
    </w:p>
    <w:p w:rsidR="00C1245D" w:rsidRDefault="004346B2" w:rsidP="002053B1">
      <w:pPr>
        <w:pStyle w:val="24"/>
        <w:shd w:val="clear" w:color="auto" w:fill="auto"/>
        <w:spacing w:line="240" w:lineRule="auto"/>
        <w:ind w:firstLine="600"/>
        <w:jc w:val="both"/>
      </w:pPr>
      <w:r>
        <w:t>форма 6-ТП "Сведения о работе тепловой электростанции";</w:t>
      </w:r>
    </w:p>
    <w:p w:rsidR="00C1245D" w:rsidRDefault="004346B2" w:rsidP="002053B1">
      <w:pPr>
        <w:pStyle w:val="24"/>
        <w:shd w:val="clear" w:color="auto" w:fill="auto"/>
        <w:spacing w:line="240" w:lineRule="auto"/>
        <w:ind w:firstLine="600"/>
        <w:jc w:val="both"/>
      </w:pPr>
      <w:r>
        <w:t>форма 46-ТЭ "Сведения о полезном отпуске (продаже) тепловой энергии отдельным категориям потребителей".</w:t>
      </w:r>
    </w:p>
    <w:p w:rsidR="00C1245D" w:rsidRDefault="004346B2" w:rsidP="002053B1">
      <w:pPr>
        <w:pStyle w:val="24"/>
        <w:shd w:val="clear" w:color="auto" w:fill="auto"/>
        <w:spacing w:line="240" w:lineRule="auto"/>
        <w:ind w:firstLine="600"/>
        <w:jc w:val="both"/>
      </w:pPr>
      <w: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Default="004346B2" w:rsidP="002053B1">
      <w:pPr>
        <w:pStyle w:val="24"/>
        <w:shd w:val="clear" w:color="auto" w:fill="auto"/>
        <w:spacing w:line="240" w:lineRule="auto"/>
        <w:ind w:firstLine="600"/>
        <w:jc w:val="both"/>
      </w:pPr>
      <w: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Default="004346B2" w:rsidP="002053B1">
      <w:pPr>
        <w:pStyle w:val="24"/>
        <w:shd w:val="clear" w:color="auto" w:fill="auto"/>
        <w:spacing w:line="240" w:lineRule="auto"/>
        <w:ind w:firstLine="600"/>
        <w:jc w:val="both"/>
      </w:pPr>
      <w:r>
        <w:t xml:space="preserve">Отчетные данные теплоснабжающей организации о достижении плановых </w:t>
      </w:r>
      <w:r>
        <w:lastRenderedPageBreak/>
        <w:t>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Default="004346B2" w:rsidP="002053B1">
      <w:pPr>
        <w:pStyle w:val="24"/>
        <w:shd w:val="clear" w:color="auto" w:fill="auto"/>
        <w:spacing w:line="240" w:lineRule="auto"/>
        <w:ind w:firstLine="600"/>
        <w:jc w:val="both"/>
      </w:pPr>
      <w: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Pr>
          <w:rStyle w:val="21pt"/>
        </w:rPr>
        <w:t>Х</w:t>
      </w:r>
      <w:r>
        <w:rPr>
          <w:rStyle w:val="21pt"/>
          <w:vertAlign w:val="subscript"/>
        </w:rPr>
        <w:t>0</w:t>
      </w:r>
      <w:r w:rsidR="000762AE">
        <w:t xml:space="preserve"> = 0,05</w:t>
      </w:r>
      <w:r>
        <w:t>1/(годкм).</w:t>
      </w:r>
    </w:p>
    <w:p w:rsidR="00C1245D" w:rsidRDefault="004346B2" w:rsidP="002053B1">
      <w:pPr>
        <w:pStyle w:val="24"/>
        <w:shd w:val="clear" w:color="auto" w:fill="auto"/>
        <w:spacing w:line="240" w:lineRule="auto"/>
        <w:ind w:firstLine="600"/>
        <w:jc w:val="both"/>
      </w:pPr>
      <w:r>
        <w:t xml:space="preserve">Значения интенсивности отказов </w:t>
      </w:r>
      <w:r w:rsidRPr="00496535">
        <w:rPr>
          <w:lang w:eastAsia="en-US" w:bidi="en-US"/>
        </w:rPr>
        <w:t>^(</w:t>
      </w:r>
      <w:r>
        <w:rPr>
          <w:lang w:val="en-US" w:eastAsia="en-US" w:bidi="en-US"/>
        </w:rPr>
        <w:t>t</w:t>
      </w:r>
      <w:r w:rsidRPr="00496535">
        <w:rPr>
          <w:lang w:eastAsia="en-US" w:bidi="en-US"/>
        </w:rPr>
        <w:t xml:space="preserve"> </w:t>
      </w:r>
      <w:r>
        <w:t xml:space="preserve">) в зависимости от продолжительности эксплуатации т при значении </w:t>
      </w:r>
      <w:r>
        <w:rPr>
          <w:rStyle w:val="21pt"/>
        </w:rPr>
        <w:t>Х</w:t>
      </w:r>
      <w:r>
        <w:rPr>
          <w:rStyle w:val="21pt"/>
          <w:vertAlign w:val="subscript"/>
        </w:rPr>
        <w:t>0</w:t>
      </w:r>
      <w:r w:rsidR="000762AE">
        <w:t xml:space="preserve"> = 0,05</w:t>
      </w:r>
      <w:r>
        <w:t>1/(годкм). представлены в таблице 8.1</w:t>
      </w:r>
    </w:p>
    <w:p w:rsidR="00C1245D" w:rsidRDefault="004346B2" w:rsidP="002053B1">
      <w:pPr>
        <w:pStyle w:val="ac"/>
        <w:framePr w:w="6106" w:h="372" w:wrap="notBeside" w:vAnchor="text" w:hAnchor="text" w:x="673" w:y="-50"/>
        <w:shd w:val="clear" w:color="auto" w:fill="auto"/>
        <w:spacing w:line="240" w:lineRule="auto"/>
      </w:pPr>
      <w:r>
        <w:rPr>
          <w:rStyle w:val="ad"/>
        </w:rPr>
        <w:t xml:space="preserve">Таблица 8.1 - Значения интенсивности отказов </w:t>
      </w:r>
      <w:r>
        <w:rPr>
          <w:rStyle w:val="ad"/>
          <w:lang w:val="en-US" w:eastAsia="en-US" w:bidi="en-US"/>
        </w:rPr>
        <w:t>l</w:t>
      </w:r>
      <w:r w:rsidRPr="00496535">
        <w:rPr>
          <w:rStyle w:val="ad"/>
          <w:lang w:eastAsia="en-US" w:bidi="en-US"/>
        </w:rPr>
        <w:t>(</w:t>
      </w:r>
      <w:r>
        <w:rPr>
          <w:rStyle w:val="ad"/>
          <w:lang w:val="en-US" w:eastAsia="en-US" w:bidi="en-US"/>
        </w:rPr>
        <w:t>t</w:t>
      </w:r>
      <w:r w:rsidRPr="00496535">
        <w:rPr>
          <w:rStyle w:val="ad"/>
          <w:lang w:eastAsia="en-US" w:bidi="en-US"/>
        </w:rPr>
        <w:t>)</w:t>
      </w:r>
    </w:p>
    <w:p w:rsidR="00C1245D"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firstRow="0" w:lastRow="0" w:firstColumn="0" w:lastColumn="0" w:noHBand="0" w:noVBand="0"/>
      </w:tblPr>
      <w:tblGrid>
        <w:gridCol w:w="2010"/>
        <w:gridCol w:w="770"/>
        <w:gridCol w:w="775"/>
        <w:gridCol w:w="775"/>
        <w:gridCol w:w="775"/>
        <w:gridCol w:w="775"/>
        <w:gridCol w:w="775"/>
        <w:gridCol w:w="775"/>
        <w:gridCol w:w="775"/>
        <w:gridCol w:w="775"/>
        <w:gridCol w:w="775"/>
        <w:gridCol w:w="794"/>
      </w:tblGrid>
      <w:tr w:rsidR="009043B7"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Наименование</w:t>
            </w:r>
          </w:p>
          <w:p w:rsidR="009043B7" w:rsidRDefault="009043B7" w:rsidP="009043B7">
            <w:pPr>
              <w:pStyle w:val="24"/>
              <w:shd w:val="clear" w:color="auto" w:fill="auto"/>
              <w:spacing w:line="240" w:lineRule="auto"/>
              <w:jc w:val="center"/>
            </w:pPr>
            <w:r>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Продолжительность работы участка тепловой сети, лет</w:t>
            </w:r>
          </w:p>
        </w:tc>
      </w:tr>
      <w:tr w:rsidR="009043B7" w:rsidTr="009043B7">
        <w:trPr>
          <w:trHeight w:hRule="exact" w:val="456"/>
        </w:trPr>
        <w:tc>
          <w:tcPr>
            <w:tcW w:w="2010" w:type="dxa"/>
            <w:vMerge/>
            <w:tcBorders>
              <w:left w:val="single" w:sz="4" w:space="0" w:color="auto"/>
            </w:tcBorders>
            <w:shd w:val="clear" w:color="auto" w:fill="FFFFFF"/>
            <w:vAlign w:val="center"/>
          </w:tcPr>
          <w:p w:rsidR="009043B7" w:rsidRDefault="009043B7" w:rsidP="009043B7"/>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1</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3</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260"/>
            </w:pPr>
            <w:r>
              <w:rPr>
                <w:rStyle w:val="211pt0"/>
              </w:rPr>
              <w:t>40</w:t>
            </w:r>
          </w:p>
        </w:tc>
      </w:tr>
      <w:tr w:rsidR="009043B7"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 xml:space="preserve">Интенсивность отказов </w:t>
            </w:r>
            <w:r>
              <w:rPr>
                <w:rStyle w:val="211pt0"/>
                <w:lang w:val="en-US" w:eastAsia="en-US" w:bidi="en-US"/>
              </w:rPr>
              <w:t>X</w:t>
            </w:r>
            <w:r w:rsidRPr="00496535">
              <w:rPr>
                <w:rStyle w:val="211pt0"/>
                <w:lang w:eastAsia="en-US" w:bidi="en-US"/>
              </w:rPr>
              <w:t>(</w:t>
            </w:r>
            <w:r>
              <w:rPr>
                <w:rStyle w:val="211pt0"/>
                <w:lang w:val="en-US" w:eastAsia="en-US" w:bidi="en-US"/>
              </w:rPr>
              <w:t>t</w:t>
            </w:r>
            <w:r w:rsidRPr="00496535">
              <w:rPr>
                <w:rStyle w:val="211pt0"/>
                <w:lang w:eastAsia="en-US" w:bidi="en-US"/>
              </w:rPr>
              <w:t xml:space="preserve">), </w:t>
            </w:r>
            <w:r>
              <w:rPr>
                <w:rStyle w:val="211pt0"/>
              </w:rPr>
              <w:t>1/(годкм)</w:t>
            </w:r>
          </w:p>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0,079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0,099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0,195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2,095</w:t>
            </w:r>
          </w:p>
        </w:tc>
      </w:tr>
      <w:tr w:rsidR="009043B7"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Значение коэффициента а, ед</w:t>
            </w:r>
          </w:p>
        </w:tc>
        <w:tc>
          <w:tcPr>
            <w:tcW w:w="77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3,69</w:t>
            </w:r>
          </w:p>
        </w:tc>
      </w:tr>
    </w:tbl>
    <w:p w:rsidR="000762AE" w:rsidRDefault="000762AE" w:rsidP="002053B1">
      <w:pPr>
        <w:pStyle w:val="24"/>
        <w:shd w:val="clear" w:color="auto" w:fill="auto"/>
        <w:spacing w:line="240" w:lineRule="auto"/>
        <w:ind w:firstLine="700"/>
      </w:pPr>
    </w:p>
    <w:p w:rsidR="000762AE" w:rsidRDefault="000762AE" w:rsidP="002053B1">
      <w:pPr>
        <w:pStyle w:val="24"/>
        <w:shd w:val="clear" w:color="auto" w:fill="auto"/>
        <w:spacing w:line="240" w:lineRule="auto"/>
        <w:ind w:firstLine="700"/>
      </w:pPr>
    </w:p>
    <w:p w:rsidR="00C1245D" w:rsidRDefault="00C1245D" w:rsidP="002053B1">
      <w:pPr>
        <w:pStyle w:val="24"/>
        <w:shd w:val="clear" w:color="auto" w:fill="auto"/>
        <w:spacing w:line="240" w:lineRule="auto"/>
        <w:ind w:firstLine="700"/>
      </w:pPr>
    </w:p>
    <w:p w:rsidR="006F708B" w:rsidRPr="006F708B" w:rsidRDefault="006F708B" w:rsidP="006F708B"/>
    <w:p w:rsidR="006F708B" w:rsidRPr="006F708B" w:rsidRDefault="006F708B" w:rsidP="006F708B">
      <w:pPr>
        <w:tabs>
          <w:tab w:val="left" w:pos="1305"/>
        </w:tabs>
        <w:rPr>
          <w:rFonts w:ascii="Times New Roman" w:hAnsi="Times New Roman" w:cs="Times New Roman"/>
        </w:rPr>
      </w:pPr>
      <w:r>
        <w:tab/>
      </w:r>
      <w:r w:rsidRPr="006F708B">
        <w:rPr>
          <w:rFonts w:ascii="Times New Roman" w:hAnsi="Times New Roman" w:cs="Times New Roman"/>
          <w:sz w:val="28"/>
        </w:rPr>
        <w:t>Рис. 8.1 - Интенсивность отказов в зависимости от срока эксплуатации участка тепловой сет</w:t>
      </w:r>
      <w:r>
        <w:rPr>
          <w:rFonts w:ascii="Times New Roman" w:hAnsi="Times New Roman" w:cs="Times New Roman"/>
          <w:sz w:val="28"/>
        </w:rPr>
        <w:t>и</w:t>
      </w:r>
    </w:p>
    <w:p w:rsidR="006F708B" w:rsidRPr="006F708B" w:rsidRDefault="000031EB" w:rsidP="006F708B">
      <w:r>
        <w:rPr>
          <w:noProof/>
          <w:lang w:bidi="ar-SA"/>
        </w:rPr>
        <w:drawing>
          <wp:anchor distT="356870" distB="0" distL="286385" distR="265430" simplePos="0" relativeHeight="251690496" behindDoc="1" locked="0" layoutInCell="1" allowOverlap="1" wp14:anchorId="3211EBA0" wp14:editId="74891CB5">
            <wp:simplePos x="0" y="0"/>
            <wp:positionH relativeFrom="margin">
              <wp:posOffset>228600</wp:posOffset>
            </wp:positionH>
            <wp:positionV relativeFrom="margin">
              <wp:posOffset>4939665</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p>
    <w:p w:rsidR="006F708B" w:rsidRPr="006F708B" w:rsidRDefault="006F708B" w:rsidP="006F708B"/>
    <w:p w:rsidR="006F708B" w:rsidRPr="006F708B" w:rsidRDefault="006F708B" w:rsidP="006F708B"/>
    <w:p w:rsidR="006F708B" w:rsidRPr="006F708B" w:rsidRDefault="006F708B" w:rsidP="006F708B"/>
    <w:p w:rsidR="006F708B" w:rsidRPr="006F708B" w:rsidRDefault="006F708B" w:rsidP="006F708B"/>
    <w:p w:rsidR="000762AE" w:rsidRPr="006F708B" w:rsidRDefault="000762AE" w:rsidP="006F708B">
      <w:pPr>
        <w:sectPr w:rsidR="000762AE" w:rsidRPr="006F708B" w:rsidSect="000031EB">
          <w:pgSz w:w="11900" w:h="16840"/>
          <w:pgMar w:top="1281" w:right="446" w:bottom="705" w:left="1134" w:header="0" w:footer="3" w:gutter="0"/>
          <w:cols w:space="720"/>
          <w:noEndnote/>
          <w:docGrid w:linePitch="360"/>
        </w:sectPr>
      </w:pPr>
    </w:p>
    <w:p w:rsidR="00C1245D" w:rsidRDefault="004346B2" w:rsidP="002053B1">
      <w:pPr>
        <w:pStyle w:val="ac"/>
        <w:framePr w:w="15677" w:wrap="notBeside" w:vAnchor="text" w:hAnchor="text" w:xAlign="center" w:y="1"/>
        <w:shd w:val="clear" w:color="auto" w:fill="auto"/>
        <w:tabs>
          <w:tab w:val="left" w:leader="underscore" w:pos="15682"/>
        </w:tabs>
        <w:spacing w:line="240" w:lineRule="auto"/>
      </w:pPr>
      <w:r>
        <w:lastRenderedPageBreak/>
        <w:t xml:space="preserve">Таблица 8.2 - Плановые значения показателей надежности, качества, энергетической эффективности Котельной </w:t>
      </w:r>
      <w:r w:rsidR="00CD5322">
        <w:rPr>
          <w:rStyle w:val="ad"/>
          <w:u w:val="none"/>
        </w:rPr>
        <w:t xml:space="preserve">ул. </w:t>
      </w:r>
      <w:r w:rsidR="002876E4">
        <w:rPr>
          <w:rStyle w:val="ad"/>
          <w:u w:val="none"/>
        </w:rPr>
        <w:t>Лазо 11А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56"/>
        <w:gridCol w:w="989"/>
        <w:gridCol w:w="699"/>
        <w:gridCol w:w="768"/>
        <w:gridCol w:w="768"/>
        <w:gridCol w:w="763"/>
        <w:gridCol w:w="768"/>
        <w:gridCol w:w="763"/>
        <w:gridCol w:w="807"/>
      </w:tblGrid>
      <w:tr w:rsidR="00ED402D" w:rsidTr="000352C0">
        <w:trPr>
          <w:trHeight w:hRule="exact" w:val="354"/>
          <w:jc w:val="center"/>
        </w:trPr>
        <w:tc>
          <w:tcPr>
            <w:tcW w:w="4256" w:type="dxa"/>
            <w:vMerge w:val="restart"/>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Наименование показателя</w:t>
            </w:r>
          </w:p>
        </w:tc>
        <w:tc>
          <w:tcPr>
            <w:tcW w:w="6325"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wrap="notBeside" w:vAnchor="text" w:hAnchor="text" w:xAlign="center" w:y="1"/>
              <w:shd w:val="clear" w:color="auto" w:fill="auto"/>
              <w:spacing w:line="240" w:lineRule="auto"/>
              <w:jc w:val="center"/>
            </w:pPr>
            <w:r>
              <w:rPr>
                <w:rStyle w:val="211pt0"/>
              </w:rPr>
              <w:t>Года</w:t>
            </w:r>
          </w:p>
        </w:tc>
      </w:tr>
      <w:tr w:rsidR="00ED402D" w:rsidTr="000352C0">
        <w:trPr>
          <w:trHeight w:hRule="exact" w:val="283"/>
          <w:jc w:val="center"/>
        </w:trPr>
        <w:tc>
          <w:tcPr>
            <w:tcW w:w="4256" w:type="dxa"/>
            <w:vMerge/>
            <w:tcBorders>
              <w:left w:val="single" w:sz="4" w:space="0" w:color="auto"/>
            </w:tcBorders>
            <w:shd w:val="clear" w:color="auto" w:fill="FFFFFF"/>
            <w:vAlign w:val="center"/>
          </w:tcPr>
          <w:p w:rsidR="00ED402D" w:rsidRDefault="00ED402D" w:rsidP="002053B1">
            <w:pPr>
              <w:framePr w:w="15677" w:wrap="notBeside" w:vAnchor="text" w:hAnchor="text" w:xAlign="center" w:y="1"/>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2021 г.</w:t>
            </w:r>
          </w:p>
        </w:tc>
        <w:tc>
          <w:tcPr>
            <w:tcW w:w="69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2022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2023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2024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2025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2026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2027 г.</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2028 г.</w:t>
            </w:r>
          </w:p>
        </w:tc>
      </w:tr>
      <w:tr w:rsidR="00ED402D" w:rsidTr="000352C0">
        <w:trPr>
          <w:trHeight w:hRule="exact" w:val="704"/>
          <w:jc w:val="center"/>
        </w:trPr>
        <w:tc>
          <w:tcPr>
            <w:tcW w:w="10581"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C55231">
            <w:pPr>
              <w:pStyle w:val="24"/>
              <w:framePr w:w="15677" w:wrap="notBeside" w:vAnchor="text" w:hAnchor="text" w:xAlign="center" w:y="1"/>
              <w:shd w:val="clear" w:color="auto" w:fill="auto"/>
              <w:spacing w:line="240" w:lineRule="auto"/>
            </w:pPr>
            <w:r>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ED402D" w:rsidTr="000352C0">
        <w:trPr>
          <w:trHeight w:hRule="exact" w:val="1080"/>
          <w:jc w:val="center"/>
        </w:trPr>
        <w:tc>
          <w:tcPr>
            <w:tcW w:w="4256" w:type="dxa"/>
            <w:tcBorders>
              <w:top w:val="single" w:sz="4" w:space="0" w:color="auto"/>
              <w:left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98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r>
      <w:tr w:rsidR="00ED402D" w:rsidTr="000352C0">
        <w:trPr>
          <w:trHeight w:hRule="exact" w:val="1070"/>
          <w:jc w:val="center"/>
        </w:trPr>
        <w:tc>
          <w:tcPr>
            <w:tcW w:w="4256"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98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0</w:t>
            </w:r>
          </w:p>
        </w:tc>
        <w:tc>
          <w:tcPr>
            <w:tcW w:w="699"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3"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3" w:type="dxa"/>
            <w:tcBorders>
              <w:top w:val="single" w:sz="4" w:space="0" w:color="auto"/>
              <w:left w:val="single" w:sz="4" w:space="0" w:color="auto"/>
            </w:tcBorders>
            <w:shd w:val="clear" w:color="auto" w:fill="FFFFFF"/>
            <w:vAlign w:val="center"/>
          </w:tcPr>
          <w:p w:rsidR="00ED402D" w:rsidRPr="00045274" w:rsidRDefault="00ED402D" w:rsidP="00045274">
            <w:pPr>
              <w:pStyle w:val="24"/>
              <w:framePr w:w="15677" w:wrap="notBeside" w:vAnchor="text" w:hAnchor="text" w:xAlign="center" w:y="1"/>
              <w:shd w:val="clear" w:color="auto" w:fill="auto"/>
              <w:spacing w:line="240" w:lineRule="auto"/>
              <w:jc w:val="center"/>
              <w:rPr>
                <w:rStyle w:val="211pt0"/>
              </w:rPr>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045274" w:rsidRDefault="00ED402D" w:rsidP="00045274">
            <w:pPr>
              <w:pStyle w:val="24"/>
              <w:framePr w:w="15677" w:wrap="notBeside" w:vAnchor="text" w:hAnchor="text" w:xAlign="center" w:y="1"/>
              <w:shd w:val="clear" w:color="auto" w:fill="auto"/>
              <w:spacing w:line="240" w:lineRule="auto"/>
              <w:jc w:val="center"/>
              <w:rPr>
                <w:rStyle w:val="211pt0"/>
              </w:rPr>
            </w:pPr>
            <w:r>
              <w:rPr>
                <w:rStyle w:val="211pt0"/>
              </w:rPr>
              <w:t>0</w:t>
            </w:r>
          </w:p>
        </w:tc>
      </w:tr>
      <w:tr w:rsidR="000352C0" w:rsidTr="000352C0">
        <w:trPr>
          <w:trHeight w:hRule="exact" w:val="809"/>
          <w:jc w:val="center"/>
        </w:trPr>
        <w:tc>
          <w:tcPr>
            <w:tcW w:w="4256" w:type="dxa"/>
            <w:tcBorders>
              <w:top w:val="single" w:sz="4" w:space="0" w:color="auto"/>
              <w:left w:val="single" w:sz="4" w:space="0" w:color="auto"/>
            </w:tcBorders>
            <w:shd w:val="clear" w:color="auto" w:fill="FFFFFF"/>
            <w:vAlign w:val="center"/>
          </w:tcPr>
          <w:p w:rsidR="000352C0" w:rsidRDefault="000352C0" w:rsidP="000352C0">
            <w:pPr>
              <w:pStyle w:val="24"/>
              <w:framePr w:w="15677" w:wrap="notBeside" w:vAnchor="text" w:hAnchor="text" w:xAlign="center" w:y="1"/>
              <w:shd w:val="clear" w:color="auto" w:fill="auto"/>
              <w:spacing w:line="240" w:lineRule="auto"/>
            </w:pPr>
            <w:r>
              <w:rPr>
                <w:rStyle w:val="211pt0"/>
              </w:rPr>
              <w:t>Суммарная протяженность тепловой сети в двухтрубном исчислении на начало года, км</w:t>
            </w:r>
          </w:p>
        </w:tc>
        <w:tc>
          <w:tcPr>
            <w:tcW w:w="989" w:type="dxa"/>
            <w:tcBorders>
              <w:top w:val="single" w:sz="4" w:space="0" w:color="auto"/>
              <w:left w:val="single" w:sz="4" w:space="0" w:color="auto"/>
            </w:tcBorders>
            <w:shd w:val="clear" w:color="auto" w:fill="FFFFFF"/>
            <w:vAlign w:val="center"/>
          </w:tcPr>
          <w:p w:rsidR="000352C0" w:rsidRPr="000352C0" w:rsidRDefault="000352C0" w:rsidP="000352C0">
            <w:pPr>
              <w:pStyle w:val="24"/>
              <w:framePr w:w="15677" w:wrap="notBeside" w:vAnchor="text" w:hAnchor="text" w:xAlign="center" w:y="1"/>
              <w:shd w:val="clear" w:color="auto" w:fill="auto"/>
              <w:spacing w:line="240" w:lineRule="auto"/>
              <w:ind w:left="160"/>
              <w:rPr>
                <w:rStyle w:val="211pt0"/>
                <w:sz w:val="20"/>
              </w:rPr>
            </w:pPr>
            <w:r w:rsidRPr="000352C0">
              <w:rPr>
                <w:color w:val="000000" w:themeColor="text1"/>
                <w:sz w:val="20"/>
                <w:szCs w:val="22"/>
              </w:rPr>
              <w:t>2,7453</w:t>
            </w:r>
          </w:p>
        </w:tc>
        <w:tc>
          <w:tcPr>
            <w:tcW w:w="699"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8"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8"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3"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8"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3"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r>
      <w:tr w:rsidR="00ED402D" w:rsidTr="000352C0">
        <w:trPr>
          <w:trHeight w:hRule="exact" w:val="1330"/>
          <w:jc w:val="center"/>
        </w:trPr>
        <w:tc>
          <w:tcPr>
            <w:tcW w:w="4256"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98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r>
      <w:tr w:rsidR="000352C0" w:rsidTr="000352C0">
        <w:trPr>
          <w:trHeight w:hRule="exact" w:val="542"/>
          <w:jc w:val="center"/>
        </w:trPr>
        <w:tc>
          <w:tcPr>
            <w:tcW w:w="4256" w:type="dxa"/>
            <w:tcBorders>
              <w:top w:val="single" w:sz="4" w:space="0" w:color="auto"/>
              <w:left w:val="single" w:sz="4" w:space="0" w:color="auto"/>
            </w:tcBorders>
            <w:shd w:val="clear" w:color="auto" w:fill="FFFFFF"/>
            <w:vAlign w:val="center"/>
          </w:tcPr>
          <w:p w:rsidR="000352C0" w:rsidRDefault="000352C0" w:rsidP="000352C0">
            <w:pPr>
              <w:pStyle w:val="24"/>
              <w:framePr w:w="15677" w:wrap="notBeside" w:vAnchor="text" w:hAnchor="text" w:xAlign="center" w:y="1"/>
              <w:shd w:val="clear" w:color="auto" w:fill="auto"/>
              <w:spacing w:line="240" w:lineRule="auto"/>
            </w:pPr>
            <w:r>
              <w:rPr>
                <w:rStyle w:val="211pt0"/>
              </w:rPr>
              <w:t>Общая протяженность тепловой сети в двухтрубном исчислении, км</w:t>
            </w:r>
          </w:p>
        </w:tc>
        <w:tc>
          <w:tcPr>
            <w:tcW w:w="989" w:type="dxa"/>
            <w:tcBorders>
              <w:top w:val="single" w:sz="4" w:space="0" w:color="auto"/>
              <w:left w:val="single" w:sz="4" w:space="0" w:color="auto"/>
            </w:tcBorders>
            <w:shd w:val="clear" w:color="auto" w:fill="FFFFFF"/>
            <w:vAlign w:val="center"/>
          </w:tcPr>
          <w:p w:rsidR="000352C0" w:rsidRPr="000352C0" w:rsidRDefault="000352C0" w:rsidP="000352C0">
            <w:pPr>
              <w:pStyle w:val="24"/>
              <w:framePr w:w="15677" w:wrap="notBeside" w:vAnchor="text" w:hAnchor="text" w:xAlign="center" w:y="1"/>
              <w:shd w:val="clear" w:color="auto" w:fill="auto"/>
              <w:spacing w:line="240" w:lineRule="auto"/>
              <w:ind w:left="160"/>
              <w:rPr>
                <w:rStyle w:val="211pt0"/>
                <w:sz w:val="20"/>
              </w:rPr>
            </w:pPr>
            <w:r w:rsidRPr="000352C0">
              <w:rPr>
                <w:color w:val="000000" w:themeColor="text1"/>
                <w:sz w:val="20"/>
                <w:szCs w:val="22"/>
              </w:rPr>
              <w:t>2,7453</w:t>
            </w:r>
          </w:p>
        </w:tc>
        <w:tc>
          <w:tcPr>
            <w:tcW w:w="699"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8"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8"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3"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8"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763" w:type="dxa"/>
            <w:tcBorders>
              <w:top w:val="single" w:sz="4" w:space="0" w:color="auto"/>
              <w:lef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0352C0" w:rsidRPr="000352C0" w:rsidRDefault="000352C0" w:rsidP="000352C0">
            <w:pPr>
              <w:framePr w:w="15677" w:wrap="notBeside" w:vAnchor="text" w:hAnchor="text" w:xAlign="center" w:y="1"/>
              <w:rPr>
                <w:rFonts w:ascii="Times New Roman" w:hAnsi="Times New Roman" w:cs="Times New Roman"/>
                <w:sz w:val="20"/>
              </w:rPr>
            </w:pPr>
            <w:r w:rsidRPr="000352C0">
              <w:rPr>
                <w:rFonts w:ascii="Times New Roman" w:hAnsi="Times New Roman" w:cs="Times New Roman"/>
                <w:color w:val="000000" w:themeColor="text1"/>
                <w:sz w:val="20"/>
                <w:szCs w:val="22"/>
              </w:rPr>
              <w:t>2,7453</w:t>
            </w:r>
          </w:p>
        </w:tc>
      </w:tr>
      <w:tr w:rsidR="00ED402D" w:rsidTr="000352C0">
        <w:trPr>
          <w:trHeight w:hRule="exact" w:val="1066"/>
          <w:jc w:val="center"/>
        </w:trPr>
        <w:tc>
          <w:tcPr>
            <w:tcW w:w="4256"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8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r>
      <w:tr w:rsidR="00ED402D" w:rsidTr="000352C0">
        <w:trPr>
          <w:trHeight w:hRule="exact" w:val="1070"/>
          <w:jc w:val="center"/>
        </w:trPr>
        <w:tc>
          <w:tcPr>
            <w:tcW w:w="4256"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8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r>
      <w:tr w:rsidR="000352C0" w:rsidTr="000352C0">
        <w:trPr>
          <w:trHeight w:hRule="exact" w:val="538"/>
          <w:jc w:val="center"/>
        </w:trPr>
        <w:tc>
          <w:tcPr>
            <w:tcW w:w="4256" w:type="dxa"/>
            <w:tcBorders>
              <w:top w:val="single" w:sz="4" w:space="0" w:color="auto"/>
              <w:left w:val="single" w:sz="4" w:space="0" w:color="auto"/>
            </w:tcBorders>
            <w:shd w:val="clear" w:color="auto" w:fill="FFFFFF"/>
            <w:vAlign w:val="bottom"/>
          </w:tcPr>
          <w:p w:rsidR="000352C0" w:rsidRDefault="000352C0" w:rsidP="000352C0">
            <w:pPr>
              <w:pStyle w:val="24"/>
              <w:framePr w:w="15677" w:wrap="notBeside" w:vAnchor="text" w:hAnchor="text" w:xAlign="center" w:y="1"/>
              <w:shd w:val="clear" w:color="auto" w:fill="auto"/>
              <w:spacing w:line="240" w:lineRule="auto"/>
            </w:pPr>
            <w:r>
              <w:rPr>
                <w:rStyle w:val="211pt0"/>
              </w:rPr>
              <w:t>Суммарная мощность источников тепловой энергии на начало года, Гкал/час</w:t>
            </w:r>
          </w:p>
        </w:tc>
        <w:tc>
          <w:tcPr>
            <w:tcW w:w="989" w:type="dxa"/>
            <w:tcBorders>
              <w:top w:val="single" w:sz="4" w:space="0" w:color="auto"/>
              <w:left w:val="single" w:sz="4" w:space="0" w:color="auto"/>
            </w:tcBorders>
            <w:shd w:val="clear" w:color="auto" w:fill="FFFFFF"/>
            <w:vAlign w:val="center"/>
          </w:tcPr>
          <w:p w:rsidR="000352C0" w:rsidRPr="00D03D17" w:rsidRDefault="007F640B" w:rsidP="000352C0">
            <w:pPr>
              <w:pStyle w:val="24"/>
              <w:framePr w:w="15677" w:wrap="notBeside" w:vAnchor="text" w:hAnchor="text" w:xAlign="center" w:y="1"/>
              <w:shd w:val="clear" w:color="auto" w:fill="auto"/>
              <w:spacing w:line="240" w:lineRule="auto"/>
              <w:ind w:left="160"/>
              <w:rPr>
                <w:rStyle w:val="211pt0"/>
              </w:rPr>
            </w:pPr>
            <w:r>
              <w:rPr>
                <w:rStyle w:val="211pt0"/>
              </w:rPr>
              <w:t>4,35</w:t>
            </w:r>
          </w:p>
        </w:tc>
        <w:tc>
          <w:tcPr>
            <w:tcW w:w="699" w:type="dxa"/>
            <w:tcBorders>
              <w:top w:val="single" w:sz="4" w:space="0" w:color="auto"/>
              <w:left w:val="single" w:sz="4" w:space="0" w:color="auto"/>
            </w:tcBorders>
            <w:shd w:val="clear" w:color="auto" w:fill="FFFFFF"/>
            <w:vAlign w:val="center"/>
          </w:tcPr>
          <w:p w:rsidR="000352C0" w:rsidRDefault="000352C0" w:rsidP="000352C0">
            <w:pPr>
              <w:framePr w:w="15677" w:wrap="notBeside" w:vAnchor="text" w:hAnchor="text" w:xAlign="center" w:y="1"/>
              <w:jc w:val="center"/>
            </w:pPr>
            <w:r w:rsidRPr="00C452B6">
              <w:rPr>
                <w:rStyle w:val="211pt0"/>
                <w:rFonts w:eastAsia="Courier New"/>
              </w:rPr>
              <w:t>4,35</w:t>
            </w:r>
          </w:p>
        </w:tc>
        <w:tc>
          <w:tcPr>
            <w:tcW w:w="768" w:type="dxa"/>
            <w:tcBorders>
              <w:top w:val="single" w:sz="4" w:space="0" w:color="auto"/>
              <w:left w:val="single" w:sz="4" w:space="0" w:color="auto"/>
            </w:tcBorders>
            <w:shd w:val="clear" w:color="auto" w:fill="FFFFFF"/>
            <w:vAlign w:val="center"/>
          </w:tcPr>
          <w:p w:rsidR="000352C0" w:rsidRDefault="000352C0" w:rsidP="000352C0">
            <w:pPr>
              <w:framePr w:w="15677" w:wrap="notBeside" w:vAnchor="text" w:hAnchor="text" w:xAlign="center" w:y="1"/>
              <w:jc w:val="center"/>
            </w:pPr>
            <w:r w:rsidRPr="00C452B6">
              <w:rPr>
                <w:rStyle w:val="211pt0"/>
                <w:rFonts w:eastAsia="Courier New"/>
              </w:rPr>
              <w:t>4,35</w:t>
            </w:r>
          </w:p>
        </w:tc>
        <w:tc>
          <w:tcPr>
            <w:tcW w:w="768" w:type="dxa"/>
            <w:tcBorders>
              <w:top w:val="single" w:sz="4" w:space="0" w:color="auto"/>
              <w:left w:val="single" w:sz="4" w:space="0" w:color="auto"/>
            </w:tcBorders>
            <w:shd w:val="clear" w:color="auto" w:fill="FFFFFF"/>
            <w:vAlign w:val="center"/>
          </w:tcPr>
          <w:p w:rsidR="000352C0" w:rsidRDefault="000352C0" w:rsidP="000352C0">
            <w:pPr>
              <w:framePr w:w="15677" w:wrap="notBeside" w:vAnchor="text" w:hAnchor="text" w:xAlign="center" w:y="1"/>
              <w:jc w:val="center"/>
            </w:pPr>
            <w:r>
              <w:rPr>
                <w:rStyle w:val="211pt0"/>
                <w:rFonts w:eastAsia="Courier New"/>
              </w:rPr>
              <w:t>4,4</w:t>
            </w:r>
          </w:p>
        </w:tc>
        <w:tc>
          <w:tcPr>
            <w:tcW w:w="763" w:type="dxa"/>
            <w:tcBorders>
              <w:top w:val="single" w:sz="4" w:space="0" w:color="auto"/>
              <w:left w:val="single" w:sz="4" w:space="0" w:color="auto"/>
            </w:tcBorders>
            <w:shd w:val="clear" w:color="auto" w:fill="FFFFFF"/>
            <w:vAlign w:val="center"/>
          </w:tcPr>
          <w:p w:rsidR="000352C0" w:rsidRDefault="000352C0" w:rsidP="000352C0">
            <w:pPr>
              <w:framePr w:w="15677" w:wrap="notBeside" w:vAnchor="text" w:hAnchor="text" w:xAlign="center" w:y="1"/>
              <w:jc w:val="center"/>
            </w:pPr>
            <w:r w:rsidRPr="00FB4222">
              <w:rPr>
                <w:rStyle w:val="211pt0"/>
                <w:rFonts w:eastAsia="Courier New"/>
              </w:rPr>
              <w:t>4,4</w:t>
            </w:r>
          </w:p>
        </w:tc>
        <w:tc>
          <w:tcPr>
            <w:tcW w:w="768" w:type="dxa"/>
            <w:tcBorders>
              <w:top w:val="single" w:sz="4" w:space="0" w:color="auto"/>
              <w:left w:val="single" w:sz="4" w:space="0" w:color="auto"/>
            </w:tcBorders>
            <w:shd w:val="clear" w:color="auto" w:fill="FFFFFF"/>
            <w:vAlign w:val="center"/>
          </w:tcPr>
          <w:p w:rsidR="000352C0" w:rsidRDefault="000352C0" w:rsidP="000352C0">
            <w:pPr>
              <w:framePr w:w="15677" w:wrap="notBeside" w:vAnchor="text" w:hAnchor="text" w:xAlign="center" w:y="1"/>
              <w:jc w:val="center"/>
            </w:pPr>
            <w:r w:rsidRPr="00FB4222">
              <w:rPr>
                <w:rStyle w:val="211pt0"/>
                <w:rFonts w:eastAsia="Courier New"/>
              </w:rPr>
              <w:t>4,4</w:t>
            </w:r>
          </w:p>
        </w:tc>
        <w:tc>
          <w:tcPr>
            <w:tcW w:w="763" w:type="dxa"/>
            <w:tcBorders>
              <w:top w:val="single" w:sz="4" w:space="0" w:color="auto"/>
              <w:left w:val="single" w:sz="4" w:space="0" w:color="auto"/>
            </w:tcBorders>
            <w:shd w:val="clear" w:color="auto" w:fill="FFFFFF"/>
            <w:vAlign w:val="center"/>
          </w:tcPr>
          <w:p w:rsidR="000352C0" w:rsidRDefault="000352C0" w:rsidP="000352C0">
            <w:pPr>
              <w:framePr w:w="15677" w:wrap="notBeside" w:vAnchor="text" w:hAnchor="text" w:xAlign="center" w:y="1"/>
              <w:jc w:val="center"/>
            </w:pPr>
            <w:r w:rsidRPr="00FB4222">
              <w:rPr>
                <w:rStyle w:val="211pt0"/>
                <w:rFonts w:eastAsia="Courier New"/>
              </w:rPr>
              <w:t>4,4</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0352C0" w:rsidRDefault="000352C0" w:rsidP="000352C0">
            <w:pPr>
              <w:framePr w:w="15677" w:wrap="notBeside" w:vAnchor="text" w:hAnchor="text" w:xAlign="center" w:y="1"/>
              <w:jc w:val="center"/>
            </w:pPr>
            <w:r w:rsidRPr="00FB4222">
              <w:rPr>
                <w:rStyle w:val="211pt0"/>
                <w:rFonts w:eastAsia="Courier New"/>
              </w:rPr>
              <w:t>4,4</w:t>
            </w:r>
          </w:p>
        </w:tc>
      </w:tr>
      <w:tr w:rsidR="00ED402D" w:rsidTr="000352C0">
        <w:trPr>
          <w:trHeight w:hRule="exact" w:val="1094"/>
          <w:jc w:val="center"/>
        </w:trPr>
        <w:tc>
          <w:tcPr>
            <w:tcW w:w="4256" w:type="dxa"/>
            <w:tcBorders>
              <w:top w:val="single" w:sz="4" w:space="0" w:color="auto"/>
              <w:left w:val="single" w:sz="4" w:space="0" w:color="auto"/>
              <w:bottom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989" w:type="dxa"/>
            <w:tcBorders>
              <w:top w:val="single" w:sz="4" w:space="0" w:color="auto"/>
              <w:left w:val="single" w:sz="4" w:space="0" w:color="auto"/>
              <w:bottom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r>
    </w:tbl>
    <w:p w:rsidR="00C1245D" w:rsidRDefault="00C1245D" w:rsidP="002053B1">
      <w:pPr>
        <w:framePr w:w="15677" w:wrap="notBeside" w:vAnchor="text" w:hAnchor="text" w:xAlign="center" w:y="1"/>
        <w:rPr>
          <w:sz w:val="2"/>
          <w:szCs w:val="2"/>
        </w:rPr>
      </w:pPr>
    </w:p>
    <w:p w:rsidR="00C1245D" w:rsidRDefault="00C1245D" w:rsidP="002053B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61"/>
        <w:gridCol w:w="787"/>
        <w:gridCol w:w="763"/>
        <w:gridCol w:w="768"/>
        <w:gridCol w:w="768"/>
        <w:gridCol w:w="763"/>
        <w:gridCol w:w="768"/>
        <w:gridCol w:w="763"/>
        <w:gridCol w:w="1232"/>
      </w:tblGrid>
      <w:tr w:rsidR="00ED402D" w:rsidTr="00ED402D">
        <w:trPr>
          <w:trHeight w:hRule="exact" w:val="307"/>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lastRenderedPageBreak/>
              <w:t>Наименование показателя</w:t>
            </w:r>
          </w:p>
        </w:tc>
        <w:tc>
          <w:tcPr>
            <w:tcW w:w="6612"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Года</w:t>
            </w:r>
          </w:p>
        </w:tc>
      </w:tr>
      <w:tr w:rsidR="0096553C" w:rsidTr="004521CF">
        <w:trPr>
          <w:trHeight w:hRule="exact" w:val="283"/>
          <w:jc w:val="center"/>
        </w:trPr>
        <w:tc>
          <w:tcPr>
            <w:tcW w:w="4261" w:type="dxa"/>
            <w:vMerge/>
            <w:tcBorders>
              <w:left w:val="single" w:sz="4" w:space="0" w:color="auto"/>
            </w:tcBorders>
            <w:shd w:val="clear" w:color="auto" w:fill="FFFFFF"/>
            <w:vAlign w:val="center"/>
          </w:tcPr>
          <w:p w:rsidR="0096553C" w:rsidRDefault="0096553C" w:rsidP="00ED402D">
            <w:pPr>
              <w:framePr w:w="15677" w:h="6691" w:hRule="exact" w:wrap="notBeside" w:vAnchor="text" w:hAnchor="text" w:xAlign="center" w:yAlign="top"/>
            </w:pPr>
          </w:p>
        </w:tc>
        <w:tc>
          <w:tcPr>
            <w:tcW w:w="787"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2021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2022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2023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2024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2025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2026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2027 г.</w:t>
            </w:r>
          </w:p>
        </w:tc>
        <w:tc>
          <w:tcPr>
            <w:tcW w:w="1232" w:type="dxa"/>
            <w:tcBorders>
              <w:top w:val="single" w:sz="4" w:space="0" w:color="auto"/>
              <w:left w:val="single" w:sz="4" w:space="0" w:color="auto"/>
              <w:righ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2028 г.</w:t>
            </w:r>
          </w:p>
        </w:tc>
      </w:tr>
      <w:tr w:rsidR="000352C0" w:rsidTr="004521CF">
        <w:trPr>
          <w:trHeight w:hRule="exact" w:val="547"/>
          <w:jc w:val="center"/>
        </w:trPr>
        <w:tc>
          <w:tcPr>
            <w:tcW w:w="4261" w:type="dxa"/>
            <w:tcBorders>
              <w:top w:val="single" w:sz="4" w:space="0" w:color="auto"/>
              <w:left w:val="single" w:sz="4" w:space="0" w:color="auto"/>
            </w:tcBorders>
            <w:shd w:val="clear" w:color="auto" w:fill="FFFFFF"/>
            <w:vAlign w:val="bottom"/>
          </w:tcPr>
          <w:p w:rsidR="000352C0" w:rsidRDefault="000352C0" w:rsidP="000352C0">
            <w:pPr>
              <w:pStyle w:val="24"/>
              <w:framePr w:w="15677" w:h="6691" w:hRule="exact" w:wrap="notBeside" w:vAnchor="text" w:hAnchor="text" w:xAlign="center" w:yAlign="top"/>
              <w:shd w:val="clear" w:color="auto" w:fill="auto"/>
              <w:spacing w:line="240" w:lineRule="auto"/>
            </w:pPr>
            <w:r>
              <w:rPr>
                <w:rStyle w:val="210pt0"/>
              </w:rPr>
              <w:t>Общая мощность источников тепловой энергии, Г кал/час</w:t>
            </w:r>
          </w:p>
        </w:tc>
        <w:tc>
          <w:tcPr>
            <w:tcW w:w="787" w:type="dxa"/>
            <w:tcBorders>
              <w:top w:val="single" w:sz="4" w:space="0" w:color="auto"/>
              <w:left w:val="single" w:sz="4" w:space="0" w:color="auto"/>
            </w:tcBorders>
            <w:shd w:val="clear" w:color="auto" w:fill="FFFFFF"/>
            <w:vAlign w:val="center"/>
          </w:tcPr>
          <w:p w:rsidR="000352C0" w:rsidRPr="00D03D17" w:rsidRDefault="000352C0" w:rsidP="000352C0">
            <w:pPr>
              <w:pStyle w:val="24"/>
              <w:framePr w:w="15677" w:h="6691" w:hRule="exact" w:wrap="notBeside" w:vAnchor="text" w:hAnchor="text" w:xAlign="center" w:yAlign="top"/>
              <w:shd w:val="clear" w:color="auto" w:fill="auto"/>
              <w:spacing w:line="240" w:lineRule="auto"/>
              <w:ind w:left="160"/>
              <w:rPr>
                <w:rStyle w:val="211pt0"/>
              </w:rPr>
            </w:pPr>
            <w:r>
              <w:rPr>
                <w:rStyle w:val="211pt0"/>
              </w:rPr>
              <w:t>4,35</w:t>
            </w:r>
          </w:p>
        </w:tc>
        <w:tc>
          <w:tcPr>
            <w:tcW w:w="763" w:type="dxa"/>
            <w:tcBorders>
              <w:top w:val="single" w:sz="4" w:space="0" w:color="auto"/>
              <w:left w:val="single" w:sz="4" w:space="0" w:color="auto"/>
            </w:tcBorders>
            <w:shd w:val="clear" w:color="auto" w:fill="FFFFFF"/>
            <w:vAlign w:val="center"/>
          </w:tcPr>
          <w:p w:rsidR="000352C0" w:rsidRDefault="000352C0" w:rsidP="000352C0">
            <w:pPr>
              <w:framePr w:w="15677" w:h="6691" w:hRule="exact" w:wrap="notBeside" w:vAnchor="text" w:hAnchor="text" w:xAlign="center" w:yAlign="top"/>
              <w:jc w:val="center"/>
            </w:pPr>
            <w:r w:rsidRPr="00C452B6">
              <w:rPr>
                <w:rStyle w:val="211pt0"/>
                <w:rFonts w:eastAsia="Courier New"/>
              </w:rPr>
              <w:t>4,35</w:t>
            </w:r>
          </w:p>
        </w:tc>
        <w:tc>
          <w:tcPr>
            <w:tcW w:w="768" w:type="dxa"/>
            <w:tcBorders>
              <w:top w:val="single" w:sz="4" w:space="0" w:color="auto"/>
              <w:left w:val="single" w:sz="4" w:space="0" w:color="auto"/>
            </w:tcBorders>
            <w:shd w:val="clear" w:color="auto" w:fill="FFFFFF"/>
            <w:vAlign w:val="center"/>
          </w:tcPr>
          <w:p w:rsidR="000352C0" w:rsidRDefault="000352C0" w:rsidP="000352C0">
            <w:pPr>
              <w:framePr w:w="15677" w:h="6691" w:hRule="exact" w:wrap="notBeside" w:vAnchor="text" w:hAnchor="text" w:xAlign="center" w:yAlign="top"/>
              <w:jc w:val="center"/>
            </w:pPr>
            <w:r w:rsidRPr="00C452B6">
              <w:rPr>
                <w:rStyle w:val="211pt0"/>
                <w:rFonts w:eastAsia="Courier New"/>
              </w:rPr>
              <w:t>4,35</w:t>
            </w:r>
          </w:p>
        </w:tc>
        <w:tc>
          <w:tcPr>
            <w:tcW w:w="768" w:type="dxa"/>
            <w:tcBorders>
              <w:top w:val="single" w:sz="4" w:space="0" w:color="auto"/>
              <w:left w:val="single" w:sz="4" w:space="0" w:color="auto"/>
            </w:tcBorders>
            <w:shd w:val="clear" w:color="auto" w:fill="FFFFFF"/>
            <w:vAlign w:val="center"/>
          </w:tcPr>
          <w:p w:rsidR="000352C0" w:rsidRDefault="000352C0" w:rsidP="000352C0">
            <w:pPr>
              <w:framePr w:w="15677" w:h="6691" w:hRule="exact" w:wrap="notBeside" w:vAnchor="text" w:hAnchor="text" w:xAlign="center" w:yAlign="top"/>
              <w:jc w:val="center"/>
            </w:pPr>
            <w:r>
              <w:rPr>
                <w:rStyle w:val="211pt0"/>
                <w:rFonts w:eastAsia="Courier New"/>
              </w:rPr>
              <w:t>4,4</w:t>
            </w:r>
          </w:p>
        </w:tc>
        <w:tc>
          <w:tcPr>
            <w:tcW w:w="763" w:type="dxa"/>
            <w:tcBorders>
              <w:top w:val="single" w:sz="4" w:space="0" w:color="auto"/>
              <w:left w:val="single" w:sz="4" w:space="0" w:color="auto"/>
            </w:tcBorders>
            <w:shd w:val="clear" w:color="auto" w:fill="FFFFFF"/>
            <w:vAlign w:val="center"/>
          </w:tcPr>
          <w:p w:rsidR="000352C0" w:rsidRDefault="000352C0" w:rsidP="000352C0">
            <w:pPr>
              <w:framePr w:w="15677" w:h="6691" w:hRule="exact" w:wrap="notBeside" w:vAnchor="text" w:hAnchor="text" w:xAlign="center" w:yAlign="top"/>
              <w:jc w:val="center"/>
            </w:pPr>
            <w:r w:rsidRPr="00FB4222">
              <w:rPr>
                <w:rStyle w:val="211pt0"/>
                <w:rFonts w:eastAsia="Courier New"/>
              </w:rPr>
              <w:t>4,4</w:t>
            </w:r>
          </w:p>
        </w:tc>
        <w:tc>
          <w:tcPr>
            <w:tcW w:w="768" w:type="dxa"/>
            <w:tcBorders>
              <w:top w:val="single" w:sz="4" w:space="0" w:color="auto"/>
              <w:left w:val="single" w:sz="4" w:space="0" w:color="auto"/>
            </w:tcBorders>
            <w:shd w:val="clear" w:color="auto" w:fill="FFFFFF"/>
            <w:vAlign w:val="center"/>
          </w:tcPr>
          <w:p w:rsidR="000352C0" w:rsidRDefault="000352C0" w:rsidP="000352C0">
            <w:pPr>
              <w:framePr w:w="15677" w:h="6691" w:hRule="exact" w:wrap="notBeside" w:vAnchor="text" w:hAnchor="text" w:xAlign="center" w:yAlign="top"/>
              <w:jc w:val="center"/>
            </w:pPr>
            <w:r w:rsidRPr="00FB4222">
              <w:rPr>
                <w:rStyle w:val="211pt0"/>
                <w:rFonts w:eastAsia="Courier New"/>
              </w:rPr>
              <w:t>4,4</w:t>
            </w:r>
          </w:p>
        </w:tc>
        <w:tc>
          <w:tcPr>
            <w:tcW w:w="763" w:type="dxa"/>
            <w:tcBorders>
              <w:top w:val="single" w:sz="4" w:space="0" w:color="auto"/>
              <w:left w:val="single" w:sz="4" w:space="0" w:color="auto"/>
            </w:tcBorders>
            <w:shd w:val="clear" w:color="auto" w:fill="FFFFFF"/>
            <w:vAlign w:val="center"/>
          </w:tcPr>
          <w:p w:rsidR="000352C0" w:rsidRDefault="000352C0" w:rsidP="000352C0">
            <w:pPr>
              <w:framePr w:w="15677" w:h="6691" w:hRule="exact" w:wrap="notBeside" w:vAnchor="text" w:hAnchor="text" w:xAlign="center" w:yAlign="top"/>
              <w:jc w:val="center"/>
            </w:pPr>
            <w:r w:rsidRPr="00FB4222">
              <w:rPr>
                <w:rStyle w:val="211pt0"/>
                <w:rFonts w:eastAsia="Courier New"/>
              </w:rPr>
              <w:t>4,4</w:t>
            </w:r>
          </w:p>
        </w:tc>
        <w:tc>
          <w:tcPr>
            <w:tcW w:w="1232" w:type="dxa"/>
            <w:tcBorders>
              <w:top w:val="single" w:sz="4" w:space="0" w:color="auto"/>
              <w:left w:val="single" w:sz="4" w:space="0" w:color="auto"/>
              <w:right w:val="single" w:sz="4" w:space="0" w:color="auto"/>
            </w:tcBorders>
            <w:shd w:val="clear" w:color="auto" w:fill="FFFFFF"/>
            <w:vAlign w:val="center"/>
          </w:tcPr>
          <w:p w:rsidR="000352C0" w:rsidRDefault="000352C0" w:rsidP="000352C0">
            <w:pPr>
              <w:framePr w:w="15677" w:h="6691" w:hRule="exact" w:wrap="notBeside" w:vAnchor="text" w:hAnchor="text" w:xAlign="center" w:yAlign="top"/>
              <w:jc w:val="center"/>
            </w:pPr>
            <w:r w:rsidRPr="00FB4222">
              <w:rPr>
                <w:rStyle w:val="211pt0"/>
                <w:rFonts w:eastAsia="Courier New"/>
              </w:rPr>
              <w:t>4,4</w:t>
            </w:r>
          </w:p>
        </w:tc>
      </w:tr>
      <w:tr w:rsidR="00ED402D" w:rsidTr="00ED402D">
        <w:trPr>
          <w:trHeight w:hRule="exact" w:val="561"/>
          <w:jc w:val="center"/>
        </w:trPr>
        <w:tc>
          <w:tcPr>
            <w:tcW w:w="10873"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FB0396" w:rsidTr="00FB0396">
        <w:trPr>
          <w:trHeight w:hRule="exact" w:val="1066"/>
          <w:jc w:val="center"/>
        </w:trPr>
        <w:tc>
          <w:tcPr>
            <w:tcW w:w="4261" w:type="dxa"/>
            <w:tcBorders>
              <w:top w:val="single" w:sz="4" w:space="0" w:color="auto"/>
              <w:left w:val="single" w:sz="4" w:space="0" w:color="auto"/>
            </w:tcBorders>
            <w:shd w:val="clear" w:color="auto" w:fill="FFFFFF"/>
            <w:vAlign w:val="bottom"/>
          </w:tcPr>
          <w:p w:rsidR="00FB0396" w:rsidRDefault="00FB0396" w:rsidP="00FB0396">
            <w:pPr>
              <w:pStyle w:val="24"/>
              <w:framePr w:w="15677" w:h="6691" w:hRule="exact" w:wrap="notBeside" w:vAnchor="text" w:hAnchor="text" w:xAlign="center" w:yAlign="top"/>
              <w:shd w:val="clear" w:color="auto" w:fill="auto"/>
              <w:spacing w:line="240" w:lineRule="auto"/>
              <w:jc w:val="both"/>
            </w:pPr>
            <w:r>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787" w:type="dxa"/>
            <w:tcBorders>
              <w:top w:val="single" w:sz="4" w:space="0" w:color="auto"/>
              <w:left w:val="single" w:sz="4" w:space="0" w:color="auto"/>
            </w:tcBorders>
            <w:shd w:val="clear" w:color="auto" w:fill="FFFFFF"/>
            <w:vAlign w:val="center"/>
          </w:tcPr>
          <w:p w:rsidR="00FB0396" w:rsidRDefault="00FB0396" w:rsidP="00FB0396">
            <w:pPr>
              <w:pStyle w:val="24"/>
              <w:framePr w:w="15677" w:h="6691" w:hRule="exact" w:wrap="notBeside" w:vAnchor="text" w:hAnchor="text" w:xAlign="center" w:yAlign="top"/>
              <w:shd w:val="clear" w:color="auto" w:fill="auto"/>
              <w:spacing w:line="240" w:lineRule="auto"/>
              <w:ind w:left="140"/>
            </w:pPr>
            <w:r>
              <w:rPr>
                <w:rStyle w:val="210pt0"/>
              </w:rPr>
              <w:t>0,2577</w:t>
            </w:r>
          </w:p>
        </w:tc>
        <w:tc>
          <w:tcPr>
            <w:tcW w:w="763" w:type="dxa"/>
            <w:tcBorders>
              <w:top w:val="single" w:sz="4" w:space="0" w:color="auto"/>
              <w:left w:val="single" w:sz="4" w:space="0" w:color="auto"/>
            </w:tcBorders>
            <w:shd w:val="clear" w:color="auto" w:fill="FFFFFF"/>
            <w:vAlign w:val="center"/>
          </w:tcPr>
          <w:p w:rsidR="00FB0396" w:rsidRDefault="00FB0396" w:rsidP="00FB0396">
            <w:pPr>
              <w:framePr w:w="15677" w:h="6691" w:hRule="exact" w:wrap="notBeside" w:vAnchor="text" w:hAnchor="text" w:xAlign="center" w:yAlign="top"/>
              <w:jc w:val="center"/>
            </w:pPr>
            <w:r w:rsidRPr="00DE035A">
              <w:rPr>
                <w:rStyle w:val="210pt0"/>
                <w:rFonts w:eastAsia="Courier New"/>
              </w:rPr>
              <w:t>0,2577</w:t>
            </w:r>
          </w:p>
        </w:tc>
        <w:tc>
          <w:tcPr>
            <w:tcW w:w="768" w:type="dxa"/>
            <w:tcBorders>
              <w:top w:val="single" w:sz="4" w:space="0" w:color="auto"/>
              <w:left w:val="single" w:sz="4" w:space="0" w:color="auto"/>
            </w:tcBorders>
            <w:shd w:val="clear" w:color="auto" w:fill="FFFFFF"/>
            <w:vAlign w:val="center"/>
          </w:tcPr>
          <w:p w:rsidR="00FB0396" w:rsidRDefault="00FB0396" w:rsidP="00FB0396">
            <w:pPr>
              <w:framePr w:w="15677" w:h="6691" w:hRule="exact" w:wrap="notBeside" w:vAnchor="text" w:hAnchor="text" w:xAlign="center" w:yAlign="top"/>
              <w:jc w:val="center"/>
            </w:pPr>
            <w:r w:rsidRPr="00DE035A">
              <w:rPr>
                <w:rStyle w:val="210pt0"/>
                <w:rFonts w:eastAsia="Courier New"/>
              </w:rPr>
              <w:t>0,2577</w:t>
            </w:r>
          </w:p>
        </w:tc>
        <w:tc>
          <w:tcPr>
            <w:tcW w:w="768" w:type="dxa"/>
            <w:tcBorders>
              <w:top w:val="single" w:sz="4" w:space="0" w:color="auto"/>
              <w:left w:val="single" w:sz="4" w:space="0" w:color="auto"/>
            </w:tcBorders>
            <w:shd w:val="clear" w:color="auto" w:fill="FFFFFF"/>
            <w:vAlign w:val="center"/>
          </w:tcPr>
          <w:p w:rsidR="00FB0396" w:rsidRDefault="00FB0396" w:rsidP="00FB0396">
            <w:pPr>
              <w:framePr w:w="15677" w:h="6691" w:hRule="exact" w:wrap="notBeside" w:vAnchor="text" w:hAnchor="text" w:xAlign="center" w:yAlign="top"/>
              <w:jc w:val="center"/>
            </w:pPr>
            <w:r>
              <w:rPr>
                <w:rStyle w:val="210pt0"/>
                <w:rFonts w:eastAsia="Courier New"/>
              </w:rPr>
              <w:t>0,24</w:t>
            </w:r>
            <w:r w:rsidRPr="00DE035A">
              <w:rPr>
                <w:rStyle w:val="210pt0"/>
                <w:rFonts w:eastAsia="Courier New"/>
              </w:rPr>
              <w:t>7</w:t>
            </w:r>
            <w:r>
              <w:rPr>
                <w:rStyle w:val="210pt0"/>
                <w:rFonts w:eastAsia="Courier New"/>
              </w:rPr>
              <w:t>55</w:t>
            </w:r>
          </w:p>
        </w:tc>
        <w:tc>
          <w:tcPr>
            <w:tcW w:w="763" w:type="dxa"/>
            <w:tcBorders>
              <w:top w:val="single" w:sz="4" w:space="0" w:color="auto"/>
              <w:left w:val="single" w:sz="4" w:space="0" w:color="auto"/>
            </w:tcBorders>
            <w:shd w:val="clear" w:color="auto" w:fill="FFFFFF"/>
            <w:vAlign w:val="center"/>
          </w:tcPr>
          <w:p w:rsidR="00FB0396" w:rsidRDefault="00FB0396" w:rsidP="00FB0396">
            <w:pPr>
              <w:framePr w:w="15677" w:h="6691" w:hRule="exact" w:wrap="notBeside" w:vAnchor="text" w:hAnchor="text" w:xAlign="center" w:yAlign="top"/>
              <w:jc w:val="center"/>
            </w:pPr>
            <w:r w:rsidRPr="0093428E">
              <w:rPr>
                <w:rStyle w:val="210pt0"/>
                <w:rFonts w:eastAsia="Courier New"/>
              </w:rPr>
              <w:t>0,24755</w:t>
            </w:r>
          </w:p>
        </w:tc>
        <w:tc>
          <w:tcPr>
            <w:tcW w:w="768" w:type="dxa"/>
            <w:tcBorders>
              <w:top w:val="single" w:sz="4" w:space="0" w:color="auto"/>
              <w:left w:val="single" w:sz="4" w:space="0" w:color="auto"/>
            </w:tcBorders>
            <w:shd w:val="clear" w:color="auto" w:fill="FFFFFF"/>
            <w:vAlign w:val="center"/>
          </w:tcPr>
          <w:p w:rsidR="00FB0396" w:rsidRDefault="00FB0396" w:rsidP="00FB0396">
            <w:pPr>
              <w:framePr w:w="15677" w:h="6691" w:hRule="exact" w:wrap="notBeside" w:vAnchor="text" w:hAnchor="text" w:xAlign="center" w:yAlign="top"/>
              <w:jc w:val="center"/>
            </w:pPr>
            <w:r w:rsidRPr="0093428E">
              <w:rPr>
                <w:rStyle w:val="210pt0"/>
                <w:rFonts w:eastAsia="Courier New"/>
              </w:rPr>
              <w:t>0,24755</w:t>
            </w:r>
          </w:p>
        </w:tc>
        <w:tc>
          <w:tcPr>
            <w:tcW w:w="763" w:type="dxa"/>
            <w:tcBorders>
              <w:top w:val="single" w:sz="4" w:space="0" w:color="auto"/>
              <w:left w:val="single" w:sz="4" w:space="0" w:color="auto"/>
            </w:tcBorders>
            <w:shd w:val="clear" w:color="auto" w:fill="FFFFFF"/>
            <w:vAlign w:val="center"/>
          </w:tcPr>
          <w:p w:rsidR="00FB0396" w:rsidRDefault="00FB0396" w:rsidP="00FB0396">
            <w:pPr>
              <w:framePr w:w="15677" w:h="6691" w:hRule="exact" w:wrap="notBeside" w:vAnchor="text" w:hAnchor="text" w:xAlign="center" w:yAlign="top"/>
              <w:jc w:val="center"/>
            </w:pPr>
            <w:r w:rsidRPr="0093428E">
              <w:rPr>
                <w:rStyle w:val="210pt0"/>
                <w:rFonts w:eastAsia="Courier New"/>
              </w:rPr>
              <w:t>0,24755</w:t>
            </w:r>
          </w:p>
        </w:tc>
        <w:tc>
          <w:tcPr>
            <w:tcW w:w="1232" w:type="dxa"/>
            <w:tcBorders>
              <w:top w:val="single" w:sz="4" w:space="0" w:color="auto"/>
              <w:left w:val="single" w:sz="4" w:space="0" w:color="auto"/>
              <w:right w:val="single" w:sz="4" w:space="0" w:color="auto"/>
            </w:tcBorders>
            <w:shd w:val="clear" w:color="auto" w:fill="FFFFFF"/>
            <w:vAlign w:val="center"/>
          </w:tcPr>
          <w:p w:rsidR="00FB0396" w:rsidRDefault="00FB0396" w:rsidP="00FB0396">
            <w:pPr>
              <w:framePr w:w="15677" w:h="6691" w:hRule="exact" w:wrap="notBeside" w:vAnchor="text" w:hAnchor="text" w:xAlign="center" w:yAlign="top"/>
              <w:jc w:val="center"/>
            </w:pPr>
            <w:r w:rsidRPr="0093428E">
              <w:rPr>
                <w:rStyle w:val="210pt0"/>
                <w:rFonts w:eastAsia="Courier New"/>
              </w:rPr>
              <w:t>0,24755</w:t>
            </w:r>
          </w:p>
        </w:tc>
      </w:tr>
      <w:tr w:rsidR="00254DC1" w:rsidTr="00254DC1">
        <w:trPr>
          <w:trHeight w:hRule="exact" w:val="802"/>
          <w:jc w:val="center"/>
        </w:trPr>
        <w:tc>
          <w:tcPr>
            <w:tcW w:w="4261" w:type="dxa"/>
            <w:tcBorders>
              <w:top w:val="single" w:sz="4" w:space="0" w:color="auto"/>
              <w:left w:val="single" w:sz="4" w:space="0" w:color="auto"/>
            </w:tcBorders>
            <w:shd w:val="clear" w:color="auto" w:fill="FFFFFF"/>
            <w:vAlign w:val="bottom"/>
          </w:tcPr>
          <w:p w:rsidR="00254DC1" w:rsidRDefault="00254DC1" w:rsidP="00254DC1">
            <w:pPr>
              <w:pStyle w:val="24"/>
              <w:framePr w:w="15677" w:h="6691" w:hRule="exact" w:wrap="notBeside" w:vAnchor="text" w:hAnchor="text" w:xAlign="center" w:yAlign="top"/>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787" w:type="dxa"/>
            <w:tcBorders>
              <w:top w:val="single" w:sz="4" w:space="0" w:color="auto"/>
              <w:left w:val="single" w:sz="4" w:space="0" w:color="auto"/>
            </w:tcBorders>
            <w:shd w:val="clear" w:color="auto" w:fill="FFFFFF"/>
            <w:vAlign w:val="center"/>
          </w:tcPr>
          <w:p w:rsidR="00254DC1" w:rsidRPr="003B5488" w:rsidRDefault="00254DC1" w:rsidP="00254DC1">
            <w:pPr>
              <w:pStyle w:val="24"/>
              <w:framePr w:w="15677" w:h="6691" w:hRule="exact" w:wrap="notBeside" w:vAnchor="text" w:hAnchor="text" w:xAlign="center" w:yAlign="top"/>
              <w:shd w:val="clear" w:color="auto" w:fill="auto"/>
              <w:spacing w:line="240" w:lineRule="auto"/>
              <w:ind w:left="140"/>
              <w:jc w:val="center"/>
              <w:rPr>
                <w:color w:val="auto"/>
                <w:sz w:val="20"/>
              </w:rPr>
            </w:pPr>
            <w:r>
              <w:rPr>
                <w:color w:val="auto"/>
                <w:sz w:val="20"/>
              </w:rPr>
              <w:t>3,29</w:t>
            </w:r>
          </w:p>
        </w:tc>
        <w:tc>
          <w:tcPr>
            <w:tcW w:w="763" w:type="dxa"/>
            <w:tcBorders>
              <w:top w:val="single" w:sz="4" w:space="0" w:color="auto"/>
              <w:left w:val="single" w:sz="4" w:space="0" w:color="auto"/>
            </w:tcBorders>
            <w:shd w:val="clear" w:color="auto" w:fill="FFFFFF"/>
            <w:vAlign w:val="center"/>
          </w:tcPr>
          <w:p w:rsidR="00254DC1" w:rsidRPr="000352C0" w:rsidRDefault="00254DC1" w:rsidP="00254DC1">
            <w:pPr>
              <w:framePr w:w="15677" w:h="6691" w:hRule="exact" w:wrap="notBeside" w:vAnchor="text" w:hAnchor="text" w:xAlign="center" w:yAlign="top"/>
              <w:rPr>
                <w:rFonts w:ascii="Times New Roman" w:hAnsi="Times New Roman" w:cs="Times New Roman"/>
              </w:rPr>
            </w:pPr>
            <w:r>
              <w:rPr>
                <w:rFonts w:ascii="Times New Roman" w:hAnsi="Times New Roman" w:cs="Times New Roman"/>
                <w:color w:val="auto"/>
                <w:sz w:val="20"/>
              </w:rPr>
              <w:t>3,24</w:t>
            </w:r>
          </w:p>
        </w:tc>
        <w:tc>
          <w:tcPr>
            <w:tcW w:w="768" w:type="dxa"/>
            <w:tcBorders>
              <w:top w:val="single" w:sz="4" w:space="0" w:color="auto"/>
              <w:left w:val="single" w:sz="4" w:space="0" w:color="auto"/>
            </w:tcBorders>
            <w:shd w:val="clear" w:color="auto" w:fill="FFFFFF"/>
            <w:vAlign w:val="center"/>
          </w:tcPr>
          <w:p w:rsidR="00254DC1" w:rsidRPr="000352C0" w:rsidRDefault="00254DC1" w:rsidP="00254DC1">
            <w:pPr>
              <w:framePr w:w="15677" w:h="6691" w:hRule="exact" w:wrap="notBeside" w:vAnchor="text" w:hAnchor="text" w:xAlign="center" w:yAlign="top"/>
              <w:rPr>
                <w:rFonts w:ascii="Times New Roman" w:hAnsi="Times New Roman" w:cs="Times New Roman"/>
              </w:rPr>
            </w:pPr>
            <w:r>
              <w:rPr>
                <w:rFonts w:ascii="Times New Roman" w:hAnsi="Times New Roman" w:cs="Times New Roman"/>
                <w:color w:val="auto"/>
                <w:sz w:val="20"/>
              </w:rPr>
              <w:t>3,47</w:t>
            </w:r>
          </w:p>
        </w:tc>
        <w:tc>
          <w:tcPr>
            <w:tcW w:w="768" w:type="dxa"/>
            <w:tcBorders>
              <w:top w:val="single" w:sz="4" w:space="0" w:color="auto"/>
              <w:left w:val="single" w:sz="4" w:space="0" w:color="auto"/>
            </w:tcBorders>
            <w:shd w:val="clear" w:color="auto" w:fill="FFFFFF"/>
            <w:vAlign w:val="center"/>
          </w:tcPr>
          <w:p w:rsidR="00254DC1" w:rsidRPr="00EC466B" w:rsidRDefault="00EC466B" w:rsidP="00EC466B">
            <w:pPr>
              <w:framePr w:w="15677" w:h="6691" w:hRule="exact" w:wrap="notBeside" w:vAnchor="text" w:hAnchor="text" w:xAlign="center" w:yAlign="top"/>
              <w:jc w:val="center"/>
              <w:rPr>
                <w:rFonts w:ascii="Times New Roman" w:hAnsi="Times New Roman" w:cs="Times New Roman"/>
                <w:sz w:val="22"/>
              </w:rPr>
            </w:pPr>
            <w:r w:rsidRPr="00EC466B">
              <w:rPr>
                <w:rFonts w:ascii="Times New Roman" w:hAnsi="Times New Roman" w:cs="Times New Roman"/>
                <w:sz w:val="22"/>
              </w:rPr>
              <w:t>2,68</w:t>
            </w:r>
          </w:p>
        </w:tc>
        <w:tc>
          <w:tcPr>
            <w:tcW w:w="763" w:type="dxa"/>
            <w:tcBorders>
              <w:top w:val="single" w:sz="4" w:space="0" w:color="auto"/>
              <w:left w:val="single" w:sz="4" w:space="0" w:color="auto"/>
            </w:tcBorders>
            <w:shd w:val="clear" w:color="auto" w:fill="FFFFFF"/>
            <w:vAlign w:val="center"/>
          </w:tcPr>
          <w:p w:rsidR="00254DC1" w:rsidRPr="00EC466B" w:rsidRDefault="00EC466B" w:rsidP="00EC466B">
            <w:pPr>
              <w:framePr w:w="15677" w:h="6691" w:hRule="exact" w:wrap="notBeside" w:vAnchor="text" w:hAnchor="text" w:xAlign="center" w:yAlign="top"/>
              <w:jc w:val="center"/>
              <w:rPr>
                <w:rFonts w:ascii="Times New Roman" w:hAnsi="Times New Roman" w:cs="Times New Roman"/>
                <w:sz w:val="22"/>
              </w:rPr>
            </w:pPr>
            <w:r w:rsidRPr="00EC466B">
              <w:rPr>
                <w:rFonts w:ascii="Times New Roman" w:hAnsi="Times New Roman" w:cs="Times New Roman"/>
                <w:sz w:val="22"/>
              </w:rPr>
              <w:t>2,68</w:t>
            </w:r>
          </w:p>
        </w:tc>
        <w:tc>
          <w:tcPr>
            <w:tcW w:w="768" w:type="dxa"/>
            <w:tcBorders>
              <w:top w:val="single" w:sz="4" w:space="0" w:color="auto"/>
              <w:left w:val="single" w:sz="4" w:space="0" w:color="auto"/>
            </w:tcBorders>
            <w:shd w:val="clear" w:color="auto" w:fill="FFFFFF"/>
            <w:vAlign w:val="center"/>
          </w:tcPr>
          <w:p w:rsidR="00254DC1" w:rsidRPr="00EC466B" w:rsidRDefault="00EC466B" w:rsidP="00EC466B">
            <w:pPr>
              <w:framePr w:w="15677" w:h="6691" w:hRule="exact" w:wrap="notBeside" w:vAnchor="text" w:hAnchor="text" w:xAlign="center" w:yAlign="top"/>
              <w:jc w:val="center"/>
              <w:rPr>
                <w:rFonts w:ascii="Times New Roman" w:hAnsi="Times New Roman" w:cs="Times New Roman"/>
                <w:sz w:val="22"/>
              </w:rPr>
            </w:pPr>
            <w:r w:rsidRPr="00EC466B">
              <w:rPr>
                <w:rFonts w:ascii="Times New Roman" w:hAnsi="Times New Roman" w:cs="Times New Roman"/>
                <w:sz w:val="22"/>
              </w:rPr>
              <w:t>2,68</w:t>
            </w:r>
          </w:p>
        </w:tc>
        <w:tc>
          <w:tcPr>
            <w:tcW w:w="763" w:type="dxa"/>
            <w:tcBorders>
              <w:top w:val="single" w:sz="4" w:space="0" w:color="auto"/>
              <w:left w:val="single" w:sz="4" w:space="0" w:color="auto"/>
            </w:tcBorders>
            <w:shd w:val="clear" w:color="auto" w:fill="FFFFFF"/>
            <w:vAlign w:val="center"/>
          </w:tcPr>
          <w:p w:rsidR="00254DC1" w:rsidRPr="00EC466B" w:rsidRDefault="00EC466B" w:rsidP="00EC466B">
            <w:pPr>
              <w:framePr w:w="15677" w:h="6691" w:hRule="exact" w:wrap="notBeside" w:vAnchor="text" w:hAnchor="text" w:xAlign="center" w:yAlign="top"/>
              <w:jc w:val="center"/>
              <w:rPr>
                <w:rFonts w:ascii="Times New Roman" w:hAnsi="Times New Roman" w:cs="Times New Roman"/>
                <w:sz w:val="22"/>
              </w:rPr>
            </w:pPr>
            <w:r w:rsidRPr="00EC466B">
              <w:rPr>
                <w:rFonts w:ascii="Times New Roman" w:hAnsi="Times New Roman" w:cs="Times New Roman"/>
                <w:sz w:val="22"/>
              </w:rPr>
              <w:t>2,68</w:t>
            </w:r>
          </w:p>
        </w:tc>
        <w:tc>
          <w:tcPr>
            <w:tcW w:w="1232" w:type="dxa"/>
            <w:tcBorders>
              <w:top w:val="single" w:sz="4" w:space="0" w:color="auto"/>
              <w:left w:val="single" w:sz="4" w:space="0" w:color="auto"/>
              <w:right w:val="single" w:sz="4" w:space="0" w:color="auto"/>
            </w:tcBorders>
            <w:shd w:val="clear" w:color="auto" w:fill="FFFFFF"/>
            <w:vAlign w:val="center"/>
          </w:tcPr>
          <w:p w:rsidR="00254DC1" w:rsidRPr="00EC466B" w:rsidRDefault="00EC466B" w:rsidP="00EC466B">
            <w:pPr>
              <w:framePr w:w="15677" w:h="6691" w:hRule="exact" w:wrap="notBeside" w:vAnchor="text" w:hAnchor="text" w:xAlign="center" w:yAlign="top"/>
              <w:jc w:val="center"/>
              <w:rPr>
                <w:rFonts w:ascii="Times New Roman" w:hAnsi="Times New Roman" w:cs="Times New Roman"/>
                <w:sz w:val="22"/>
              </w:rPr>
            </w:pPr>
            <w:r w:rsidRPr="00EC466B">
              <w:rPr>
                <w:rFonts w:ascii="Times New Roman" w:hAnsi="Times New Roman" w:cs="Times New Roman"/>
                <w:sz w:val="22"/>
              </w:rPr>
              <w:t>2,68</w:t>
            </w:r>
          </w:p>
        </w:tc>
      </w:tr>
      <w:tr w:rsidR="000352C0" w:rsidTr="000352C0">
        <w:trPr>
          <w:trHeight w:hRule="exact" w:val="391"/>
          <w:jc w:val="center"/>
        </w:trPr>
        <w:tc>
          <w:tcPr>
            <w:tcW w:w="4261" w:type="dxa"/>
            <w:tcBorders>
              <w:top w:val="single" w:sz="4" w:space="0" w:color="auto"/>
              <w:left w:val="single" w:sz="4" w:space="0" w:color="auto"/>
            </w:tcBorders>
            <w:shd w:val="clear" w:color="auto" w:fill="FFFFFF"/>
            <w:vAlign w:val="bottom"/>
          </w:tcPr>
          <w:p w:rsidR="000352C0" w:rsidRDefault="000352C0" w:rsidP="000352C0">
            <w:pPr>
              <w:pStyle w:val="24"/>
              <w:framePr w:w="15677" w:h="6691" w:hRule="exact" w:wrap="notBeside" w:vAnchor="text" w:hAnchor="text" w:xAlign="center" w:yAlign="top"/>
              <w:shd w:val="clear" w:color="auto" w:fill="auto"/>
              <w:spacing w:line="240" w:lineRule="auto"/>
            </w:pPr>
            <w:r>
              <w:rPr>
                <w:rStyle w:val="210pt0"/>
              </w:rPr>
              <w:t>Материальная характеристика тепловой сети</w:t>
            </w:r>
          </w:p>
        </w:tc>
        <w:tc>
          <w:tcPr>
            <w:tcW w:w="787" w:type="dxa"/>
            <w:tcBorders>
              <w:top w:val="single" w:sz="4" w:space="0" w:color="auto"/>
              <w:left w:val="single" w:sz="4" w:space="0" w:color="auto"/>
            </w:tcBorders>
            <w:shd w:val="clear" w:color="auto" w:fill="FFFFFF"/>
            <w:vAlign w:val="center"/>
          </w:tcPr>
          <w:p w:rsidR="000352C0" w:rsidRPr="003B5488" w:rsidRDefault="000352C0" w:rsidP="000352C0">
            <w:pPr>
              <w:pStyle w:val="24"/>
              <w:framePr w:w="15677" w:h="6691" w:hRule="exact" w:wrap="notBeside" w:vAnchor="text" w:hAnchor="text" w:xAlign="center" w:yAlign="top"/>
              <w:shd w:val="clear" w:color="auto" w:fill="auto"/>
              <w:spacing w:line="240" w:lineRule="auto"/>
              <w:ind w:left="140"/>
              <w:jc w:val="center"/>
              <w:rPr>
                <w:color w:val="auto"/>
                <w:sz w:val="20"/>
              </w:rPr>
            </w:pPr>
            <w:r>
              <w:rPr>
                <w:color w:val="auto"/>
                <w:sz w:val="20"/>
              </w:rPr>
              <w:t>462,48</w:t>
            </w:r>
          </w:p>
        </w:tc>
        <w:tc>
          <w:tcPr>
            <w:tcW w:w="763" w:type="dxa"/>
            <w:tcBorders>
              <w:top w:val="single" w:sz="4" w:space="0" w:color="auto"/>
              <w:left w:val="single" w:sz="4" w:space="0" w:color="auto"/>
            </w:tcBorders>
            <w:shd w:val="clear" w:color="auto" w:fill="FFFFFF"/>
            <w:vAlign w:val="center"/>
          </w:tcPr>
          <w:p w:rsidR="000352C0" w:rsidRPr="000352C0" w:rsidRDefault="000352C0" w:rsidP="000352C0">
            <w:pPr>
              <w:framePr w:w="15677" w:h="6691" w:hRule="exact" w:wrap="notBeside" w:vAnchor="text" w:hAnchor="text" w:xAlign="center" w:yAlign="top"/>
              <w:rPr>
                <w:rFonts w:ascii="Times New Roman" w:hAnsi="Times New Roman" w:cs="Times New Roman"/>
              </w:rPr>
            </w:pPr>
            <w:r w:rsidRPr="000352C0">
              <w:rPr>
                <w:rFonts w:ascii="Times New Roman" w:hAnsi="Times New Roman" w:cs="Times New Roman"/>
                <w:color w:val="auto"/>
                <w:sz w:val="20"/>
              </w:rPr>
              <w:t>462,48</w:t>
            </w:r>
          </w:p>
        </w:tc>
        <w:tc>
          <w:tcPr>
            <w:tcW w:w="768" w:type="dxa"/>
            <w:tcBorders>
              <w:top w:val="single" w:sz="4" w:space="0" w:color="auto"/>
              <w:left w:val="single" w:sz="4" w:space="0" w:color="auto"/>
            </w:tcBorders>
            <w:shd w:val="clear" w:color="auto" w:fill="FFFFFF"/>
            <w:vAlign w:val="center"/>
          </w:tcPr>
          <w:p w:rsidR="000352C0" w:rsidRPr="000352C0" w:rsidRDefault="000352C0" w:rsidP="000352C0">
            <w:pPr>
              <w:framePr w:w="15677" w:h="6691" w:hRule="exact" w:wrap="notBeside" w:vAnchor="text" w:hAnchor="text" w:xAlign="center" w:yAlign="top"/>
              <w:rPr>
                <w:rFonts w:ascii="Times New Roman" w:hAnsi="Times New Roman" w:cs="Times New Roman"/>
              </w:rPr>
            </w:pPr>
            <w:r w:rsidRPr="000352C0">
              <w:rPr>
                <w:rFonts w:ascii="Times New Roman" w:hAnsi="Times New Roman" w:cs="Times New Roman"/>
                <w:color w:val="auto"/>
                <w:sz w:val="20"/>
              </w:rPr>
              <w:t>462,48</w:t>
            </w:r>
          </w:p>
        </w:tc>
        <w:tc>
          <w:tcPr>
            <w:tcW w:w="768" w:type="dxa"/>
            <w:tcBorders>
              <w:top w:val="single" w:sz="4" w:space="0" w:color="auto"/>
              <w:left w:val="single" w:sz="4" w:space="0" w:color="auto"/>
            </w:tcBorders>
            <w:shd w:val="clear" w:color="auto" w:fill="FFFFFF"/>
            <w:vAlign w:val="center"/>
          </w:tcPr>
          <w:p w:rsidR="000352C0" w:rsidRPr="000352C0" w:rsidRDefault="000352C0" w:rsidP="000352C0">
            <w:pPr>
              <w:framePr w:w="15677" w:h="6691" w:hRule="exact" w:wrap="notBeside" w:vAnchor="text" w:hAnchor="text" w:xAlign="center" w:yAlign="top"/>
              <w:rPr>
                <w:rFonts w:ascii="Times New Roman" w:hAnsi="Times New Roman" w:cs="Times New Roman"/>
              </w:rPr>
            </w:pPr>
            <w:r w:rsidRPr="000352C0">
              <w:rPr>
                <w:rFonts w:ascii="Times New Roman" w:hAnsi="Times New Roman" w:cs="Times New Roman"/>
                <w:color w:val="auto"/>
                <w:sz w:val="20"/>
              </w:rPr>
              <w:t>462,48</w:t>
            </w:r>
          </w:p>
        </w:tc>
        <w:tc>
          <w:tcPr>
            <w:tcW w:w="763" w:type="dxa"/>
            <w:tcBorders>
              <w:top w:val="single" w:sz="4" w:space="0" w:color="auto"/>
              <w:left w:val="single" w:sz="4" w:space="0" w:color="auto"/>
            </w:tcBorders>
            <w:shd w:val="clear" w:color="auto" w:fill="FFFFFF"/>
            <w:vAlign w:val="center"/>
          </w:tcPr>
          <w:p w:rsidR="000352C0" w:rsidRPr="000352C0" w:rsidRDefault="000352C0" w:rsidP="000352C0">
            <w:pPr>
              <w:framePr w:w="15677" w:h="6691" w:hRule="exact" w:wrap="notBeside" w:vAnchor="text" w:hAnchor="text" w:xAlign="center" w:yAlign="top"/>
              <w:rPr>
                <w:rFonts w:ascii="Times New Roman" w:hAnsi="Times New Roman" w:cs="Times New Roman"/>
              </w:rPr>
            </w:pPr>
            <w:r w:rsidRPr="000352C0">
              <w:rPr>
                <w:rFonts w:ascii="Times New Roman" w:hAnsi="Times New Roman" w:cs="Times New Roman"/>
                <w:color w:val="auto"/>
                <w:sz w:val="20"/>
              </w:rPr>
              <w:t>462,48</w:t>
            </w:r>
          </w:p>
        </w:tc>
        <w:tc>
          <w:tcPr>
            <w:tcW w:w="768" w:type="dxa"/>
            <w:tcBorders>
              <w:top w:val="single" w:sz="4" w:space="0" w:color="auto"/>
              <w:left w:val="single" w:sz="4" w:space="0" w:color="auto"/>
            </w:tcBorders>
            <w:shd w:val="clear" w:color="auto" w:fill="FFFFFF"/>
            <w:vAlign w:val="center"/>
          </w:tcPr>
          <w:p w:rsidR="000352C0" w:rsidRPr="000352C0" w:rsidRDefault="000352C0" w:rsidP="000352C0">
            <w:pPr>
              <w:framePr w:w="15677" w:h="6691" w:hRule="exact" w:wrap="notBeside" w:vAnchor="text" w:hAnchor="text" w:xAlign="center" w:yAlign="top"/>
              <w:rPr>
                <w:rFonts w:ascii="Times New Roman" w:hAnsi="Times New Roman" w:cs="Times New Roman"/>
              </w:rPr>
            </w:pPr>
            <w:r w:rsidRPr="000352C0">
              <w:rPr>
                <w:rFonts w:ascii="Times New Roman" w:hAnsi="Times New Roman" w:cs="Times New Roman"/>
                <w:color w:val="auto"/>
                <w:sz w:val="20"/>
              </w:rPr>
              <w:t>462,48</w:t>
            </w:r>
          </w:p>
        </w:tc>
        <w:tc>
          <w:tcPr>
            <w:tcW w:w="763" w:type="dxa"/>
            <w:tcBorders>
              <w:top w:val="single" w:sz="4" w:space="0" w:color="auto"/>
              <w:left w:val="single" w:sz="4" w:space="0" w:color="auto"/>
            </w:tcBorders>
            <w:shd w:val="clear" w:color="auto" w:fill="FFFFFF"/>
            <w:vAlign w:val="center"/>
          </w:tcPr>
          <w:p w:rsidR="000352C0" w:rsidRPr="000352C0" w:rsidRDefault="000352C0" w:rsidP="000352C0">
            <w:pPr>
              <w:framePr w:w="15677" w:h="6691" w:hRule="exact" w:wrap="notBeside" w:vAnchor="text" w:hAnchor="text" w:xAlign="center" w:yAlign="top"/>
              <w:rPr>
                <w:rFonts w:ascii="Times New Roman" w:hAnsi="Times New Roman" w:cs="Times New Roman"/>
              </w:rPr>
            </w:pPr>
            <w:r w:rsidRPr="000352C0">
              <w:rPr>
                <w:rFonts w:ascii="Times New Roman" w:hAnsi="Times New Roman" w:cs="Times New Roman"/>
                <w:color w:val="auto"/>
                <w:sz w:val="20"/>
              </w:rPr>
              <w:t>462,48</w:t>
            </w:r>
          </w:p>
        </w:tc>
        <w:tc>
          <w:tcPr>
            <w:tcW w:w="1232" w:type="dxa"/>
            <w:tcBorders>
              <w:top w:val="single" w:sz="4" w:space="0" w:color="auto"/>
              <w:left w:val="single" w:sz="4" w:space="0" w:color="auto"/>
              <w:right w:val="single" w:sz="4" w:space="0" w:color="auto"/>
            </w:tcBorders>
            <w:shd w:val="clear" w:color="auto" w:fill="FFFFFF"/>
            <w:vAlign w:val="center"/>
          </w:tcPr>
          <w:p w:rsidR="000352C0" w:rsidRPr="000352C0" w:rsidRDefault="000352C0" w:rsidP="000352C0">
            <w:pPr>
              <w:framePr w:w="15677" w:h="6691" w:hRule="exact" w:wrap="notBeside" w:vAnchor="text" w:hAnchor="text" w:xAlign="center" w:yAlign="top"/>
              <w:rPr>
                <w:rFonts w:ascii="Times New Roman" w:hAnsi="Times New Roman" w:cs="Times New Roman"/>
              </w:rPr>
            </w:pPr>
            <w:r w:rsidRPr="000352C0">
              <w:rPr>
                <w:rFonts w:ascii="Times New Roman" w:hAnsi="Times New Roman" w:cs="Times New Roman"/>
                <w:color w:val="auto"/>
                <w:sz w:val="20"/>
              </w:rPr>
              <w:t>462,48</w:t>
            </w:r>
          </w:p>
        </w:tc>
      </w:tr>
      <w:tr w:rsidR="00EC466B" w:rsidTr="00254DC1">
        <w:trPr>
          <w:trHeight w:hRule="exact" w:val="830"/>
          <w:jc w:val="center"/>
        </w:trPr>
        <w:tc>
          <w:tcPr>
            <w:tcW w:w="4261" w:type="dxa"/>
            <w:tcBorders>
              <w:top w:val="single" w:sz="4" w:space="0" w:color="auto"/>
              <w:left w:val="single" w:sz="4" w:space="0" w:color="auto"/>
              <w:bottom w:val="single" w:sz="4" w:space="0" w:color="auto"/>
            </w:tcBorders>
            <w:shd w:val="clear" w:color="auto" w:fill="FFFFFF"/>
          </w:tcPr>
          <w:p w:rsidR="00EC466B" w:rsidRDefault="00EC466B" w:rsidP="00EC466B">
            <w:pPr>
              <w:pStyle w:val="24"/>
              <w:framePr w:w="15677" w:h="6691" w:hRule="exact" w:wrap="notBeside" w:vAnchor="text" w:hAnchor="text" w:xAlign="center" w:yAlign="top"/>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787" w:type="dxa"/>
            <w:tcBorders>
              <w:top w:val="single" w:sz="4" w:space="0" w:color="auto"/>
              <w:left w:val="single" w:sz="4" w:space="0" w:color="auto"/>
              <w:bottom w:val="single" w:sz="4" w:space="0" w:color="auto"/>
            </w:tcBorders>
            <w:shd w:val="clear" w:color="auto" w:fill="FFFFFF"/>
            <w:vAlign w:val="center"/>
          </w:tcPr>
          <w:p w:rsidR="00EC466B" w:rsidRDefault="00EC466B" w:rsidP="00EC466B">
            <w:pPr>
              <w:pStyle w:val="24"/>
              <w:framePr w:w="15677" w:h="6691" w:hRule="exact" w:wrap="notBeside" w:vAnchor="text" w:hAnchor="text" w:xAlign="center" w:yAlign="top"/>
              <w:shd w:val="clear" w:color="auto" w:fill="auto"/>
              <w:spacing w:line="240" w:lineRule="auto"/>
              <w:ind w:left="140"/>
            </w:pPr>
            <w:r w:rsidRPr="00F31181">
              <w:rPr>
                <w:sz w:val="22"/>
              </w:rPr>
              <w:t>1521</w:t>
            </w:r>
          </w:p>
        </w:tc>
        <w:tc>
          <w:tcPr>
            <w:tcW w:w="763" w:type="dxa"/>
            <w:tcBorders>
              <w:top w:val="single" w:sz="4" w:space="0" w:color="auto"/>
              <w:left w:val="single" w:sz="4" w:space="0" w:color="auto"/>
              <w:bottom w:val="single" w:sz="4" w:space="0" w:color="auto"/>
            </w:tcBorders>
            <w:shd w:val="clear" w:color="auto" w:fill="FFFFFF"/>
            <w:vAlign w:val="center"/>
          </w:tcPr>
          <w:p w:rsidR="00EC466B" w:rsidRPr="00F31181" w:rsidRDefault="00EC466B" w:rsidP="00EC466B">
            <w:pPr>
              <w:framePr w:w="15677" w:h="6691" w:hRule="exact" w:wrap="notBeside" w:vAnchor="text" w:hAnchor="text" w:xAlign="center" w:yAlign="top"/>
              <w:jc w:val="center"/>
              <w:rPr>
                <w:rFonts w:ascii="Times New Roman" w:hAnsi="Times New Roman" w:cs="Times New Roman"/>
              </w:rPr>
            </w:pPr>
            <w:r>
              <w:rPr>
                <w:rFonts w:ascii="Times New Roman" w:hAnsi="Times New Roman" w:cs="Times New Roman"/>
                <w:sz w:val="22"/>
              </w:rPr>
              <w:t>1497,13</w:t>
            </w:r>
          </w:p>
        </w:tc>
        <w:tc>
          <w:tcPr>
            <w:tcW w:w="768" w:type="dxa"/>
            <w:tcBorders>
              <w:top w:val="single" w:sz="4" w:space="0" w:color="auto"/>
              <w:left w:val="single" w:sz="4" w:space="0" w:color="auto"/>
              <w:bottom w:val="single" w:sz="4" w:space="0" w:color="auto"/>
            </w:tcBorders>
            <w:shd w:val="clear" w:color="auto" w:fill="FFFFFF"/>
            <w:vAlign w:val="center"/>
          </w:tcPr>
          <w:p w:rsidR="00EC466B" w:rsidRDefault="00EC466B" w:rsidP="00EC466B">
            <w:pPr>
              <w:framePr w:w="15677" w:h="6691" w:hRule="exact" w:wrap="notBeside" w:vAnchor="text" w:hAnchor="text" w:xAlign="center" w:yAlign="top"/>
              <w:jc w:val="center"/>
            </w:pPr>
            <w:r>
              <w:rPr>
                <w:rFonts w:ascii="Times New Roman" w:hAnsi="Times New Roman" w:cs="Times New Roman"/>
                <w:sz w:val="22"/>
              </w:rPr>
              <w:t>1607,47</w:t>
            </w:r>
          </w:p>
        </w:tc>
        <w:tc>
          <w:tcPr>
            <w:tcW w:w="768" w:type="dxa"/>
            <w:tcBorders>
              <w:top w:val="single" w:sz="4" w:space="0" w:color="auto"/>
              <w:left w:val="single" w:sz="4" w:space="0" w:color="auto"/>
              <w:bottom w:val="single" w:sz="4" w:space="0" w:color="auto"/>
            </w:tcBorders>
            <w:shd w:val="clear" w:color="auto" w:fill="FFFFFF"/>
            <w:vAlign w:val="center"/>
          </w:tcPr>
          <w:p w:rsidR="00EC466B" w:rsidRPr="00EC466B" w:rsidRDefault="00EC466B" w:rsidP="00EC466B">
            <w:pPr>
              <w:framePr w:w="15677" w:h="6691" w:hRule="exact" w:wrap="notBeside" w:vAnchor="text" w:hAnchor="text" w:xAlign="center" w:yAlign="top"/>
              <w:rPr>
                <w:rFonts w:ascii="Times New Roman" w:hAnsi="Times New Roman" w:cs="Times New Roman"/>
                <w:sz w:val="22"/>
              </w:rPr>
            </w:pPr>
            <w:r w:rsidRPr="00EC466B">
              <w:rPr>
                <w:rFonts w:ascii="Times New Roman" w:hAnsi="Times New Roman" w:cs="Times New Roman"/>
                <w:sz w:val="22"/>
              </w:rPr>
              <w:t>1238,52</w:t>
            </w:r>
          </w:p>
        </w:tc>
        <w:tc>
          <w:tcPr>
            <w:tcW w:w="763" w:type="dxa"/>
            <w:tcBorders>
              <w:top w:val="single" w:sz="4" w:space="0" w:color="auto"/>
              <w:left w:val="single" w:sz="4" w:space="0" w:color="auto"/>
              <w:bottom w:val="single" w:sz="4" w:space="0" w:color="auto"/>
            </w:tcBorders>
            <w:shd w:val="clear" w:color="auto" w:fill="FFFFFF"/>
            <w:vAlign w:val="center"/>
          </w:tcPr>
          <w:p w:rsidR="00EC466B" w:rsidRPr="00EC466B" w:rsidRDefault="00EC466B" w:rsidP="00EC466B">
            <w:pPr>
              <w:framePr w:w="15677" w:h="6691" w:hRule="exact" w:wrap="notBeside" w:vAnchor="text" w:hAnchor="text" w:xAlign="center" w:yAlign="top"/>
              <w:rPr>
                <w:rFonts w:ascii="Times New Roman" w:hAnsi="Times New Roman" w:cs="Times New Roman"/>
                <w:sz w:val="22"/>
              </w:rPr>
            </w:pPr>
            <w:r w:rsidRPr="00EC466B">
              <w:rPr>
                <w:rFonts w:ascii="Times New Roman" w:hAnsi="Times New Roman" w:cs="Times New Roman"/>
                <w:sz w:val="22"/>
              </w:rPr>
              <w:t>1238,52</w:t>
            </w:r>
          </w:p>
        </w:tc>
        <w:tc>
          <w:tcPr>
            <w:tcW w:w="768" w:type="dxa"/>
            <w:tcBorders>
              <w:top w:val="single" w:sz="4" w:space="0" w:color="auto"/>
              <w:left w:val="single" w:sz="4" w:space="0" w:color="auto"/>
              <w:bottom w:val="single" w:sz="4" w:space="0" w:color="auto"/>
            </w:tcBorders>
            <w:shd w:val="clear" w:color="auto" w:fill="FFFFFF"/>
            <w:vAlign w:val="center"/>
          </w:tcPr>
          <w:p w:rsidR="00EC466B" w:rsidRPr="00EC466B" w:rsidRDefault="00EC466B" w:rsidP="00EC466B">
            <w:pPr>
              <w:framePr w:w="15677" w:h="6691" w:hRule="exact" w:wrap="notBeside" w:vAnchor="text" w:hAnchor="text" w:xAlign="center" w:yAlign="top"/>
              <w:rPr>
                <w:rFonts w:ascii="Times New Roman" w:hAnsi="Times New Roman" w:cs="Times New Roman"/>
                <w:sz w:val="22"/>
              </w:rPr>
            </w:pPr>
            <w:r w:rsidRPr="00EC466B">
              <w:rPr>
                <w:rFonts w:ascii="Times New Roman" w:hAnsi="Times New Roman" w:cs="Times New Roman"/>
                <w:sz w:val="22"/>
              </w:rPr>
              <w:t>1238,52</w:t>
            </w:r>
          </w:p>
        </w:tc>
        <w:tc>
          <w:tcPr>
            <w:tcW w:w="763" w:type="dxa"/>
            <w:tcBorders>
              <w:top w:val="single" w:sz="4" w:space="0" w:color="auto"/>
              <w:left w:val="single" w:sz="4" w:space="0" w:color="auto"/>
              <w:bottom w:val="single" w:sz="4" w:space="0" w:color="auto"/>
            </w:tcBorders>
            <w:shd w:val="clear" w:color="auto" w:fill="FFFFFF"/>
            <w:vAlign w:val="center"/>
          </w:tcPr>
          <w:p w:rsidR="00EC466B" w:rsidRPr="00EC466B" w:rsidRDefault="00EC466B" w:rsidP="00EC466B">
            <w:pPr>
              <w:framePr w:w="15677" w:h="6691" w:hRule="exact" w:wrap="notBeside" w:vAnchor="text" w:hAnchor="text" w:xAlign="center" w:yAlign="top"/>
              <w:rPr>
                <w:rFonts w:ascii="Times New Roman" w:hAnsi="Times New Roman" w:cs="Times New Roman"/>
                <w:sz w:val="22"/>
              </w:rPr>
            </w:pPr>
            <w:r w:rsidRPr="00EC466B">
              <w:rPr>
                <w:rFonts w:ascii="Times New Roman" w:hAnsi="Times New Roman" w:cs="Times New Roman"/>
                <w:sz w:val="22"/>
              </w:rPr>
              <w:t>1238,52</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rsidR="00EC466B" w:rsidRPr="00EC466B" w:rsidRDefault="00EC466B" w:rsidP="00EC466B">
            <w:pPr>
              <w:framePr w:w="15677" w:h="6691" w:hRule="exact" w:wrap="notBeside" w:vAnchor="text" w:hAnchor="text" w:xAlign="center" w:yAlign="top"/>
              <w:rPr>
                <w:rFonts w:ascii="Times New Roman" w:hAnsi="Times New Roman" w:cs="Times New Roman"/>
                <w:sz w:val="22"/>
              </w:rPr>
            </w:pPr>
            <w:r w:rsidRPr="00EC466B">
              <w:rPr>
                <w:rFonts w:ascii="Times New Roman" w:hAnsi="Times New Roman" w:cs="Times New Roman"/>
                <w:sz w:val="22"/>
              </w:rPr>
              <w:t>1238,52</w:t>
            </w:r>
          </w:p>
        </w:tc>
      </w:tr>
    </w:tbl>
    <w:p w:rsidR="00C1245D" w:rsidRDefault="00C1245D" w:rsidP="00ED402D">
      <w:pPr>
        <w:framePr w:w="15677" w:h="6691" w:hRule="exact" w:wrap="notBeside" w:vAnchor="text" w:hAnchor="text" w:xAlign="center" w:yAlign="top"/>
        <w:rPr>
          <w:sz w:val="2"/>
          <w:szCs w:val="2"/>
        </w:rPr>
      </w:pPr>
    </w:p>
    <w:p w:rsidR="00C1245D" w:rsidRDefault="00C1245D" w:rsidP="002053B1"/>
    <w:p w:rsidR="00C1245D" w:rsidRDefault="00C1245D" w:rsidP="002053B1">
      <w:pPr>
        <w:rPr>
          <w:sz w:val="2"/>
          <w:szCs w:val="2"/>
        </w:rPr>
      </w:pPr>
    </w:p>
    <w:p w:rsidR="00C1245D" w:rsidRDefault="00C1245D" w:rsidP="002053B1">
      <w:pPr>
        <w:framePr w:w="15610" w:wrap="notBeside" w:vAnchor="text" w:hAnchor="text" w:xAlign="center" w:y="1"/>
        <w:rPr>
          <w:sz w:val="2"/>
          <w:szCs w:val="2"/>
        </w:rPr>
      </w:pPr>
    </w:p>
    <w:p w:rsidR="00C1245D" w:rsidRDefault="00C1245D" w:rsidP="002053B1">
      <w:pPr>
        <w:rPr>
          <w:sz w:val="2"/>
          <w:szCs w:val="2"/>
        </w:rPr>
      </w:pPr>
    </w:p>
    <w:p w:rsidR="00A117C2" w:rsidRDefault="00A117C2" w:rsidP="002053B1">
      <w:pPr>
        <w:rPr>
          <w:sz w:val="2"/>
          <w:szCs w:val="2"/>
        </w:rPr>
        <w:sectPr w:rsidR="00A117C2">
          <w:headerReference w:type="default" r:id="rId21"/>
          <w:footerReference w:type="default" r:id="rId22"/>
          <w:headerReference w:type="first" r:id="rId23"/>
          <w:footerReference w:type="first" r:id="rId24"/>
          <w:pgSz w:w="16840" w:h="11900" w:orient="landscape"/>
          <w:pgMar w:top="890" w:right="544" w:bottom="688" w:left="546" w:header="0" w:footer="3" w:gutter="0"/>
          <w:cols w:space="720"/>
          <w:noEndnote/>
          <w:docGrid w:linePitch="360"/>
        </w:sectPr>
      </w:pPr>
    </w:p>
    <w:p w:rsidR="00C1245D" w:rsidRPr="009043B7" w:rsidRDefault="00AB49B7"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1" w:name="bookmark79"/>
      <w:bookmarkStart w:id="72" w:name="bookmark80"/>
      <w:r w:rsidRPr="009043B7">
        <w:rPr>
          <w:caps/>
        </w:rPr>
        <w:lastRenderedPageBreak/>
        <w:t>Обоснование инвестиций в строительство, реконструкцию и техническое перевооружение</w:t>
      </w:r>
      <w:bookmarkEnd w:id="71"/>
      <w:bookmarkEnd w:id="72"/>
    </w:p>
    <w:p w:rsidR="009043B7" w:rsidRDefault="009043B7" w:rsidP="009043B7">
      <w:pPr>
        <w:pStyle w:val="34"/>
        <w:keepNext/>
        <w:keepLines/>
        <w:shd w:val="clear" w:color="auto" w:fill="auto"/>
        <w:tabs>
          <w:tab w:val="left" w:pos="1349"/>
        </w:tabs>
        <w:spacing w:after="0" w:line="240" w:lineRule="auto"/>
        <w:ind w:left="709" w:firstLine="0"/>
        <w:jc w:val="both"/>
      </w:pPr>
    </w:p>
    <w:p w:rsidR="00C1245D" w:rsidRDefault="004346B2" w:rsidP="002053B1">
      <w:pPr>
        <w:pStyle w:val="40"/>
        <w:shd w:val="clear" w:color="auto" w:fill="auto"/>
        <w:spacing w:after="476" w:line="240" w:lineRule="auto"/>
        <w:ind w:firstLine="600"/>
      </w:pPr>
      <w:bookmarkStart w:id="73" w:name="bookmark81"/>
      <w: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3"/>
    </w:p>
    <w:p w:rsidR="00C1245D" w:rsidRDefault="004346B2" w:rsidP="002053B1">
      <w:pPr>
        <w:pStyle w:val="24"/>
        <w:shd w:val="clear" w:color="auto" w:fill="auto"/>
        <w:spacing w:after="484" w:line="240" w:lineRule="auto"/>
        <w:ind w:firstLine="600"/>
        <w:jc w:val="both"/>
      </w:pPr>
      <w: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t>иведены в таблицах в разделе 9.3</w:t>
      </w:r>
      <w:r>
        <w:t>.</w:t>
      </w:r>
    </w:p>
    <w:p w:rsidR="00C1245D" w:rsidRDefault="004346B2" w:rsidP="002053B1">
      <w:pPr>
        <w:pStyle w:val="34"/>
        <w:keepNext/>
        <w:keepLines/>
        <w:shd w:val="clear" w:color="auto" w:fill="auto"/>
        <w:spacing w:after="0" w:line="240" w:lineRule="auto"/>
        <w:ind w:left="3940" w:firstLine="0"/>
      </w:pPr>
      <w:bookmarkStart w:id="74" w:name="bookmark82"/>
      <w:r>
        <w:t xml:space="preserve">Замена </w:t>
      </w:r>
      <w:bookmarkEnd w:id="74"/>
      <w:r w:rsidR="00254DC1">
        <w:t>насосных агрегатов</w:t>
      </w:r>
    </w:p>
    <w:p w:rsidR="00254DC1" w:rsidRDefault="00254DC1" w:rsidP="00254DC1">
      <w:pPr>
        <w:pStyle w:val="aff0"/>
        <w:spacing w:line="264" w:lineRule="auto"/>
        <w:ind w:left="0" w:firstLine="709"/>
        <w:jc w:val="both"/>
        <w:rPr>
          <w:rFonts w:ascii="Times New Roman" w:hAnsi="Times New Roman" w:cs="Times New Roman"/>
          <w:bCs/>
          <w:sz w:val="28"/>
          <w:szCs w:val="28"/>
        </w:rPr>
      </w:pPr>
      <w:r w:rsidRPr="002E7770">
        <w:rPr>
          <w:rFonts w:ascii="Times New Roman" w:hAnsi="Times New Roman" w:cs="Times New Roman"/>
          <w:bCs/>
          <w:sz w:val="28"/>
          <w:szCs w:val="28"/>
        </w:rPr>
        <w:t xml:space="preserve">Техническое обследование котельной показало, что целесообразно заменить часть оборудования на более эффективное.  Требуется проведение модернизации насосной группы: замена двух насосов Д 200-36, К150-125-315 на насос F80/160А – 2 шт.:  данные насосы переразмерены, а Д 200-36 имеет еще и высокий процент износа. В расчете расхода электрической энергии (приложение 3.1) видно, что в 2021 году насос К150-125-315 являлся резервным, на 2025 год учитываем время работы двух насосов. </w:t>
      </w:r>
      <w:r w:rsidRPr="002E7770">
        <w:rPr>
          <w:rFonts w:ascii="Times New Roman" w:eastAsia="Times New Roman" w:hAnsi="Times New Roman" w:cs="Times New Roman"/>
          <w:sz w:val="28"/>
          <w:szCs w:val="28"/>
        </w:rPr>
        <w:t xml:space="preserve">Замена резервного насоса К150-125-315 обусловлена его техническими характеристиками (максимальный напор 36 м.), запуск данного насоса при выходе из строя основного оборудования приведет к нарушению работы тепловой сети. Общая производительность насоса </w:t>
      </w:r>
      <w:r w:rsidRPr="002E7770">
        <w:rPr>
          <w:rFonts w:ascii="Times New Roman" w:hAnsi="Times New Roman" w:cs="Times New Roman"/>
          <w:bCs/>
          <w:sz w:val="28"/>
          <w:szCs w:val="28"/>
        </w:rPr>
        <w:t xml:space="preserve">К150-125-315 (номин.) – 200 м³/ч, пропускная способность котла </w:t>
      </w:r>
      <w:r w:rsidRPr="002E7770">
        <w:rPr>
          <w:rFonts w:ascii="Times New Roman" w:hAnsi="Times New Roman" w:cs="Times New Roman"/>
          <w:sz w:val="28"/>
          <w:szCs w:val="28"/>
        </w:rPr>
        <w:t xml:space="preserve">КВр 1,74 (номинальный расход воды) – 60 </w:t>
      </w:r>
      <w:r w:rsidRPr="002E7770">
        <w:rPr>
          <w:rFonts w:ascii="Times New Roman" w:hAnsi="Times New Roman" w:cs="Times New Roman"/>
          <w:bCs/>
          <w:sz w:val="28"/>
          <w:szCs w:val="28"/>
        </w:rPr>
        <w:t xml:space="preserve">м³/ч; котла </w:t>
      </w:r>
      <w:r w:rsidRPr="002E7770">
        <w:rPr>
          <w:rFonts w:ascii="Times New Roman" w:hAnsi="Times New Roman" w:cs="Times New Roman"/>
          <w:sz w:val="28"/>
          <w:szCs w:val="28"/>
        </w:rPr>
        <w:t xml:space="preserve">КВр 1,45 – 50 </w:t>
      </w:r>
      <w:r w:rsidRPr="002E7770">
        <w:rPr>
          <w:rFonts w:ascii="Times New Roman" w:hAnsi="Times New Roman" w:cs="Times New Roman"/>
          <w:bCs/>
          <w:sz w:val="28"/>
          <w:szCs w:val="28"/>
        </w:rPr>
        <w:t>м³/ч, то есть общая пропускная способность котлов – 160 м³/ч, следовательно, производительность установленного резервного</w:t>
      </w:r>
      <w:r w:rsidRPr="002E7770">
        <w:rPr>
          <w:rFonts w:ascii="Times New Roman" w:eastAsia="Times New Roman" w:hAnsi="Times New Roman" w:cs="Times New Roman"/>
          <w:sz w:val="28"/>
          <w:szCs w:val="28"/>
        </w:rPr>
        <w:t xml:space="preserve"> насоса К150-125-315 переразмерена и </w:t>
      </w:r>
      <w:r w:rsidRPr="002E7770">
        <w:rPr>
          <w:rFonts w:ascii="Times New Roman" w:hAnsi="Times New Roman" w:cs="Times New Roman"/>
          <w:bCs/>
          <w:sz w:val="28"/>
          <w:szCs w:val="28"/>
        </w:rPr>
        <w:t>не соответствуют необходимым параметрам для оптимальной работы системы теплоснабжения, а также приводит к чрезмерному потреблению электрической энергии.</w:t>
      </w:r>
    </w:p>
    <w:p w:rsidR="00B64B3F" w:rsidRPr="00B64B3F" w:rsidRDefault="00B64B3F" w:rsidP="00B64B3F">
      <w:pPr>
        <w:pStyle w:val="aff0"/>
        <w:spacing w:line="264" w:lineRule="auto"/>
        <w:ind w:left="0" w:firstLine="709"/>
        <w:jc w:val="center"/>
        <w:rPr>
          <w:rFonts w:ascii="Times New Roman" w:hAnsi="Times New Roman" w:cs="Times New Roman"/>
          <w:b/>
          <w:bCs/>
          <w:sz w:val="28"/>
          <w:szCs w:val="28"/>
        </w:rPr>
      </w:pPr>
      <w:r w:rsidRPr="00B64B3F">
        <w:rPr>
          <w:rFonts w:ascii="Times New Roman" w:hAnsi="Times New Roman" w:cs="Times New Roman"/>
          <w:b/>
          <w:sz w:val="28"/>
          <w:szCs w:val="28"/>
        </w:rPr>
        <w:t>Реконструкция сети теплоснабжения</w:t>
      </w:r>
    </w:p>
    <w:p w:rsidR="00B64B3F" w:rsidRPr="00E852D7" w:rsidRDefault="00B64B3F" w:rsidP="00B64B3F">
      <w:pPr>
        <w:widowControl/>
        <w:spacing w:line="264" w:lineRule="auto"/>
        <w:ind w:firstLine="709"/>
        <w:jc w:val="both"/>
        <w:rPr>
          <w:rFonts w:ascii="Times New Roman" w:eastAsia="Times New Roman" w:hAnsi="Times New Roman" w:cs="Times New Roman"/>
          <w:color w:val="FF0000"/>
          <w:sz w:val="28"/>
          <w:szCs w:val="28"/>
          <w:lang w:val="ru"/>
        </w:rPr>
      </w:pPr>
      <w:r w:rsidRPr="00E852D7">
        <w:rPr>
          <w:rFonts w:ascii="Times New Roman" w:hAnsi="Times New Roman" w:cs="Times New Roman"/>
          <w:sz w:val="28"/>
          <w:szCs w:val="28"/>
        </w:rPr>
        <w:t>Реконструкция сети теплоснабжения ул. Лазо, 8 - ул. Центральная, 61Б котельной ул. Лазо, 11А в п. Новоназимово</w:t>
      </w:r>
    </w:p>
    <w:p w:rsidR="00B64B3F" w:rsidRPr="00E852D7" w:rsidRDefault="00B64B3F" w:rsidP="00B64B3F">
      <w:pPr>
        <w:pStyle w:val="aff0"/>
        <w:spacing w:line="264" w:lineRule="auto"/>
        <w:ind w:left="0" w:firstLine="709"/>
        <w:jc w:val="both"/>
        <w:rPr>
          <w:rFonts w:ascii="Times New Roman" w:hAnsi="Times New Roman" w:cs="Times New Roman"/>
          <w:sz w:val="28"/>
          <w:szCs w:val="28"/>
        </w:rPr>
      </w:pPr>
      <w:r w:rsidRPr="00E852D7">
        <w:rPr>
          <w:rFonts w:ascii="Times New Roman" w:hAnsi="Times New Roman" w:cs="Times New Roman"/>
          <w:sz w:val="28"/>
          <w:szCs w:val="28"/>
        </w:rPr>
        <w:t xml:space="preserve">Увеличение диаметра магистральной сети теплоснабжения: прокладка стальных трубопроводов в непроходном канале и надземно в изоляции из пенополиуретана (ППУ) с изоляцией стыков. </w:t>
      </w:r>
    </w:p>
    <w:p w:rsidR="00B64B3F" w:rsidRPr="00E852D7" w:rsidRDefault="00B64B3F" w:rsidP="00B64B3F">
      <w:pPr>
        <w:spacing w:line="264" w:lineRule="auto"/>
        <w:ind w:firstLine="709"/>
        <w:jc w:val="both"/>
        <w:rPr>
          <w:rFonts w:ascii="Times New Roman" w:hAnsi="Times New Roman" w:cs="Times New Roman"/>
          <w:sz w:val="28"/>
          <w:szCs w:val="28"/>
        </w:rPr>
      </w:pPr>
      <w:r w:rsidRPr="00E852D7">
        <w:rPr>
          <w:rFonts w:ascii="Times New Roman" w:hAnsi="Times New Roman" w:cs="Times New Roman"/>
          <w:sz w:val="28"/>
          <w:szCs w:val="28"/>
        </w:rPr>
        <w:t xml:space="preserve">Общая протяженность сети теплоснабжения населенного пункта остается неизменной, увеличиваем диаметр магистрального трубопровода протяженностью 53 м. (с 125 мм. до 150 мм.) и уменьшаем диаметр одного подвода к потребителю протяженностью 16 метров (с 50 мм. до 40 мм.) ввиду его переразмеренности с целью обеспечения потребителей необходимым </w:t>
      </w:r>
      <w:r w:rsidRPr="00E852D7">
        <w:rPr>
          <w:rFonts w:ascii="Times New Roman" w:hAnsi="Times New Roman" w:cs="Times New Roman"/>
          <w:sz w:val="28"/>
          <w:szCs w:val="28"/>
        </w:rPr>
        <w:lastRenderedPageBreak/>
        <w:t>количеством теплоносителя и тепловой энергии, создания оптимальных гидравлических и тепловых режимов в тепловых сетях и системах теплопотребления, равномерного распределения расхода теплоносителя на всех потребителях для обеспечения гидравлической устойчивости, а также с целью общего уменьшения износа сетей теплоснабжения.</w:t>
      </w:r>
    </w:p>
    <w:p w:rsidR="00A117C2" w:rsidRDefault="00A117C2" w:rsidP="00EE1827">
      <w:pPr>
        <w:pStyle w:val="ac"/>
        <w:shd w:val="clear" w:color="auto" w:fill="auto"/>
        <w:spacing w:line="240" w:lineRule="auto"/>
      </w:pPr>
    </w:p>
    <w:p w:rsidR="00F17347" w:rsidRDefault="00F17347" w:rsidP="00F17347">
      <w:pPr>
        <w:pStyle w:val="ac"/>
        <w:shd w:val="clear" w:color="auto" w:fill="auto"/>
        <w:tabs>
          <w:tab w:val="left" w:leader="underscore" w:pos="10205"/>
        </w:tabs>
        <w:spacing w:line="322" w:lineRule="exact"/>
      </w:pPr>
      <w:r>
        <w:t>Таблица 9.1 - Мероприятия и необходимые инвестиции по системе теплоснабжения</w:t>
      </w:r>
    </w:p>
    <w:tbl>
      <w:tblPr>
        <w:tblOverlap w:val="never"/>
        <w:tblW w:w="9862" w:type="dxa"/>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tblGrid>
      <w:tr w:rsidR="00F17347" w:rsidRPr="00C42348" w:rsidTr="000031EB">
        <w:trPr>
          <w:trHeight w:hRule="exact" w:val="595"/>
        </w:trPr>
        <w:tc>
          <w:tcPr>
            <w:tcW w:w="198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ind w:left="280"/>
              <w:rPr>
                <w:sz w:val="18"/>
                <w:szCs w:val="18"/>
              </w:rPr>
            </w:pPr>
            <w:r w:rsidRPr="00C42348">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2020</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2021</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2022</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sz w:val="18"/>
                <w:szCs w:val="18"/>
              </w:rPr>
            </w:pPr>
            <w:r w:rsidRPr="00C42348">
              <w:rPr>
                <w:rStyle w:val="211pt0"/>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2024</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2025</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2026</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2027</w:t>
            </w:r>
            <w:r>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Pr>
                <w:rStyle w:val="211pt0"/>
                <w:sz w:val="18"/>
                <w:szCs w:val="18"/>
              </w:rPr>
              <w:t>2028</w:t>
            </w:r>
            <w:r w:rsidRPr="00C42348">
              <w:rPr>
                <w:rStyle w:val="211pt0"/>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F17347" w:rsidRPr="00C42348" w:rsidRDefault="00F17347" w:rsidP="00F17347">
            <w:pPr>
              <w:pStyle w:val="24"/>
              <w:shd w:val="clear" w:color="auto" w:fill="auto"/>
              <w:spacing w:line="244" w:lineRule="exact"/>
              <w:rPr>
                <w:sz w:val="18"/>
                <w:szCs w:val="18"/>
              </w:rPr>
            </w:pPr>
            <w:r w:rsidRPr="00C42348">
              <w:rPr>
                <w:rStyle w:val="211pt0"/>
                <w:sz w:val="18"/>
                <w:szCs w:val="18"/>
              </w:rPr>
              <w:t>Итого,</w:t>
            </w:r>
          </w:p>
          <w:p w:rsidR="00F17347" w:rsidRPr="00C42348" w:rsidRDefault="00F17347" w:rsidP="00F17347">
            <w:pPr>
              <w:pStyle w:val="24"/>
              <w:shd w:val="clear" w:color="auto" w:fill="auto"/>
              <w:spacing w:line="244" w:lineRule="exact"/>
              <w:rPr>
                <w:sz w:val="18"/>
                <w:szCs w:val="18"/>
              </w:rPr>
            </w:pPr>
            <w:r w:rsidRPr="00C42348">
              <w:rPr>
                <w:rStyle w:val="211pt0"/>
                <w:sz w:val="18"/>
                <w:szCs w:val="18"/>
              </w:rPr>
              <w:t>тыс.руб.</w:t>
            </w:r>
          </w:p>
        </w:tc>
      </w:tr>
      <w:tr w:rsidR="00F17347" w:rsidRPr="00C42348" w:rsidTr="000031EB">
        <w:trPr>
          <w:trHeight w:hRule="exact" w:val="316"/>
        </w:trPr>
        <w:tc>
          <w:tcPr>
            <w:tcW w:w="9862"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F17347" w:rsidRDefault="00F17347" w:rsidP="00F17347">
            <w:pPr>
              <w:pStyle w:val="24"/>
              <w:shd w:val="clear" w:color="auto" w:fill="auto"/>
              <w:spacing w:line="244" w:lineRule="exact"/>
              <w:jc w:val="center"/>
              <w:rPr>
                <w:rStyle w:val="211pt0"/>
                <w:sz w:val="18"/>
                <w:szCs w:val="18"/>
              </w:rPr>
            </w:pPr>
            <w:r>
              <w:rPr>
                <w:rStyle w:val="211pt0"/>
                <w:sz w:val="18"/>
                <w:szCs w:val="18"/>
              </w:rPr>
              <w:t xml:space="preserve">Котельная </w:t>
            </w:r>
            <w:r w:rsidR="00CD5322">
              <w:rPr>
                <w:rStyle w:val="211pt0"/>
                <w:sz w:val="18"/>
                <w:szCs w:val="18"/>
              </w:rPr>
              <w:t xml:space="preserve">ул. </w:t>
            </w:r>
            <w:r w:rsidR="002876E4">
              <w:rPr>
                <w:rStyle w:val="211pt0"/>
                <w:sz w:val="18"/>
                <w:szCs w:val="18"/>
              </w:rPr>
              <w:t>Лазо 11А</w:t>
            </w:r>
          </w:p>
        </w:tc>
      </w:tr>
      <w:tr w:rsidR="001D479E" w:rsidRPr="00C42348" w:rsidTr="000031EB">
        <w:trPr>
          <w:trHeight w:hRule="exact" w:val="589"/>
        </w:trPr>
        <w:tc>
          <w:tcPr>
            <w:tcW w:w="1985" w:type="dxa"/>
            <w:tcBorders>
              <w:top w:val="single" w:sz="4" w:space="0" w:color="auto"/>
              <w:left w:val="single" w:sz="4" w:space="0" w:color="auto"/>
              <w:bottom w:val="single" w:sz="4" w:space="0" w:color="auto"/>
            </w:tcBorders>
            <w:shd w:val="clear" w:color="auto" w:fill="FFFFFF"/>
            <w:vAlign w:val="bottom"/>
          </w:tcPr>
          <w:p w:rsidR="001D479E" w:rsidRPr="00C42348" w:rsidRDefault="001D479E" w:rsidP="00B64B3F">
            <w:pPr>
              <w:pStyle w:val="24"/>
              <w:shd w:val="clear" w:color="auto" w:fill="auto"/>
              <w:spacing w:line="274" w:lineRule="exact"/>
              <w:rPr>
                <w:sz w:val="18"/>
                <w:szCs w:val="18"/>
              </w:rPr>
            </w:pPr>
            <w:r w:rsidRPr="00C42348">
              <w:rPr>
                <w:rStyle w:val="211pt0"/>
                <w:sz w:val="18"/>
                <w:szCs w:val="18"/>
              </w:rPr>
              <w:t>Замена</w:t>
            </w:r>
            <w:r w:rsidR="00B64B3F">
              <w:rPr>
                <w:rStyle w:val="211pt0"/>
                <w:sz w:val="18"/>
                <w:szCs w:val="18"/>
              </w:rPr>
              <w:t xml:space="preserve"> насосов</w:t>
            </w:r>
            <w:r w:rsidRPr="00C42348">
              <w:rPr>
                <w:rStyle w:val="211pt0"/>
                <w:sz w:val="18"/>
                <w:szCs w:val="18"/>
              </w:rPr>
              <w:t>,</w:t>
            </w:r>
            <w:r>
              <w:rPr>
                <w:sz w:val="18"/>
                <w:szCs w:val="18"/>
              </w:rPr>
              <w:t xml:space="preserve"> </w:t>
            </w:r>
            <w:r w:rsidRPr="00C42348">
              <w:rPr>
                <w:rStyle w:val="211pt0"/>
                <w:sz w:val="18"/>
                <w:szCs w:val="18"/>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pStyle w:val="24"/>
              <w:shd w:val="clear" w:color="auto" w:fill="auto"/>
              <w:spacing w:line="244" w:lineRule="exact"/>
              <w:jc w:val="center"/>
              <w:rPr>
                <w:rStyle w:val="211pt0"/>
                <w:sz w:val="18"/>
                <w:szCs w:val="18"/>
              </w:rPr>
            </w:pPr>
            <w:r w:rsidRPr="00C42348">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C42348" w:rsidRDefault="00254DC1" w:rsidP="001D479E">
            <w:pPr>
              <w:spacing w:line="244" w:lineRule="exact"/>
              <w:jc w:val="center"/>
              <w:rPr>
                <w:rStyle w:val="211pt0"/>
                <w:rFonts w:eastAsia="Courier New"/>
                <w:sz w:val="18"/>
                <w:szCs w:val="18"/>
              </w:rPr>
            </w:pPr>
            <w:r>
              <w:rPr>
                <w:rStyle w:val="211pt0"/>
                <w:rFonts w:eastAsia="Courier New"/>
                <w:sz w:val="18"/>
                <w:szCs w:val="18"/>
              </w:rPr>
              <w:t>1480,32</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C42348" w:rsidRDefault="00254DC1" w:rsidP="001D479E">
            <w:pPr>
              <w:spacing w:line="244" w:lineRule="exact"/>
              <w:jc w:val="center"/>
              <w:rPr>
                <w:rStyle w:val="211pt0"/>
                <w:rFonts w:eastAsia="Courier New"/>
                <w:sz w:val="18"/>
                <w:szCs w:val="18"/>
              </w:rPr>
            </w:pPr>
            <w:r>
              <w:rPr>
                <w:rStyle w:val="211pt0"/>
                <w:rFonts w:eastAsia="Courier New"/>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C42348" w:rsidRDefault="001D479E" w:rsidP="001D479E">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C42348" w:rsidRDefault="001D479E" w:rsidP="001D479E">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pStyle w:val="24"/>
              <w:shd w:val="clear" w:color="auto" w:fill="auto"/>
              <w:spacing w:line="244" w:lineRule="exact"/>
              <w:jc w:val="center"/>
              <w:rPr>
                <w:rStyle w:val="211pt0"/>
                <w:sz w:val="18"/>
                <w:szCs w:val="18"/>
              </w:rPr>
            </w:pPr>
            <w:r w:rsidRPr="00E6553A">
              <w:rPr>
                <w:rStyle w:val="211pt0"/>
                <w:sz w:val="18"/>
                <w:szCs w:val="18"/>
              </w:rPr>
              <w:t>0,</w:t>
            </w:r>
            <w:r>
              <w:rPr>
                <w:rStyle w:val="211pt0"/>
                <w:sz w:val="18"/>
                <w:szCs w:val="18"/>
              </w:rPr>
              <w:t>0</w:t>
            </w:r>
            <w:r w:rsidRPr="00E6553A">
              <w:rPr>
                <w:rStyle w:val="211pt0"/>
                <w:sz w:val="18"/>
                <w:szCs w:val="18"/>
              </w:rPr>
              <w:t>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E6553A" w:rsidRDefault="00254DC1" w:rsidP="001D479E">
            <w:pPr>
              <w:pStyle w:val="24"/>
              <w:shd w:val="clear" w:color="auto" w:fill="auto"/>
              <w:spacing w:line="244" w:lineRule="exact"/>
              <w:jc w:val="center"/>
              <w:rPr>
                <w:rStyle w:val="211pt0"/>
                <w:sz w:val="18"/>
                <w:szCs w:val="18"/>
              </w:rPr>
            </w:pPr>
            <w:r>
              <w:rPr>
                <w:rStyle w:val="211pt0"/>
                <w:sz w:val="18"/>
                <w:szCs w:val="18"/>
              </w:rPr>
              <w:t>1480,32</w:t>
            </w:r>
          </w:p>
        </w:tc>
      </w:tr>
      <w:tr w:rsidR="00B64B3F" w:rsidRPr="00C42348" w:rsidTr="000031EB">
        <w:trPr>
          <w:trHeight w:hRule="exact" w:val="589"/>
        </w:trPr>
        <w:tc>
          <w:tcPr>
            <w:tcW w:w="1985" w:type="dxa"/>
            <w:tcBorders>
              <w:top w:val="single" w:sz="4" w:space="0" w:color="auto"/>
              <w:left w:val="single" w:sz="4" w:space="0" w:color="auto"/>
              <w:bottom w:val="single" w:sz="4" w:space="0" w:color="auto"/>
            </w:tcBorders>
            <w:shd w:val="clear" w:color="auto" w:fill="FFFFFF"/>
            <w:vAlign w:val="bottom"/>
          </w:tcPr>
          <w:p w:rsidR="00B64B3F" w:rsidRPr="00C42348" w:rsidRDefault="00B64B3F" w:rsidP="00B64B3F">
            <w:pPr>
              <w:pStyle w:val="24"/>
              <w:shd w:val="clear" w:color="auto" w:fill="auto"/>
              <w:spacing w:line="274" w:lineRule="exact"/>
              <w:rPr>
                <w:rStyle w:val="211pt0"/>
                <w:sz w:val="18"/>
                <w:szCs w:val="18"/>
              </w:rPr>
            </w:pPr>
            <w:r>
              <w:rPr>
                <w:rStyle w:val="211pt0"/>
                <w:sz w:val="18"/>
                <w:szCs w:val="18"/>
              </w:rPr>
              <w:t>Реконструкция тепловой сети, тыс.руб</w:t>
            </w:r>
          </w:p>
        </w:tc>
        <w:tc>
          <w:tcPr>
            <w:tcW w:w="663" w:type="dxa"/>
            <w:tcBorders>
              <w:top w:val="single" w:sz="4" w:space="0" w:color="auto"/>
              <w:left w:val="single" w:sz="4" w:space="0" w:color="auto"/>
              <w:bottom w:val="single" w:sz="4" w:space="0" w:color="auto"/>
            </w:tcBorders>
            <w:shd w:val="clear" w:color="auto" w:fill="FFFFFF"/>
            <w:vAlign w:val="center"/>
          </w:tcPr>
          <w:p w:rsidR="00B64B3F" w:rsidRPr="00E6553A" w:rsidRDefault="00B64B3F" w:rsidP="00B64B3F">
            <w:pPr>
              <w:pStyle w:val="24"/>
              <w:shd w:val="clear" w:color="auto" w:fill="auto"/>
              <w:spacing w:line="244" w:lineRule="exact"/>
              <w:jc w:val="center"/>
              <w:rPr>
                <w:rStyle w:val="211pt0"/>
                <w:sz w:val="18"/>
                <w:szCs w:val="18"/>
              </w:rPr>
            </w:pPr>
            <w:r w:rsidRPr="00C42348">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B64B3F" w:rsidRPr="00E6553A" w:rsidRDefault="00B64B3F" w:rsidP="00B64B3F">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B64B3F" w:rsidRPr="00E6553A" w:rsidRDefault="00B64B3F" w:rsidP="00B64B3F">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B64B3F" w:rsidRPr="00E6553A" w:rsidRDefault="00B64B3F" w:rsidP="00B64B3F">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B64B3F" w:rsidRDefault="00B64B3F" w:rsidP="00B64B3F">
            <w:pPr>
              <w:spacing w:line="244" w:lineRule="exact"/>
              <w:jc w:val="center"/>
              <w:rPr>
                <w:rStyle w:val="211pt0"/>
                <w:rFonts w:eastAsia="Courier New"/>
                <w:sz w:val="18"/>
                <w:szCs w:val="18"/>
              </w:rPr>
            </w:pPr>
            <w:r>
              <w:rPr>
                <w:rStyle w:val="211pt0"/>
                <w:rFonts w:eastAsia="Courier New"/>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B64B3F" w:rsidRDefault="00B64B3F" w:rsidP="00B64B3F">
            <w:pPr>
              <w:spacing w:line="244" w:lineRule="exact"/>
              <w:jc w:val="center"/>
              <w:rPr>
                <w:rStyle w:val="211pt0"/>
                <w:rFonts w:eastAsia="Courier New"/>
                <w:sz w:val="18"/>
                <w:szCs w:val="18"/>
              </w:rPr>
            </w:pPr>
            <w:r>
              <w:rPr>
                <w:rStyle w:val="211pt0"/>
                <w:rFonts w:eastAsia="Courier New"/>
                <w:sz w:val="18"/>
                <w:szCs w:val="18"/>
              </w:rPr>
              <w:t>1922,99</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B64B3F" w:rsidRDefault="00B64B3F" w:rsidP="00B64B3F">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B64B3F" w:rsidRPr="00E6553A" w:rsidRDefault="00B64B3F" w:rsidP="00B64B3F">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B64B3F" w:rsidRPr="00E6553A" w:rsidRDefault="00B64B3F" w:rsidP="00B64B3F">
            <w:pPr>
              <w:pStyle w:val="24"/>
              <w:shd w:val="clear" w:color="auto" w:fill="auto"/>
              <w:spacing w:line="244" w:lineRule="exact"/>
              <w:jc w:val="center"/>
              <w:rPr>
                <w:rStyle w:val="211pt0"/>
                <w:sz w:val="18"/>
                <w:szCs w:val="18"/>
              </w:rPr>
            </w:pPr>
            <w:r>
              <w:rPr>
                <w:rStyle w:val="211pt0"/>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B64B3F" w:rsidRDefault="00B64B3F" w:rsidP="00B64B3F">
            <w:pPr>
              <w:pStyle w:val="24"/>
              <w:shd w:val="clear" w:color="auto" w:fill="auto"/>
              <w:spacing w:line="244" w:lineRule="exact"/>
              <w:jc w:val="center"/>
              <w:rPr>
                <w:rStyle w:val="211pt0"/>
                <w:sz w:val="18"/>
                <w:szCs w:val="18"/>
              </w:rPr>
            </w:pPr>
            <w:r>
              <w:rPr>
                <w:rStyle w:val="211pt0"/>
                <w:sz w:val="18"/>
                <w:szCs w:val="18"/>
              </w:rPr>
              <w:t>1922,99</w:t>
            </w:r>
          </w:p>
        </w:tc>
      </w:tr>
    </w:tbl>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sectPr w:rsidR="00F17347" w:rsidSect="000031EB">
          <w:headerReference w:type="default" r:id="rId25"/>
          <w:footerReference w:type="default" r:id="rId26"/>
          <w:pgSz w:w="11900" w:h="16840"/>
          <w:pgMar w:top="1418" w:right="890" w:bottom="544" w:left="1134" w:header="0" w:footer="6" w:gutter="0"/>
          <w:cols w:space="720"/>
          <w:noEndnote/>
          <w:docGrid w:linePitch="360"/>
        </w:sectPr>
      </w:pPr>
    </w:p>
    <w:p w:rsidR="00EE1827" w:rsidRDefault="00EE1827" w:rsidP="00EE1827">
      <w:pPr>
        <w:rPr>
          <w:sz w:val="2"/>
          <w:szCs w:val="2"/>
        </w:rPr>
      </w:pPr>
    </w:p>
    <w:p w:rsidR="00EE1827" w:rsidRDefault="00EE1827" w:rsidP="00EE1827">
      <w:pPr>
        <w:rPr>
          <w:sz w:val="2"/>
          <w:szCs w:val="2"/>
        </w:rPr>
      </w:pPr>
    </w:p>
    <w:p w:rsidR="00EE1827" w:rsidRDefault="00EE1827" w:rsidP="00EE1827">
      <w:pPr>
        <w:rPr>
          <w:sz w:val="2"/>
          <w:szCs w:val="2"/>
        </w:rPr>
      </w:pPr>
    </w:p>
    <w:p w:rsidR="00C1245D" w:rsidRDefault="00C1245D" w:rsidP="002053B1">
      <w:pPr>
        <w:rPr>
          <w:sz w:val="2"/>
          <w:szCs w:val="2"/>
        </w:rPr>
      </w:pPr>
    </w:p>
    <w:p w:rsidR="00C1245D"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5" w:name="bookmark84"/>
      <w:r>
        <w:t>Предложения по источникам</w:t>
      </w:r>
      <w:r>
        <w:tab/>
        <w:t>инвестиций, обеспечивающих</w:t>
      </w:r>
      <w:bookmarkEnd w:id="75"/>
    </w:p>
    <w:p w:rsidR="00C1245D" w:rsidRDefault="004346B2" w:rsidP="002053B1">
      <w:pPr>
        <w:pStyle w:val="40"/>
        <w:shd w:val="clear" w:color="auto" w:fill="auto"/>
        <w:spacing w:after="464" w:line="240" w:lineRule="auto"/>
        <w:jc w:val="left"/>
      </w:pPr>
      <w:bookmarkStart w:id="76" w:name="bookmark85"/>
      <w:r>
        <w:t>финансовые потребности</w:t>
      </w:r>
      <w:bookmarkEnd w:id="76"/>
    </w:p>
    <w:p w:rsidR="00C1245D" w:rsidRDefault="00A37F7C" w:rsidP="002053B1">
      <w:pPr>
        <w:pStyle w:val="24"/>
        <w:shd w:val="clear" w:color="auto" w:fill="auto"/>
        <w:spacing w:line="240" w:lineRule="auto"/>
        <w:ind w:firstLine="740"/>
        <w:jc w:val="both"/>
      </w:pPr>
      <w:r>
        <w:rPr>
          <w:noProof/>
          <w:lang w:bidi="ar-SA"/>
        </w:rPr>
        <mc:AlternateContent>
          <mc:Choice Requires="wps">
            <w:drawing>
              <wp:anchor distT="0" distB="804545" distL="63500" distR="591185" simplePos="0" relativeHeight="251675136" behindDoc="1" locked="0" layoutInCell="1" allowOverlap="1" wp14:anchorId="3B542E21" wp14:editId="277A86C6">
                <wp:simplePos x="0" y="0"/>
                <wp:positionH relativeFrom="margin">
                  <wp:posOffset>2945765</wp:posOffset>
                </wp:positionH>
                <wp:positionV relativeFrom="paragraph">
                  <wp:posOffset>4074160</wp:posOffset>
                </wp:positionV>
                <wp:extent cx="455930" cy="105410"/>
                <wp:effectExtent l="0" t="2540" r="1270" b="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5"/>
                              <w:shd w:val="clear" w:color="auto" w:fill="auto"/>
                            </w:pPr>
                            <w:r>
                              <w:rPr>
                                <w:rStyle w:val="15Exact0"/>
                              </w:rP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42E21" id="Text Box 17" o:spid="_x0000_s1035" type="#_x0000_t202" style="position:absolute;left:0;text-align:left;margin-left:231.95pt;margin-top:320.8pt;width:35.9pt;height:8.3pt;z-index:-251641344;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FC3361" w:rsidRDefault="00FC3361">
                      <w:pPr>
                        <w:pStyle w:val="15"/>
                        <w:shd w:val="clear" w:color="auto" w:fill="auto"/>
                      </w:pPr>
                      <w:r>
                        <w:rPr>
                          <w:rStyle w:val="15Exact0"/>
                        </w:rPr>
                        <w:t>Бюджет</w:t>
                      </w:r>
                    </w:p>
                  </w:txbxContent>
                </v:textbox>
                <w10:wrap type="topAndBottom" anchorx="margin"/>
              </v:shape>
            </w:pict>
          </mc:Fallback>
        </mc:AlternateContent>
      </w:r>
      <w:r>
        <w:rPr>
          <w:noProof/>
          <w:lang w:bidi="ar-SA"/>
        </w:rPr>
        <mc:AlternateContent>
          <mc:Choice Requires="wps">
            <w:drawing>
              <wp:anchor distT="0" distB="64770" distL="63500" distR="499745" simplePos="0" relativeHeight="251677184" behindDoc="1" locked="0" layoutInCell="1" allowOverlap="1" wp14:anchorId="22912B27" wp14:editId="36314D1D">
                <wp:simplePos x="0" y="0"/>
                <wp:positionH relativeFrom="margin">
                  <wp:posOffset>3662045</wp:posOffset>
                </wp:positionH>
                <wp:positionV relativeFrom="paragraph">
                  <wp:posOffset>4179570</wp:posOffset>
                </wp:positionV>
                <wp:extent cx="768350" cy="105410"/>
                <wp:effectExtent l="1905" t="3175" r="1270" b="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5"/>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912B27" id="Text Box 15" o:spid="_x0000_s1036" type="#_x0000_t202" style="position:absolute;left:0;text-align:left;margin-left:288.35pt;margin-top:329.1pt;width:60.5pt;height:8.3pt;z-index:-251639296;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FC3361" w:rsidRDefault="00FC3361">
                      <w:pPr>
                        <w:pStyle w:val="15"/>
                        <w:shd w:val="clear" w:color="auto" w:fill="auto"/>
                      </w:pPr>
                      <w:r>
                        <w:t>муниципального</w:t>
                      </w:r>
                    </w:p>
                  </w:txbxContent>
                </v:textbox>
                <w10:wrap type="topAndBottom" anchorx="margin"/>
              </v:shape>
            </w:pict>
          </mc:Fallback>
        </mc:AlternateContent>
      </w:r>
      <w:r>
        <w:rPr>
          <w:noProof/>
          <w:lang w:bidi="ar-SA"/>
        </w:rPr>
        <mc:AlternateContent>
          <mc:Choice Requires="wps">
            <w:drawing>
              <wp:anchor distT="0" distB="781050" distL="63500" distR="1557655" simplePos="0" relativeHeight="251674112" behindDoc="1" locked="0" layoutInCell="1" allowOverlap="1" wp14:anchorId="1C681220" wp14:editId="5F8C1F21">
                <wp:simplePos x="0" y="0"/>
                <wp:positionH relativeFrom="margin">
                  <wp:posOffset>4267200</wp:posOffset>
                </wp:positionH>
                <wp:positionV relativeFrom="paragraph">
                  <wp:posOffset>3090545</wp:posOffset>
                </wp:positionV>
                <wp:extent cx="731520" cy="224790"/>
                <wp:effectExtent l="0" t="0" r="4445"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681220" id="Text Box 18" o:spid="_x0000_s1037" type="#_x0000_t202" style="position:absolute;left:0;text-align:left;margin-left:336pt;margin-top:243.35pt;width:57.6pt;height:17.7pt;z-index:-251642368;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FC3361" w:rsidRDefault="00FC3361">
                      <w:pPr>
                        <w:pStyle w:val="140"/>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1640205" distL="63500" distR="2399030" simplePos="0" relativeHeight="251673088" behindDoc="1" locked="0" layoutInCell="1" allowOverlap="1" wp14:anchorId="1D931619" wp14:editId="2EC38025">
                <wp:simplePos x="0" y="0"/>
                <wp:positionH relativeFrom="margin">
                  <wp:posOffset>2917190</wp:posOffset>
                </wp:positionH>
                <wp:positionV relativeFrom="paragraph">
                  <wp:posOffset>1896110</wp:posOffset>
                </wp:positionV>
                <wp:extent cx="1222375" cy="535305"/>
                <wp:effectExtent l="9525" t="5715" r="6350"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C3361" w:rsidRDefault="00FC3361">
                            <w:pPr>
                              <w:pStyle w:val="14"/>
                              <w:keepNext/>
                              <w:keepLines/>
                              <w:shd w:val="clear" w:color="auto" w:fill="auto"/>
                            </w:pPr>
                            <w:bookmarkStart w:id="77" w:name="bookmark77"/>
                            <w:r>
                              <w:t>Источники</w:t>
                            </w:r>
                            <w:bookmarkEnd w:id="77"/>
                          </w:p>
                          <w:p w:rsidR="00FC3361" w:rsidRDefault="00FC3361">
                            <w:pPr>
                              <w:pStyle w:val="14"/>
                              <w:keepNext/>
                              <w:keepLines/>
                              <w:shd w:val="clear" w:color="auto" w:fill="auto"/>
                              <w:spacing w:after="0"/>
                            </w:pPr>
                            <w:bookmarkStart w:id="78" w:name="bookmark78"/>
                            <w:r>
                              <w:t>инвестиций</w:t>
                            </w:r>
                            <w:bookmarkEnd w:id="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931619" id="Text Box 19" o:spid="_x0000_s1038" type="#_x0000_t202" style="position:absolute;left:0;text-align:left;margin-left:229.7pt;margin-top:149.3pt;width:96.25pt;height:42.15pt;z-index:-251643392;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FC3361" w:rsidRDefault="00FC3361">
                      <w:pPr>
                        <w:pStyle w:val="14"/>
                        <w:keepNext/>
                        <w:keepLines/>
                        <w:shd w:val="clear" w:color="auto" w:fill="auto"/>
                      </w:pPr>
                      <w:bookmarkStart w:id="79" w:name="bookmark77"/>
                      <w:r>
                        <w:t>Источники</w:t>
                      </w:r>
                      <w:bookmarkEnd w:id="79"/>
                    </w:p>
                    <w:p w:rsidR="00FC3361" w:rsidRDefault="00FC3361">
                      <w:pPr>
                        <w:pStyle w:val="14"/>
                        <w:keepNext/>
                        <w:keepLines/>
                        <w:shd w:val="clear" w:color="auto" w:fill="auto"/>
                        <w:spacing w:after="0"/>
                      </w:pPr>
                      <w:bookmarkStart w:id="80" w:name="bookmark78"/>
                      <w:r>
                        <w:t>инвестиций</w:t>
                      </w:r>
                      <w:bookmarkEnd w:id="80"/>
                    </w:p>
                  </w:txbxContent>
                </v:textbox>
                <w10:wrap type="topAndBottom" anchorx="margin"/>
              </v:shape>
            </w:pict>
          </mc:Fallback>
        </mc:AlternateContent>
      </w:r>
      <w:r>
        <w:rPr>
          <w:noProof/>
          <w:lang w:bidi="ar-SA"/>
        </w:rPr>
        <mc:AlternateContent>
          <mc:Choice Requires="wps">
            <w:drawing>
              <wp:anchor distT="0" distB="751205" distL="63500" distR="676910" simplePos="0" relativeHeight="251678208" behindDoc="1" locked="0" layoutInCell="1" allowOverlap="1" wp14:anchorId="1D17D4B9" wp14:editId="36488969">
                <wp:simplePos x="0" y="0"/>
                <wp:positionH relativeFrom="margin">
                  <wp:posOffset>3876040</wp:posOffset>
                </wp:positionH>
                <wp:positionV relativeFrom="paragraph">
                  <wp:posOffset>4319270</wp:posOffset>
                </wp:positionV>
                <wp:extent cx="311150" cy="9779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Pr="001B2290" w:rsidRDefault="00FC3361">
                            <w:pPr>
                              <w:pStyle w:val="13"/>
                              <w:shd w:val="clear" w:color="auto" w:fill="auto"/>
                              <w:rPr>
                                <w:sz w:val="16"/>
                              </w:rPr>
                            </w:pPr>
                            <w:r w:rsidRPr="001B2290">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17D4B9" id="Text Box 14" o:spid="_x0000_s1039" type="#_x0000_t202" style="position:absolute;left:0;text-align:left;margin-left:305.2pt;margin-top:340.1pt;width:24.5pt;height:7.7pt;z-index:-251638272;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FC3361" w:rsidRPr="001B2290" w:rsidRDefault="00FC3361">
                      <w:pPr>
                        <w:pStyle w:val="13"/>
                        <w:shd w:val="clear" w:color="auto" w:fill="auto"/>
                        <w:rPr>
                          <w:sz w:val="16"/>
                        </w:rPr>
                      </w:pPr>
                      <w:r w:rsidRPr="001B2290">
                        <w:rPr>
                          <w:sz w:val="16"/>
                        </w:rPr>
                        <w:t>района</w:t>
                      </w:r>
                    </w:p>
                  </w:txbxContent>
                </v:textbox>
                <w10:wrap type="topAndBottom" anchorx="margin"/>
              </v:shape>
            </w:pict>
          </mc:Fallback>
        </mc:AlternateContent>
      </w:r>
      <w:r>
        <w:rPr>
          <w:noProof/>
          <w:lang w:bidi="ar-SA"/>
        </w:rPr>
        <mc:AlternateContent>
          <mc:Choice Requires="wps">
            <w:drawing>
              <wp:anchor distT="0" distB="42545" distL="63500" distR="731520" simplePos="0" relativeHeight="251676160" behindDoc="1" locked="0" layoutInCell="1" allowOverlap="1" wp14:anchorId="17CC5092" wp14:editId="143BB933">
                <wp:simplePos x="0" y="0"/>
                <wp:positionH relativeFrom="margin">
                  <wp:posOffset>3925570</wp:posOffset>
                </wp:positionH>
                <wp:positionV relativeFrom="paragraph">
                  <wp:posOffset>4044950</wp:posOffset>
                </wp:positionV>
                <wp:extent cx="341630" cy="105410"/>
                <wp:effectExtent l="0" t="1905" r="254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CC5092" id="Text Box 16" o:spid="_x0000_s1040" type="#_x0000_t202" style="position:absolute;left:0;text-align:left;margin-left:309.1pt;margin-top:318.5pt;width:26.9pt;height:8.3pt;z-index:-251640320;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FC3361" w:rsidRDefault="00FC3361">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369570" distL="130810" distR="469265" simplePos="0" relativeHeight="251668992" behindDoc="1" locked="0" layoutInCell="1" allowOverlap="1" wp14:anchorId="523C89EE" wp14:editId="77845656">
                <wp:simplePos x="0" y="0"/>
                <wp:positionH relativeFrom="margin">
                  <wp:posOffset>158750</wp:posOffset>
                </wp:positionH>
                <wp:positionV relativeFrom="paragraph">
                  <wp:posOffset>4755515</wp:posOffset>
                </wp:positionV>
                <wp:extent cx="591185" cy="105410"/>
                <wp:effectExtent l="3810" t="0" r="0" b="127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1"/>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3C89EE" id="Text Box 23" o:spid="_x0000_s1041" type="#_x0000_t202" style="position:absolute;left:0;text-align:left;margin-left:12.5pt;margin-top:374.45pt;width:46.55pt;height:8.3pt;z-index:-251647488;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FC3361" w:rsidRDefault="00FC3361">
                      <w:pPr>
                        <w:pStyle w:val="11"/>
                        <w:shd w:val="clear" w:color="auto" w:fill="auto"/>
                      </w:pPr>
                      <w:r>
                        <w:t>Амортизация</w:t>
                      </w:r>
                    </w:p>
                  </w:txbxContent>
                </v:textbox>
                <w10:wrap type="topAndBottom" anchorx="margin"/>
              </v:shape>
            </w:pict>
          </mc:Fallback>
        </mc:AlternateContent>
      </w:r>
      <w:r>
        <w:rPr>
          <w:noProof/>
          <w:lang w:bidi="ar-SA"/>
        </w:rPr>
        <mc:AlternateContent>
          <mc:Choice Requires="wps">
            <w:drawing>
              <wp:anchor distT="0" distB="627380" distL="1136650" distR="63500" simplePos="0" relativeHeight="251671040" behindDoc="1" locked="0" layoutInCell="1" allowOverlap="1" wp14:anchorId="2AF10A25" wp14:editId="7C1EEC4E">
                <wp:simplePos x="0" y="0"/>
                <wp:positionH relativeFrom="margin">
                  <wp:posOffset>1164590</wp:posOffset>
                </wp:positionH>
                <wp:positionV relativeFrom="paragraph">
                  <wp:posOffset>3818890</wp:posOffset>
                </wp:positionV>
                <wp:extent cx="755650" cy="331470"/>
                <wp:effectExtent l="9525" t="13970" r="6350" b="698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C3361" w:rsidRDefault="00FC3361">
                            <w:pPr>
                              <w:pStyle w:val="12"/>
                              <w:shd w:val="clear" w:color="auto" w:fill="auto"/>
                              <w:spacing w:after="53"/>
                            </w:pPr>
                            <w:r>
                              <w:t>Собственные</w:t>
                            </w:r>
                          </w:p>
                          <w:p w:rsidR="00FC3361" w:rsidRDefault="00FC3361">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F10A25" id="Text Box 21" o:spid="_x0000_s1042" type="#_x0000_t202" style="position:absolute;left:0;text-align:left;margin-left:91.7pt;margin-top:300.7pt;width:59.5pt;height:26.1pt;z-index:-251645440;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FC3361" w:rsidRDefault="00FC3361">
                      <w:pPr>
                        <w:pStyle w:val="12"/>
                        <w:shd w:val="clear" w:color="auto" w:fill="auto"/>
                        <w:spacing w:after="53"/>
                      </w:pPr>
                      <w:r>
                        <w:t>Собственные</w:t>
                      </w:r>
                    </w:p>
                    <w:p w:rsidR="00FC3361" w:rsidRDefault="00FC3361">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Pr>
          <w:noProof/>
          <w:lang w:bidi="ar-SA"/>
        </w:rPr>
        <mc:AlternateContent>
          <mc:Choice Requires="wps">
            <w:drawing>
              <wp:anchor distT="0" distB="370840" distL="63500" distR="63500" simplePos="0" relativeHeight="251672064" behindDoc="1" locked="0" layoutInCell="1" allowOverlap="1" wp14:anchorId="495C5563" wp14:editId="764483C3">
                <wp:simplePos x="0" y="0"/>
                <wp:positionH relativeFrom="margin">
                  <wp:posOffset>1219200</wp:posOffset>
                </wp:positionH>
                <wp:positionV relativeFrom="paragraph">
                  <wp:posOffset>4759325</wp:posOffset>
                </wp:positionV>
                <wp:extent cx="389890" cy="97790"/>
                <wp:effectExtent l="0" t="1905" r="3175" b="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3"/>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5C5563" id="Text Box 20" o:spid="_x0000_s1043" type="#_x0000_t202" style="position:absolute;left:0;text-align:left;margin-left:96pt;margin-top:374.75pt;width:30.7pt;height:7.7pt;z-index:-251644416;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FC3361" w:rsidRDefault="00FC3361">
                      <w:pPr>
                        <w:pStyle w:val="13"/>
                        <w:shd w:val="clear" w:color="auto" w:fill="auto"/>
                      </w:pPr>
                      <w:r>
                        <w:t>Прибыль</w:t>
                      </w:r>
                    </w:p>
                  </w:txbxContent>
                </v:textbox>
                <w10:wrap type="topAndBottom" anchorx="margin"/>
              </v:shape>
            </w:pict>
          </mc:Fallback>
        </mc:AlternateContent>
      </w:r>
      <w:r>
        <w:rPr>
          <w:noProof/>
          <w:lang w:bidi="ar-SA"/>
        </w:rPr>
        <mc:AlternateContent>
          <mc:Choice Requires="wps">
            <w:drawing>
              <wp:anchor distT="0" distB="42545" distL="63500" distR="457200" simplePos="0" relativeHeight="251679232" behindDoc="1" locked="0" layoutInCell="1" allowOverlap="1" wp14:anchorId="3D7FD703" wp14:editId="6C685BA3">
                <wp:simplePos x="0" y="0"/>
                <wp:positionH relativeFrom="margin">
                  <wp:posOffset>4998720</wp:posOffset>
                </wp:positionH>
                <wp:positionV relativeFrom="paragraph">
                  <wp:posOffset>4109085</wp:posOffset>
                </wp:positionV>
                <wp:extent cx="341630" cy="105410"/>
                <wp:effectExtent l="0" t="0" r="0" b="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7FD703" id="Text Box 13" o:spid="_x0000_s1044" type="#_x0000_t202" style="position:absolute;left:0;text-align:left;margin-left:393.6pt;margin-top:323.55pt;width:26.9pt;height:8.3pt;z-index:-251637248;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FC3361" w:rsidRDefault="00FC3361">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27940" distL="63500" distR="542290" simplePos="0" relativeHeight="251680256" behindDoc="1" locked="0" layoutInCell="1" allowOverlap="1" wp14:anchorId="7A907C57" wp14:editId="13FF06AD">
                <wp:simplePos x="0" y="0"/>
                <wp:positionH relativeFrom="margin">
                  <wp:posOffset>4974590</wp:posOffset>
                </wp:positionH>
                <wp:positionV relativeFrom="paragraph">
                  <wp:posOffset>4246880</wp:posOffset>
                </wp:positionV>
                <wp:extent cx="396240" cy="105410"/>
                <wp:effectExtent l="0" t="3810" r="3810" b="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1"/>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907C57" id="Text Box 12" o:spid="_x0000_s1045" type="#_x0000_t202" style="position:absolute;left:0;text-align:left;margin-left:391.7pt;margin-top:334.4pt;width:31.2pt;height:8.3pt;z-index:-251636224;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FC3361" w:rsidRDefault="00FC3361">
                      <w:pPr>
                        <w:pStyle w:val="11"/>
                        <w:shd w:val="clear" w:color="auto" w:fill="auto"/>
                      </w:pPr>
                      <w:r>
                        <w:t>субъекта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81280" behindDoc="1" locked="0" layoutInCell="1" allowOverlap="1" wp14:anchorId="39AFD212" wp14:editId="291AD15C">
                <wp:simplePos x="0" y="0"/>
                <wp:positionH relativeFrom="margin">
                  <wp:posOffset>4925695</wp:posOffset>
                </wp:positionH>
                <wp:positionV relativeFrom="paragraph">
                  <wp:posOffset>4377690</wp:posOffset>
                </wp:positionV>
                <wp:extent cx="481330" cy="105410"/>
                <wp:effectExtent l="0" t="1270" r="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1"/>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AFD212" id="Text Box 11" o:spid="_x0000_s1046" type="#_x0000_t202" style="position:absolute;left:0;text-align:left;margin-left:387.85pt;margin-top:344.7pt;width:37.9pt;height:8.3pt;z-index:-25163520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FC3361" w:rsidRDefault="00FC3361">
                      <w:pPr>
                        <w:pStyle w:val="11"/>
                        <w:shd w:val="clear" w:color="auto" w:fill="auto"/>
                      </w:pPr>
                      <w:r>
                        <w:t>Федерации</w:t>
                      </w:r>
                    </w:p>
                  </w:txbxContent>
                </v:textbox>
                <w10:wrap type="topAndBottom" anchorx="margin"/>
              </v:shape>
            </w:pict>
          </mc:Fallback>
        </mc:AlternateContent>
      </w:r>
      <w:r>
        <w:rPr>
          <w:noProof/>
          <w:lang w:bidi="ar-SA"/>
        </w:rPr>
        <mc:AlternateContent>
          <mc:Choice Requires="wps">
            <w:drawing>
              <wp:anchor distT="0" distB="41275" distL="494665" distR="161290" simplePos="0" relativeHeight="251682304" behindDoc="1" locked="0" layoutInCell="1" allowOverlap="1" wp14:anchorId="04DE8194" wp14:editId="671DC55C">
                <wp:simplePos x="0" y="0"/>
                <wp:positionH relativeFrom="margin">
                  <wp:posOffset>5797550</wp:posOffset>
                </wp:positionH>
                <wp:positionV relativeFrom="paragraph">
                  <wp:posOffset>4112895</wp:posOffset>
                </wp:positionV>
                <wp:extent cx="579120" cy="97790"/>
                <wp:effectExtent l="3810" t="3175" r="0" b="38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3"/>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DE8194" id="Text Box 10" o:spid="_x0000_s1047" type="#_x0000_t202" style="position:absolute;left:0;text-align:left;margin-left:456.5pt;margin-top:323.85pt;width:45.6pt;height:7.7pt;z-index:-251634176;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FC3361" w:rsidRDefault="00FC3361">
                      <w:pPr>
                        <w:pStyle w:val="13"/>
                        <w:shd w:val="clear" w:color="auto" w:fill="auto"/>
                      </w:pPr>
                      <w:r>
                        <w:t>Федеральный</w:t>
                      </w:r>
                    </w:p>
                  </w:txbxContent>
                </v:textbox>
                <w10:wrap type="topAndBottom" anchorx="margin"/>
              </v:shape>
            </w:pict>
          </mc:Fallback>
        </mc:AlternateContent>
      </w:r>
      <w:r>
        <w:rPr>
          <w:noProof/>
          <w:lang w:bidi="ar-SA"/>
        </w:rPr>
        <mc:AlternateContent>
          <mc:Choice Requires="wps">
            <w:drawing>
              <wp:anchor distT="0" distB="872490" distL="464185" distR="283210" simplePos="0" relativeHeight="251683328" behindDoc="1" locked="0" layoutInCell="1" allowOverlap="1" wp14:anchorId="7C2935E8" wp14:editId="5405FD2A">
                <wp:simplePos x="0" y="0"/>
                <wp:positionH relativeFrom="margin">
                  <wp:posOffset>5913120</wp:posOffset>
                </wp:positionH>
                <wp:positionV relativeFrom="paragraph">
                  <wp:posOffset>4250055</wp:posOffset>
                </wp:positionV>
                <wp:extent cx="341630" cy="105410"/>
                <wp:effectExtent l="0" t="0" r="0" b="1905"/>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6"/>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2935E8" id="Text Box 9" o:spid="_x0000_s1048" type="#_x0000_t202" style="position:absolute;left:0;text-align:left;margin-left:465.6pt;margin-top:334.65pt;width:26.9pt;height:8.3pt;z-index:-251633152;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FC3361" w:rsidRDefault="00FC3361">
                      <w:pPr>
                        <w:pStyle w:val="16"/>
                        <w:shd w:val="clear" w:color="auto" w:fill="auto"/>
                      </w:pPr>
                      <w:r>
                        <w:t>Бюджет</w:t>
                      </w:r>
                    </w:p>
                  </w:txbxContent>
                </v:textbox>
                <w10:wrap type="topAndBottom" anchorx="margin"/>
              </v:shape>
            </w:pict>
          </mc:Fallback>
        </mc:AlternateContent>
      </w:r>
      <w:r w:rsidR="004346B2">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Default="004346B2" w:rsidP="002053B1">
      <w:pPr>
        <w:pStyle w:val="24"/>
        <w:numPr>
          <w:ilvl w:val="0"/>
          <w:numId w:val="16"/>
        </w:numPr>
        <w:shd w:val="clear" w:color="auto" w:fill="auto"/>
        <w:tabs>
          <w:tab w:val="left" w:pos="851"/>
        </w:tabs>
        <w:spacing w:line="240" w:lineRule="auto"/>
        <w:ind w:firstLine="600"/>
        <w:jc w:val="both"/>
      </w:pPr>
      <w:r>
        <w:t>Инвестиционная составляющая в тарифе;</w:t>
      </w:r>
    </w:p>
    <w:p w:rsidR="00C1245D" w:rsidRDefault="004346B2" w:rsidP="002053B1">
      <w:pPr>
        <w:pStyle w:val="24"/>
        <w:numPr>
          <w:ilvl w:val="0"/>
          <w:numId w:val="16"/>
        </w:numPr>
        <w:shd w:val="clear" w:color="auto" w:fill="auto"/>
        <w:tabs>
          <w:tab w:val="left" w:pos="851"/>
        </w:tabs>
        <w:spacing w:line="240" w:lineRule="auto"/>
        <w:ind w:firstLine="600"/>
        <w:jc w:val="both"/>
      </w:pPr>
      <w:r>
        <w:t>Бюджетные средства;</w:t>
      </w:r>
    </w:p>
    <w:p w:rsidR="00C1245D" w:rsidRDefault="000031EB" w:rsidP="002053B1">
      <w:pPr>
        <w:pStyle w:val="24"/>
        <w:numPr>
          <w:ilvl w:val="0"/>
          <w:numId w:val="16"/>
        </w:numPr>
        <w:shd w:val="clear" w:color="auto" w:fill="auto"/>
        <w:tabs>
          <w:tab w:val="left" w:pos="851"/>
        </w:tabs>
        <w:spacing w:line="240" w:lineRule="auto"/>
        <w:ind w:firstLine="600"/>
        <w:jc w:val="both"/>
      </w:pPr>
      <w:r>
        <w:rPr>
          <w:noProof/>
          <w:lang w:bidi="ar-SA"/>
        </w:rPr>
        <mc:AlternateContent>
          <mc:Choice Requires="wps">
            <w:drawing>
              <wp:anchor distT="0" distB="390525" distL="1273810" distR="1819910" simplePos="0" relativeHeight="251670016" behindDoc="1" locked="0" layoutInCell="1" allowOverlap="1" wp14:anchorId="49E6EE5A" wp14:editId="3B52BC47">
                <wp:simplePos x="0" y="0"/>
                <wp:positionH relativeFrom="margin">
                  <wp:posOffset>1164590</wp:posOffset>
                </wp:positionH>
                <wp:positionV relativeFrom="paragraph">
                  <wp:posOffset>1374140</wp:posOffset>
                </wp:positionV>
                <wp:extent cx="1239520" cy="44132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C3361" w:rsidRDefault="00FC3361" w:rsidP="00207021">
                            <w:pPr>
                              <w:pStyle w:val="34"/>
                              <w:keepNext/>
                              <w:keepLines/>
                              <w:shd w:val="clear" w:color="auto" w:fill="auto"/>
                              <w:spacing w:after="60"/>
                              <w:ind w:firstLine="0"/>
                            </w:pPr>
                            <w:bookmarkStart w:id="81" w:name="bookmark75"/>
                            <w:r>
                              <w:rPr>
                                <w:rStyle w:val="3Exact"/>
                                <w:b/>
                                <w:bCs/>
                              </w:rPr>
                              <w:t>Предприятие,</w:t>
                            </w:r>
                            <w:bookmarkStart w:id="82" w:name="bookmark76"/>
                            <w:bookmarkEnd w:id="81"/>
                            <w:r>
                              <w:rPr>
                                <w:rStyle w:val="3Exact"/>
                                <w:b/>
                                <w:bCs/>
                              </w:rPr>
                              <w:t xml:space="preserve"> организация</w:t>
                            </w:r>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6EE5A" id="Text Box 22" o:spid="_x0000_s1049" type="#_x0000_t202" style="position:absolute;left:0;text-align:left;margin-left:91.7pt;margin-top:108.2pt;width:97.6pt;height:34.75pt;z-index:-251646464;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" filled="f">
                <v:textbox style="mso-fit-shape-to-text:t" inset="0,0,0,0">
                  <w:txbxContent>
                    <w:p w:rsidR="00FC3361" w:rsidRDefault="00FC3361" w:rsidP="00207021">
                      <w:pPr>
                        <w:pStyle w:val="34"/>
                        <w:keepNext/>
                        <w:keepLines/>
                        <w:shd w:val="clear" w:color="auto" w:fill="auto"/>
                        <w:spacing w:after="60"/>
                        <w:ind w:firstLine="0"/>
                      </w:pPr>
                      <w:bookmarkStart w:id="83" w:name="bookmark75"/>
                      <w:r>
                        <w:rPr>
                          <w:rStyle w:val="3Exact"/>
                          <w:b/>
                          <w:bCs/>
                        </w:rPr>
                        <w:t>Предприятие,</w:t>
                      </w:r>
                      <w:bookmarkStart w:id="84" w:name="bookmark76"/>
                      <w:bookmarkEnd w:id="83"/>
                      <w:r>
                        <w:rPr>
                          <w:rStyle w:val="3Exact"/>
                          <w:b/>
                          <w:bCs/>
                        </w:rPr>
                        <w:t xml:space="preserve"> организация</w:t>
                      </w:r>
                      <w:bookmarkEnd w:id="84"/>
                    </w:p>
                  </w:txbxContent>
                </v:textbox>
                <w10:wrap type="topAndBottom" anchorx="margin"/>
              </v:shape>
            </w:pict>
          </mc:Fallback>
        </mc:AlternateContent>
      </w:r>
      <w:r w:rsidR="004346B2">
        <w:t>Прочие источники.</w:t>
      </w:r>
    </w:p>
    <w:p w:rsidR="00060BAB" w:rsidRDefault="000031EB" w:rsidP="002053B1">
      <w:pPr>
        <w:pStyle w:val="24"/>
        <w:shd w:val="clear" w:color="auto" w:fill="auto"/>
        <w:spacing w:line="240" w:lineRule="auto"/>
        <w:ind w:firstLine="600"/>
        <w:jc w:val="both"/>
      </w:pPr>
      <w:r>
        <w:rPr>
          <w:noProof/>
          <w:lang w:bidi="ar-SA"/>
        </w:rPr>
        <mc:AlternateContent>
          <mc:Choice Requires="wps">
            <w:drawing>
              <wp:anchor distT="0" distB="0" distL="63500" distR="63500" simplePos="0" relativeHeight="251685376" behindDoc="1" locked="0" layoutInCell="1" allowOverlap="1" wp14:anchorId="5DE95457" wp14:editId="5B556DD0">
                <wp:simplePos x="0" y="0"/>
                <wp:positionH relativeFrom="margin">
                  <wp:posOffset>3903345</wp:posOffset>
                </wp:positionH>
                <wp:positionV relativeFrom="paragraph">
                  <wp:posOffset>3833495</wp:posOffset>
                </wp:positionV>
                <wp:extent cx="377825" cy="9144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7"/>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E95457" id="Text Box 7" o:spid="_x0000_s1050" type="#_x0000_t202" style="position:absolute;left:0;text-align:left;margin-left:307.35pt;margin-top:301.85pt;width:29.75pt;height:7.2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myrwIAALA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" filled="f" stroked="f">
                <v:textbox style="mso-fit-shape-to-text:t" inset="0,0,0,0">
                  <w:txbxContent>
                    <w:p w:rsidR="00FC3361" w:rsidRDefault="00FC3361">
                      <w:pPr>
                        <w:pStyle w:val="17"/>
                        <w:shd w:val="clear" w:color="auto" w:fill="auto"/>
                      </w:pPr>
                      <w:r>
                        <w:t>средства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91520" behindDoc="1" locked="0" layoutInCell="1" allowOverlap="1" wp14:anchorId="728849A6" wp14:editId="717E56D2">
                <wp:simplePos x="0" y="0"/>
                <wp:positionH relativeFrom="margin">
                  <wp:posOffset>2653665</wp:posOffset>
                </wp:positionH>
                <wp:positionV relativeFrom="paragraph">
                  <wp:posOffset>3157855</wp:posOffset>
                </wp:positionV>
                <wp:extent cx="481330" cy="105410"/>
                <wp:effectExtent l="0" t="0" r="13970" b="8890"/>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1"/>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8849A6" id="Text Box 84" o:spid="_x0000_s1051" type="#_x0000_t202" style="position:absolute;left:0;text-align:left;margin-left:208.95pt;margin-top:248.65pt;width:37.9pt;height:8.3pt;z-index:-25162496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Lh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" filled="f" stroked="f">
                <v:textbox style="mso-fit-shape-to-text:t" inset="0,0,0,0">
                  <w:txbxContent>
                    <w:p w:rsidR="00FC3361" w:rsidRDefault="00FC3361">
                      <w:pPr>
                        <w:pStyle w:val="11"/>
                        <w:shd w:val="clear" w:color="auto" w:fill="auto"/>
                      </w:pPr>
                      <w:r>
                        <w:t>Займы</w:t>
                      </w:r>
                    </w:p>
                  </w:txbxContent>
                </v:textbox>
                <w10:wrap type="topAndBottom" anchorx="margin"/>
              </v:shape>
            </w:pict>
          </mc:Fallback>
        </mc:AlternateContent>
      </w:r>
      <w:r>
        <w:rPr>
          <w:noProof/>
          <w:lang w:bidi="ar-SA"/>
        </w:rPr>
        <mc:AlternateContent>
          <mc:Choice Requires="wps">
            <w:drawing>
              <wp:anchor distT="0" distB="52070" distL="63500" distR="63500" simplePos="0" relativeHeight="251684352" behindDoc="1" locked="0" layoutInCell="1" allowOverlap="1" wp14:anchorId="16D59753" wp14:editId="1B1B0753">
                <wp:simplePos x="0" y="0"/>
                <wp:positionH relativeFrom="margin">
                  <wp:posOffset>3945890</wp:posOffset>
                </wp:positionH>
                <wp:positionV relativeFrom="paragraph">
                  <wp:posOffset>3696335</wp:posOffset>
                </wp:positionV>
                <wp:extent cx="372110" cy="105410"/>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11"/>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D59753" id="Text Box 8" o:spid="_x0000_s1052" type="#_x0000_t202" style="position:absolute;left:0;text-align:left;margin-left:310.7pt;margin-top:291.05pt;width:29.3pt;height:8.3pt;z-index:-251632128;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K1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" filled="f" stroked="f">
                <v:textbox style="mso-fit-shape-to-text:t" inset="0,0,0,0">
                  <w:txbxContent>
                    <w:p w:rsidR="00FC3361" w:rsidRDefault="00FC3361">
                      <w:pPr>
                        <w:pStyle w:val="11"/>
                        <w:shd w:val="clear" w:color="auto" w:fill="auto"/>
                      </w:pPr>
                      <w:r>
                        <w:t>Заемные</w:t>
                      </w:r>
                    </w:p>
                  </w:txbxContent>
                </v:textbox>
                <w10:wrap type="topAndBottom" anchorx="margin"/>
              </v:shape>
            </w:pict>
          </mc:Fallback>
        </mc:AlternateContent>
      </w:r>
      <w:r w:rsidR="00A37F7C">
        <w:rPr>
          <w:noProof/>
          <w:lang w:bidi="ar-SA"/>
        </w:rPr>
        <w:drawing>
          <wp:anchor distT="0" distB="0" distL="63500" distR="63500" simplePos="0" relativeHeight="251636224" behindDoc="1" locked="0" layoutInCell="1" allowOverlap="1" wp14:anchorId="76F4A928" wp14:editId="230A519A">
            <wp:simplePos x="0" y="0"/>
            <wp:positionH relativeFrom="margin">
              <wp:posOffset>-8255</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004346B2">
        <w:t xml:space="preserve"> </w:t>
      </w:r>
    </w:p>
    <w:p w:rsidR="00060BAB" w:rsidRDefault="00060BAB" w:rsidP="002053B1">
      <w:pPr>
        <w:pStyle w:val="24"/>
        <w:shd w:val="clear" w:color="auto" w:fill="auto"/>
        <w:spacing w:line="240" w:lineRule="auto"/>
        <w:ind w:firstLine="600"/>
        <w:jc w:val="both"/>
      </w:pPr>
    </w:p>
    <w:p w:rsidR="00060BAB" w:rsidRDefault="00060BAB" w:rsidP="002053B1">
      <w:pPr>
        <w:pStyle w:val="24"/>
        <w:shd w:val="clear" w:color="auto" w:fill="auto"/>
        <w:spacing w:line="240" w:lineRule="auto"/>
        <w:ind w:firstLine="600"/>
        <w:jc w:val="both"/>
      </w:pPr>
    </w:p>
    <w:p w:rsidR="006F708B" w:rsidRDefault="006F708B" w:rsidP="00060BAB">
      <w:pPr>
        <w:pStyle w:val="24"/>
        <w:shd w:val="clear" w:color="auto" w:fill="auto"/>
        <w:spacing w:line="240" w:lineRule="auto"/>
        <w:jc w:val="both"/>
      </w:pPr>
      <w:r>
        <w:t xml:space="preserve">Рис. </w:t>
      </w:r>
      <w:r w:rsidR="00DD1619">
        <w:t>9.1. – Источники инвестиций</w:t>
      </w:r>
    </w:p>
    <w:p w:rsidR="00DD1619" w:rsidRDefault="00DD1619" w:rsidP="00060BAB">
      <w:pPr>
        <w:pStyle w:val="24"/>
        <w:shd w:val="clear" w:color="auto" w:fill="auto"/>
        <w:spacing w:line="240" w:lineRule="auto"/>
        <w:jc w:val="both"/>
      </w:pPr>
    </w:p>
    <w:p w:rsidR="00C1245D" w:rsidRDefault="000031EB" w:rsidP="000031EB">
      <w:pPr>
        <w:pStyle w:val="24"/>
        <w:shd w:val="clear" w:color="auto" w:fill="auto"/>
        <w:spacing w:line="240" w:lineRule="auto"/>
        <w:ind w:firstLine="600"/>
        <w:jc w:val="both"/>
      </w:pPr>
      <w:r>
        <w:t xml:space="preserve">За счет амортизационных отчислений могут быть реализованы мероприятия по </w:t>
      </w:r>
      <w:r w:rsidR="004346B2">
        <w:t>реконструкции ветхих сетей и замене оборудования, выработавшего ресурс.</w:t>
      </w:r>
    </w:p>
    <w:p w:rsidR="00C1245D" w:rsidRPr="0090351C" w:rsidRDefault="004346B2" w:rsidP="002053B1">
      <w:pPr>
        <w:pStyle w:val="24"/>
        <w:shd w:val="clear" w:color="auto" w:fill="auto"/>
        <w:spacing w:line="240" w:lineRule="auto"/>
        <w:ind w:firstLine="600"/>
        <w:jc w:val="both"/>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w:t>
      </w:r>
      <w:r w:rsidRPr="0090351C">
        <w:t>строительству новых участков тепловых сетей.</w:t>
      </w:r>
    </w:p>
    <w:p w:rsidR="0090351C" w:rsidRPr="0090351C" w:rsidRDefault="004346B2"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w:t>
      </w:r>
      <w:r w:rsidRPr="0090351C">
        <w:rPr>
          <w:rFonts w:ascii="Times New Roman" w:hAnsi="Times New Roman" w:cs="Times New Roman"/>
          <w:sz w:val="28"/>
          <w:szCs w:val="28"/>
        </w:rPr>
        <w:lastRenderedPageBreak/>
        <w:t>тепловой энергии и систем теплоснабжения в целом.</w:t>
      </w:r>
      <w:r w:rsidR="0090351C" w:rsidRPr="0090351C">
        <w:rPr>
          <w:rFonts w:ascii="Times New Roman" w:hAnsi="Times New Roman" w:cs="Times New Roman"/>
          <w:sz w:val="28"/>
          <w:szCs w:val="28"/>
        </w:rPr>
        <w:t xml:space="preserve"> </w:t>
      </w:r>
    </w:p>
    <w:tbl>
      <w:tblPr>
        <w:tblpPr w:leftFromText="180" w:rightFromText="180" w:vertAnchor="text" w:horzAnchor="margin" w:tblpY="1789"/>
        <w:tblW w:w="10216" w:type="dxa"/>
        <w:tblLayout w:type="fixed"/>
        <w:tblCellMar>
          <w:left w:w="10" w:type="dxa"/>
          <w:right w:w="10" w:type="dxa"/>
        </w:tblCellMar>
        <w:tblLook w:val="0000" w:firstRow="0" w:lastRow="0" w:firstColumn="0" w:lastColumn="0" w:noHBand="0" w:noVBand="0"/>
      </w:tblPr>
      <w:tblGrid>
        <w:gridCol w:w="3696"/>
        <w:gridCol w:w="2126"/>
        <w:gridCol w:w="992"/>
        <w:gridCol w:w="993"/>
        <w:gridCol w:w="708"/>
        <w:gridCol w:w="851"/>
        <w:gridCol w:w="850"/>
      </w:tblGrid>
      <w:tr w:rsidR="0090351C" w:rsidTr="001D479E">
        <w:trPr>
          <w:trHeight w:hRule="exact" w:val="595"/>
        </w:trPr>
        <w:tc>
          <w:tcPr>
            <w:tcW w:w="369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Наименование</w:t>
            </w:r>
          </w:p>
        </w:tc>
        <w:tc>
          <w:tcPr>
            <w:tcW w:w="212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Источник финансирования</w:t>
            </w:r>
          </w:p>
        </w:tc>
        <w:tc>
          <w:tcPr>
            <w:tcW w:w="992"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2020 г.</w:t>
            </w:r>
          </w:p>
        </w:tc>
        <w:tc>
          <w:tcPr>
            <w:tcW w:w="993"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2021 г.</w:t>
            </w:r>
          </w:p>
        </w:tc>
        <w:tc>
          <w:tcPr>
            <w:tcW w:w="708"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2022 г.</w:t>
            </w:r>
          </w:p>
        </w:tc>
        <w:tc>
          <w:tcPr>
            <w:tcW w:w="851"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2023 г.</w:t>
            </w:r>
          </w:p>
        </w:tc>
        <w:tc>
          <w:tcPr>
            <w:tcW w:w="850" w:type="dxa"/>
            <w:tcBorders>
              <w:top w:val="single" w:sz="4" w:space="0" w:color="auto"/>
              <w:left w:val="single" w:sz="4" w:space="0" w:color="auto"/>
              <w:right w:val="single" w:sz="4" w:space="0" w:color="auto"/>
            </w:tcBorders>
            <w:shd w:val="clear" w:color="auto" w:fill="FFFFFF"/>
            <w:vAlign w:val="bottom"/>
          </w:tcPr>
          <w:p w:rsidR="0090351C" w:rsidRDefault="0090351C" w:rsidP="0090351C">
            <w:pPr>
              <w:jc w:val="center"/>
            </w:pPr>
            <w:r>
              <w:rPr>
                <w:rStyle w:val="211pt0"/>
                <w:rFonts w:eastAsia="Courier New"/>
              </w:rPr>
              <w:t>2024</w:t>
            </w:r>
            <w:r>
              <w:rPr>
                <w:rStyle w:val="211pt0"/>
                <w:rFonts w:eastAsia="Courier New"/>
              </w:rPr>
              <w:softHyphen/>
              <w:t>2028 гг.</w:t>
            </w:r>
          </w:p>
        </w:tc>
      </w:tr>
      <w:tr w:rsidR="0090351C" w:rsidTr="001D479E">
        <w:trPr>
          <w:trHeight w:hRule="exact" w:val="307"/>
        </w:trPr>
        <w:tc>
          <w:tcPr>
            <w:tcW w:w="3696" w:type="dxa"/>
            <w:tcBorders>
              <w:top w:val="single" w:sz="4" w:space="0" w:color="auto"/>
              <w:left w:val="single" w:sz="4" w:space="0" w:color="auto"/>
              <w:bottom w:val="single" w:sz="4" w:space="0" w:color="auto"/>
            </w:tcBorders>
            <w:shd w:val="clear" w:color="auto" w:fill="FFFFFF"/>
          </w:tcPr>
          <w:p w:rsidR="0090351C" w:rsidRDefault="0090351C" w:rsidP="0090351C">
            <w:pPr>
              <w:rPr>
                <w:sz w:val="10"/>
                <w:szCs w:val="10"/>
              </w:rPr>
            </w:pPr>
          </w:p>
        </w:tc>
        <w:tc>
          <w:tcPr>
            <w:tcW w:w="4111" w:type="dxa"/>
            <w:gridSpan w:val="3"/>
            <w:tcBorders>
              <w:top w:val="single" w:sz="4" w:space="0" w:color="auto"/>
              <w:bottom w:val="single" w:sz="4" w:space="0" w:color="auto"/>
            </w:tcBorders>
            <w:shd w:val="clear" w:color="auto" w:fill="FFFFFF"/>
            <w:vAlign w:val="bottom"/>
          </w:tcPr>
          <w:p w:rsidR="0090351C" w:rsidRPr="00F17347" w:rsidRDefault="0090351C" w:rsidP="0090351C">
            <w:pPr>
              <w:rPr>
                <w:rFonts w:ascii="Times New Roman" w:hAnsi="Times New Roman" w:cs="Times New Roman"/>
                <w:sz w:val="28"/>
              </w:rPr>
            </w:pPr>
            <w:r w:rsidRPr="004D322E">
              <w:rPr>
                <w:rFonts w:ascii="Times New Roman" w:hAnsi="Times New Roman" w:cs="Times New Roman"/>
              </w:rPr>
              <w:t>ООО «Енисейэнергоком»</w:t>
            </w:r>
          </w:p>
        </w:tc>
        <w:tc>
          <w:tcPr>
            <w:tcW w:w="708"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851"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850" w:type="dxa"/>
            <w:tcBorders>
              <w:top w:val="single" w:sz="4" w:space="0" w:color="auto"/>
              <w:bottom w:val="single" w:sz="4" w:space="0" w:color="auto"/>
              <w:right w:val="single" w:sz="4" w:space="0" w:color="auto"/>
            </w:tcBorders>
            <w:shd w:val="clear" w:color="auto" w:fill="FFFFFF"/>
          </w:tcPr>
          <w:p w:rsidR="0090351C" w:rsidRDefault="0090351C" w:rsidP="0090351C">
            <w:pPr>
              <w:rPr>
                <w:sz w:val="10"/>
                <w:szCs w:val="10"/>
              </w:rPr>
            </w:pPr>
          </w:p>
        </w:tc>
      </w:tr>
      <w:tr w:rsidR="0090351C" w:rsidTr="001D479E">
        <w:trPr>
          <w:trHeight w:val="878"/>
        </w:trPr>
        <w:tc>
          <w:tcPr>
            <w:tcW w:w="3696" w:type="dxa"/>
            <w:tcBorders>
              <w:top w:val="single" w:sz="4" w:space="0" w:color="auto"/>
              <w:left w:val="single" w:sz="4" w:space="0" w:color="auto"/>
              <w:bottom w:val="single" w:sz="4" w:space="0" w:color="auto"/>
            </w:tcBorders>
            <w:shd w:val="clear" w:color="auto" w:fill="FFFFFF"/>
            <w:vAlign w:val="center"/>
          </w:tcPr>
          <w:p w:rsidR="0090351C" w:rsidRDefault="001D479E" w:rsidP="0090351C">
            <w:pPr>
              <w:jc w:val="center"/>
            </w:pPr>
            <w:r>
              <w:rPr>
                <w:rStyle w:val="211pt0"/>
                <w:rFonts w:eastAsia="Courier New"/>
              </w:rPr>
              <w:t>Реконструкция котельной</w:t>
            </w:r>
            <w:r w:rsidR="0090351C">
              <w:rPr>
                <w:rStyle w:val="211pt0"/>
                <w:rFonts w:eastAsia="Courier New"/>
              </w:rPr>
              <w:t>, тыс.руб.</w:t>
            </w:r>
          </w:p>
        </w:tc>
        <w:tc>
          <w:tcPr>
            <w:tcW w:w="2126"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708"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851"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0351C" w:rsidRDefault="00254DC1" w:rsidP="0090351C">
            <w:pPr>
              <w:jc w:val="center"/>
            </w:pPr>
            <w:r>
              <w:rPr>
                <w:rStyle w:val="211pt0"/>
                <w:rFonts w:eastAsia="Courier New"/>
              </w:rPr>
              <w:t>1480,32</w:t>
            </w:r>
          </w:p>
        </w:tc>
      </w:tr>
      <w:tr w:rsidR="00254DC1" w:rsidTr="001D479E">
        <w:trPr>
          <w:trHeight w:val="878"/>
        </w:trPr>
        <w:tc>
          <w:tcPr>
            <w:tcW w:w="3696" w:type="dxa"/>
            <w:tcBorders>
              <w:top w:val="single" w:sz="4" w:space="0" w:color="auto"/>
              <w:left w:val="single" w:sz="4" w:space="0" w:color="auto"/>
              <w:bottom w:val="single" w:sz="4" w:space="0" w:color="auto"/>
            </w:tcBorders>
            <w:shd w:val="clear" w:color="auto" w:fill="FFFFFF"/>
            <w:vAlign w:val="center"/>
          </w:tcPr>
          <w:p w:rsidR="00254DC1" w:rsidRDefault="00254DC1" w:rsidP="00254DC1">
            <w:pPr>
              <w:jc w:val="center"/>
              <w:rPr>
                <w:rStyle w:val="211pt0"/>
                <w:rFonts w:eastAsia="Courier New"/>
              </w:rPr>
            </w:pPr>
            <w:r>
              <w:rPr>
                <w:rStyle w:val="211pt0"/>
                <w:rFonts w:eastAsia="Courier New"/>
              </w:rPr>
              <w:t>Реконструкция тепловых сетей, тыс.руб</w:t>
            </w:r>
          </w:p>
        </w:tc>
        <w:tc>
          <w:tcPr>
            <w:tcW w:w="2126" w:type="dxa"/>
            <w:tcBorders>
              <w:top w:val="single" w:sz="4" w:space="0" w:color="auto"/>
              <w:left w:val="single" w:sz="4" w:space="0" w:color="auto"/>
              <w:bottom w:val="single" w:sz="4" w:space="0" w:color="auto"/>
            </w:tcBorders>
            <w:shd w:val="clear" w:color="auto" w:fill="FFFFFF"/>
            <w:vAlign w:val="center"/>
          </w:tcPr>
          <w:p w:rsidR="00254DC1" w:rsidRDefault="00254DC1" w:rsidP="0090351C">
            <w:pPr>
              <w:jc w:val="center"/>
              <w:rPr>
                <w:rStyle w:val="211pt0"/>
                <w:rFonts w:eastAsia="Courier New"/>
              </w:rPr>
            </w:pPr>
            <w:r>
              <w:rPr>
                <w:rStyle w:val="211pt0"/>
                <w:rFonts w:eastAsia="Courier New"/>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254DC1" w:rsidRDefault="00254DC1" w:rsidP="0090351C">
            <w:pPr>
              <w:jc w:val="center"/>
              <w:rPr>
                <w:rStyle w:val="211pt0"/>
                <w:rFonts w:eastAsia="Courier New"/>
              </w:rPr>
            </w:pPr>
            <w:r>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254DC1" w:rsidRDefault="00254DC1" w:rsidP="0090351C">
            <w:pPr>
              <w:jc w:val="center"/>
              <w:rPr>
                <w:rStyle w:val="211pt0"/>
                <w:rFonts w:eastAsia="Courier New"/>
              </w:rPr>
            </w:pPr>
            <w:r>
              <w:rPr>
                <w:rStyle w:val="211pt0"/>
                <w:rFonts w:eastAsia="Courier New"/>
              </w:rPr>
              <w:t>0,00</w:t>
            </w:r>
          </w:p>
        </w:tc>
        <w:tc>
          <w:tcPr>
            <w:tcW w:w="708" w:type="dxa"/>
            <w:tcBorders>
              <w:top w:val="single" w:sz="4" w:space="0" w:color="auto"/>
              <w:left w:val="single" w:sz="4" w:space="0" w:color="auto"/>
              <w:bottom w:val="single" w:sz="4" w:space="0" w:color="auto"/>
            </w:tcBorders>
            <w:shd w:val="clear" w:color="auto" w:fill="FFFFFF"/>
            <w:vAlign w:val="center"/>
          </w:tcPr>
          <w:p w:rsidR="00254DC1" w:rsidRDefault="00254DC1" w:rsidP="0090351C">
            <w:pPr>
              <w:jc w:val="center"/>
              <w:rPr>
                <w:rStyle w:val="211pt0"/>
                <w:rFonts w:eastAsia="Courier New"/>
              </w:rPr>
            </w:pPr>
            <w:r>
              <w:rPr>
                <w:rStyle w:val="211pt0"/>
                <w:rFonts w:eastAsia="Courier New"/>
              </w:rPr>
              <w:t>0,00</w:t>
            </w:r>
          </w:p>
        </w:tc>
        <w:tc>
          <w:tcPr>
            <w:tcW w:w="851" w:type="dxa"/>
            <w:tcBorders>
              <w:top w:val="single" w:sz="4" w:space="0" w:color="auto"/>
              <w:left w:val="single" w:sz="4" w:space="0" w:color="auto"/>
              <w:bottom w:val="single" w:sz="4" w:space="0" w:color="auto"/>
            </w:tcBorders>
            <w:shd w:val="clear" w:color="auto" w:fill="FFFFFF"/>
            <w:vAlign w:val="center"/>
          </w:tcPr>
          <w:p w:rsidR="00254DC1" w:rsidRDefault="00254DC1" w:rsidP="0090351C">
            <w:pPr>
              <w:jc w:val="center"/>
              <w:rPr>
                <w:rStyle w:val="211pt0"/>
                <w:rFonts w:eastAsia="Courier New"/>
              </w:rPr>
            </w:pPr>
            <w:r>
              <w:rPr>
                <w:rStyle w:val="211pt0"/>
                <w:rFonts w:eastAsia="Courier New"/>
              </w:rPr>
              <w:t>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54DC1" w:rsidRDefault="00254DC1" w:rsidP="0090351C">
            <w:pPr>
              <w:jc w:val="center"/>
              <w:rPr>
                <w:rStyle w:val="211pt0"/>
                <w:rFonts w:eastAsia="Courier New"/>
              </w:rPr>
            </w:pPr>
            <w:r>
              <w:rPr>
                <w:rStyle w:val="211pt0"/>
                <w:rFonts w:eastAsia="Courier New"/>
              </w:rPr>
              <w:t>1922,99</w:t>
            </w:r>
          </w:p>
        </w:tc>
      </w:tr>
    </w:tbl>
    <w:p w:rsidR="0090351C" w:rsidRDefault="0090351C"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Источники финансирования мероприятий по строительству, реконструкции и техническому перево</w:t>
      </w:r>
      <w:r>
        <w:rPr>
          <w:rFonts w:ascii="Times New Roman" w:hAnsi="Times New Roman" w:cs="Times New Roman"/>
          <w:sz w:val="28"/>
          <w:szCs w:val="28"/>
        </w:rPr>
        <w:t>оружению приведены в таблице 9.2</w:t>
      </w: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r>
        <w:rPr>
          <w:rFonts w:ascii="Times New Roman" w:hAnsi="Times New Roman" w:cs="Times New Roman"/>
          <w:sz w:val="28"/>
          <w:szCs w:val="28"/>
        </w:rPr>
        <w:t>Таблица 9.2 – Источники финансирования мероприятий</w:t>
      </w:r>
    </w:p>
    <w:p w:rsidR="00C1245D" w:rsidRDefault="00C1245D" w:rsidP="00B14320">
      <w:pPr>
        <w:rPr>
          <w:sz w:val="2"/>
          <w:szCs w:val="2"/>
        </w:rPr>
      </w:pPr>
    </w:p>
    <w:p w:rsidR="00C1245D" w:rsidRDefault="00C1245D" w:rsidP="002053B1">
      <w:pPr>
        <w:rPr>
          <w:sz w:val="2"/>
          <w:szCs w:val="2"/>
        </w:rPr>
      </w:pPr>
    </w:p>
    <w:p w:rsidR="00C1245D" w:rsidRDefault="004346B2" w:rsidP="007A04BB">
      <w:pPr>
        <w:pStyle w:val="40"/>
        <w:numPr>
          <w:ilvl w:val="0"/>
          <w:numId w:val="18"/>
        </w:numPr>
        <w:shd w:val="clear" w:color="auto" w:fill="auto"/>
        <w:spacing w:before="348" w:after="456" w:line="240" w:lineRule="auto"/>
        <w:ind w:firstLine="567"/>
      </w:pPr>
      <w:bookmarkStart w:id="85" w:name="bookmark88"/>
      <w:r>
        <w:t>Расчеты ценовых последствий для потребителей при реализации программ строительства, реконструкции и технического перевооружении систем теплоснабжения</w:t>
      </w:r>
      <w:bookmarkEnd w:id="85"/>
    </w:p>
    <w:p w:rsidR="00AB49B7" w:rsidRDefault="00F17347" w:rsidP="00AB49B7">
      <w:pPr>
        <w:pStyle w:val="24"/>
        <w:framePr w:w="10195" w:wrap="notBeside" w:vAnchor="text" w:hAnchor="text" w:xAlign="center" w:y="1"/>
        <w:shd w:val="clear" w:color="auto" w:fill="auto"/>
        <w:spacing w:line="240" w:lineRule="auto"/>
      </w:pPr>
      <w:r>
        <w:t>Табл. 9.3</w:t>
      </w:r>
      <w:r w:rsidR="004346B2">
        <w:t>- Расчет ценовых последствий для потребителей ООО</w:t>
      </w:r>
      <w:r w:rsidR="00EE7356">
        <w:t xml:space="preserve"> </w:t>
      </w:r>
      <w:r w:rsidR="00AB49B7">
        <w:t>«</w:t>
      </w:r>
      <w:r w:rsidR="0034259B">
        <w:t>Енисейэнергоком</w:t>
      </w:r>
      <w:r w:rsidR="00AB49B7">
        <w:t>»</w:t>
      </w:r>
    </w:p>
    <w:p w:rsidR="00C1245D" w:rsidRDefault="00C1245D" w:rsidP="002053B1">
      <w:pPr>
        <w:pStyle w:val="ac"/>
        <w:framePr w:w="10195" w:wrap="notBeside" w:vAnchor="text" w:hAnchor="text" w:xAlign="center" w:y="1"/>
        <w:shd w:val="clear" w:color="auto" w:fill="auto"/>
        <w:tabs>
          <w:tab w:val="left" w:pos="1560"/>
        </w:tabs>
        <w:spacing w:line="240" w:lineRule="auto"/>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86"/>
        <w:gridCol w:w="1099"/>
        <w:gridCol w:w="1104"/>
        <w:gridCol w:w="1046"/>
        <w:gridCol w:w="1152"/>
      </w:tblGrid>
      <w:tr w:rsidR="0034259B" w:rsidTr="00254DC1">
        <w:trPr>
          <w:trHeight w:hRule="exact" w:val="552"/>
          <w:jc w:val="center"/>
        </w:trPr>
        <w:tc>
          <w:tcPr>
            <w:tcW w:w="2486"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jc w:val="center"/>
            </w:pPr>
            <w:r>
              <w:rPr>
                <w:rStyle w:val="211pt0"/>
              </w:rPr>
              <w:t>Наименование</w:t>
            </w:r>
          </w:p>
        </w:tc>
        <w:tc>
          <w:tcPr>
            <w:tcW w:w="1099" w:type="dxa"/>
            <w:tcBorders>
              <w:top w:val="single" w:sz="4" w:space="0" w:color="auto"/>
              <w:left w:val="single" w:sz="4" w:space="0" w:color="auto"/>
            </w:tcBorders>
            <w:shd w:val="clear" w:color="auto" w:fill="FFFFFF"/>
            <w:vAlign w:val="center"/>
          </w:tcPr>
          <w:p w:rsidR="0034259B" w:rsidRPr="00254DC1" w:rsidRDefault="00254DC1" w:rsidP="002053B1">
            <w:pPr>
              <w:pStyle w:val="24"/>
              <w:framePr w:w="10195" w:wrap="notBeside" w:vAnchor="text" w:hAnchor="text" w:xAlign="center" w:y="1"/>
              <w:shd w:val="clear" w:color="auto" w:fill="auto"/>
              <w:spacing w:line="240" w:lineRule="auto"/>
              <w:ind w:left="200"/>
              <w:rPr>
                <w:sz w:val="22"/>
              </w:rPr>
            </w:pPr>
            <w:r w:rsidRPr="00254DC1">
              <w:rPr>
                <w:sz w:val="22"/>
              </w:rPr>
              <w:t>2023</w:t>
            </w:r>
          </w:p>
        </w:tc>
        <w:tc>
          <w:tcPr>
            <w:tcW w:w="1104" w:type="dxa"/>
            <w:tcBorders>
              <w:top w:val="single" w:sz="4" w:space="0" w:color="auto"/>
              <w:left w:val="single" w:sz="4" w:space="0" w:color="auto"/>
            </w:tcBorders>
            <w:shd w:val="clear" w:color="auto" w:fill="FFFFFF"/>
            <w:vAlign w:val="center"/>
          </w:tcPr>
          <w:p w:rsidR="0034259B" w:rsidRPr="00254DC1" w:rsidRDefault="00254DC1" w:rsidP="002053B1">
            <w:pPr>
              <w:pStyle w:val="24"/>
              <w:framePr w:w="10195" w:wrap="notBeside" w:vAnchor="text" w:hAnchor="text" w:xAlign="center" w:y="1"/>
              <w:shd w:val="clear" w:color="auto" w:fill="auto"/>
              <w:spacing w:line="240" w:lineRule="auto"/>
              <w:ind w:left="200"/>
              <w:rPr>
                <w:sz w:val="22"/>
              </w:rPr>
            </w:pPr>
            <w:r w:rsidRPr="00254DC1">
              <w:rPr>
                <w:sz w:val="22"/>
              </w:rPr>
              <w:t>2024</w:t>
            </w:r>
          </w:p>
        </w:tc>
        <w:tc>
          <w:tcPr>
            <w:tcW w:w="1046" w:type="dxa"/>
            <w:tcBorders>
              <w:top w:val="single" w:sz="4" w:space="0" w:color="auto"/>
              <w:left w:val="single" w:sz="4" w:space="0" w:color="auto"/>
            </w:tcBorders>
            <w:shd w:val="clear" w:color="auto" w:fill="FFFFFF"/>
            <w:vAlign w:val="center"/>
          </w:tcPr>
          <w:p w:rsidR="0034259B" w:rsidRPr="00254DC1" w:rsidRDefault="00254DC1" w:rsidP="002053B1">
            <w:pPr>
              <w:pStyle w:val="24"/>
              <w:framePr w:w="10195" w:wrap="notBeside" w:vAnchor="text" w:hAnchor="text" w:xAlign="center" w:y="1"/>
              <w:shd w:val="clear" w:color="auto" w:fill="auto"/>
              <w:spacing w:line="240" w:lineRule="auto"/>
              <w:ind w:left="240"/>
              <w:rPr>
                <w:sz w:val="22"/>
              </w:rPr>
            </w:pPr>
            <w:r w:rsidRPr="00254DC1">
              <w:rPr>
                <w:sz w:val="22"/>
              </w:rPr>
              <w:t>2025</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Pr="00254DC1" w:rsidRDefault="00254DC1" w:rsidP="0034259B">
            <w:pPr>
              <w:pStyle w:val="24"/>
              <w:framePr w:w="10195" w:wrap="notBeside" w:vAnchor="text" w:hAnchor="text" w:xAlign="center" w:y="1"/>
              <w:shd w:val="clear" w:color="auto" w:fill="auto"/>
              <w:spacing w:line="240" w:lineRule="auto"/>
              <w:ind w:left="300"/>
              <w:rPr>
                <w:sz w:val="22"/>
              </w:rPr>
            </w:pPr>
            <w:r w:rsidRPr="00254DC1">
              <w:rPr>
                <w:sz w:val="22"/>
              </w:rPr>
              <w:t>2026</w:t>
            </w:r>
          </w:p>
        </w:tc>
      </w:tr>
      <w:tr w:rsidR="0034259B" w:rsidTr="00346355">
        <w:trPr>
          <w:trHeight w:hRule="exact" w:val="528"/>
          <w:jc w:val="center"/>
        </w:trPr>
        <w:tc>
          <w:tcPr>
            <w:tcW w:w="2486" w:type="dxa"/>
            <w:tcBorders>
              <w:top w:val="single" w:sz="4" w:space="0" w:color="auto"/>
              <w:left w:val="single" w:sz="4" w:space="0" w:color="auto"/>
            </w:tcBorders>
            <w:shd w:val="clear" w:color="auto" w:fill="FFFFFF"/>
            <w:vAlign w:val="bottom"/>
          </w:tcPr>
          <w:p w:rsidR="0034259B" w:rsidRDefault="0034259B" w:rsidP="002053B1">
            <w:pPr>
              <w:pStyle w:val="24"/>
              <w:framePr w:w="10195" w:wrap="notBeside" w:vAnchor="text" w:hAnchor="text" w:xAlign="center" w:y="1"/>
              <w:shd w:val="clear" w:color="auto" w:fill="auto"/>
              <w:spacing w:line="240" w:lineRule="auto"/>
            </w:pPr>
            <w:r>
              <w:rPr>
                <w:rStyle w:val="211pt0"/>
              </w:rPr>
              <w:t>Сумма инвестиций, тыс.руб.</w:t>
            </w:r>
          </w:p>
        </w:tc>
        <w:tc>
          <w:tcPr>
            <w:tcW w:w="1099" w:type="dxa"/>
            <w:tcBorders>
              <w:top w:val="single" w:sz="4" w:space="0" w:color="auto"/>
              <w:left w:val="single" w:sz="4" w:space="0" w:color="auto"/>
            </w:tcBorders>
            <w:shd w:val="clear" w:color="auto" w:fill="FFFFFF"/>
            <w:vAlign w:val="center"/>
          </w:tcPr>
          <w:p w:rsidR="0034259B" w:rsidRPr="00346355" w:rsidRDefault="00346355" w:rsidP="002053B1">
            <w:pPr>
              <w:pStyle w:val="24"/>
              <w:framePr w:w="10195" w:wrap="notBeside" w:vAnchor="text" w:hAnchor="text" w:xAlign="center" w:y="1"/>
              <w:shd w:val="clear" w:color="auto" w:fill="auto"/>
              <w:spacing w:line="240" w:lineRule="auto"/>
              <w:ind w:left="200"/>
              <w:rPr>
                <w:sz w:val="22"/>
                <w:szCs w:val="22"/>
              </w:rPr>
            </w:pPr>
            <w:r w:rsidRPr="00346355">
              <w:rPr>
                <w:sz w:val="22"/>
                <w:szCs w:val="22"/>
              </w:rPr>
              <w:t>0,00</w:t>
            </w:r>
          </w:p>
        </w:tc>
        <w:tc>
          <w:tcPr>
            <w:tcW w:w="1104" w:type="dxa"/>
            <w:tcBorders>
              <w:top w:val="single" w:sz="4" w:space="0" w:color="auto"/>
              <w:left w:val="single" w:sz="4" w:space="0" w:color="auto"/>
            </w:tcBorders>
            <w:shd w:val="clear" w:color="auto" w:fill="FFFFFF"/>
            <w:vAlign w:val="center"/>
          </w:tcPr>
          <w:p w:rsidR="0034259B" w:rsidRPr="00346355" w:rsidRDefault="00346355" w:rsidP="0034259B">
            <w:pPr>
              <w:pStyle w:val="24"/>
              <w:framePr w:w="10195" w:wrap="notBeside" w:vAnchor="text" w:hAnchor="text" w:xAlign="center" w:y="1"/>
              <w:shd w:val="clear" w:color="auto" w:fill="auto"/>
              <w:spacing w:line="240" w:lineRule="auto"/>
              <w:ind w:left="200"/>
              <w:rPr>
                <w:sz w:val="22"/>
                <w:szCs w:val="22"/>
              </w:rPr>
            </w:pPr>
            <w:r w:rsidRPr="00346355">
              <w:rPr>
                <w:sz w:val="22"/>
                <w:szCs w:val="22"/>
              </w:rPr>
              <w:t>1480,32</w:t>
            </w:r>
          </w:p>
        </w:tc>
        <w:tc>
          <w:tcPr>
            <w:tcW w:w="1046" w:type="dxa"/>
            <w:tcBorders>
              <w:top w:val="single" w:sz="4" w:space="0" w:color="auto"/>
              <w:left w:val="single" w:sz="4" w:space="0" w:color="auto"/>
            </w:tcBorders>
            <w:shd w:val="clear" w:color="auto" w:fill="FFFFFF"/>
            <w:vAlign w:val="center"/>
          </w:tcPr>
          <w:p w:rsidR="0034259B" w:rsidRPr="00346355" w:rsidRDefault="00346355" w:rsidP="0034259B">
            <w:pPr>
              <w:pStyle w:val="24"/>
              <w:framePr w:w="10195" w:wrap="notBeside" w:vAnchor="text" w:hAnchor="text" w:xAlign="center" w:y="1"/>
              <w:shd w:val="clear" w:color="auto" w:fill="auto"/>
              <w:spacing w:line="240" w:lineRule="auto"/>
              <w:ind w:left="160"/>
              <w:rPr>
                <w:sz w:val="22"/>
                <w:szCs w:val="22"/>
              </w:rPr>
            </w:pPr>
            <w:r w:rsidRPr="00346355">
              <w:rPr>
                <w:sz w:val="22"/>
                <w:szCs w:val="22"/>
              </w:rPr>
              <w:t>1922,99</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Pr="00346355" w:rsidRDefault="00346355" w:rsidP="0034259B">
            <w:pPr>
              <w:pStyle w:val="24"/>
              <w:framePr w:w="10195" w:wrap="notBeside" w:vAnchor="text" w:hAnchor="text" w:xAlign="center" w:y="1"/>
              <w:shd w:val="clear" w:color="auto" w:fill="auto"/>
              <w:spacing w:line="240" w:lineRule="auto"/>
              <w:ind w:left="200"/>
              <w:rPr>
                <w:sz w:val="22"/>
                <w:szCs w:val="22"/>
              </w:rPr>
            </w:pPr>
            <w:r w:rsidRPr="00346355">
              <w:rPr>
                <w:sz w:val="22"/>
                <w:szCs w:val="22"/>
              </w:rPr>
              <w:t>0,00</w:t>
            </w:r>
          </w:p>
        </w:tc>
      </w:tr>
      <w:tr w:rsidR="000D5E85" w:rsidTr="00346355">
        <w:trPr>
          <w:trHeight w:hRule="exact" w:val="293"/>
          <w:jc w:val="center"/>
        </w:trPr>
        <w:tc>
          <w:tcPr>
            <w:tcW w:w="2486" w:type="dxa"/>
            <w:tcBorders>
              <w:top w:val="single" w:sz="4" w:space="0" w:color="auto"/>
              <w:left w:val="single" w:sz="4" w:space="0" w:color="auto"/>
            </w:tcBorders>
            <w:shd w:val="clear" w:color="auto" w:fill="FFFFFF"/>
            <w:vAlign w:val="bottom"/>
          </w:tcPr>
          <w:p w:rsidR="000D5E85" w:rsidRDefault="000D5E85" w:rsidP="000D5E85">
            <w:pPr>
              <w:pStyle w:val="24"/>
              <w:framePr w:w="10195" w:wrap="notBeside" w:vAnchor="text" w:hAnchor="text" w:xAlign="center" w:y="1"/>
              <w:shd w:val="clear" w:color="auto" w:fill="auto"/>
              <w:spacing w:line="240" w:lineRule="auto"/>
            </w:pPr>
            <w:r>
              <w:rPr>
                <w:rStyle w:val="211pt0"/>
              </w:rPr>
              <w:t>Полезный отпуск, Гкал</w:t>
            </w:r>
          </w:p>
        </w:tc>
        <w:tc>
          <w:tcPr>
            <w:tcW w:w="1099" w:type="dxa"/>
            <w:tcBorders>
              <w:top w:val="single" w:sz="4" w:space="0" w:color="auto"/>
              <w:left w:val="single" w:sz="4" w:space="0" w:color="auto"/>
            </w:tcBorders>
            <w:shd w:val="clear" w:color="auto" w:fill="FFFFFF"/>
            <w:vAlign w:val="center"/>
          </w:tcPr>
          <w:p w:rsidR="000D5E85" w:rsidRPr="00346355" w:rsidRDefault="00254DC1" w:rsidP="000D5E85">
            <w:pPr>
              <w:pStyle w:val="24"/>
              <w:framePr w:w="10195" w:wrap="notBeside" w:vAnchor="text" w:hAnchor="text" w:xAlign="center" w:y="1"/>
              <w:shd w:val="clear" w:color="auto" w:fill="auto"/>
              <w:spacing w:line="240" w:lineRule="auto"/>
              <w:ind w:left="200"/>
              <w:rPr>
                <w:sz w:val="22"/>
                <w:szCs w:val="22"/>
              </w:rPr>
            </w:pPr>
            <w:r w:rsidRPr="00346355">
              <w:rPr>
                <w:sz w:val="22"/>
                <w:szCs w:val="22"/>
              </w:rPr>
              <w:t>1935</w:t>
            </w:r>
          </w:p>
        </w:tc>
        <w:tc>
          <w:tcPr>
            <w:tcW w:w="1104" w:type="dxa"/>
            <w:tcBorders>
              <w:top w:val="single" w:sz="4" w:space="0" w:color="auto"/>
              <w:left w:val="single" w:sz="4" w:space="0" w:color="auto"/>
            </w:tcBorders>
            <w:shd w:val="clear" w:color="auto" w:fill="FFFFFF"/>
            <w:vAlign w:val="center"/>
          </w:tcPr>
          <w:p w:rsidR="000D5E85" w:rsidRPr="00346355" w:rsidRDefault="00254DC1" w:rsidP="000D5E85">
            <w:pPr>
              <w:framePr w:w="10195" w:wrap="notBeside" w:vAnchor="text" w:hAnchor="text" w:xAlign="center" w:y="1"/>
              <w:jc w:val="center"/>
              <w:rPr>
                <w:rFonts w:ascii="Times New Roman" w:hAnsi="Times New Roman" w:cs="Times New Roman"/>
                <w:sz w:val="22"/>
                <w:szCs w:val="22"/>
              </w:rPr>
            </w:pPr>
            <w:r w:rsidRPr="00346355">
              <w:rPr>
                <w:rFonts w:ascii="Times New Roman" w:hAnsi="Times New Roman" w:cs="Times New Roman"/>
                <w:sz w:val="22"/>
                <w:szCs w:val="22"/>
              </w:rPr>
              <w:t>1935</w:t>
            </w:r>
          </w:p>
        </w:tc>
        <w:tc>
          <w:tcPr>
            <w:tcW w:w="1046" w:type="dxa"/>
            <w:tcBorders>
              <w:top w:val="single" w:sz="4" w:space="0" w:color="auto"/>
              <w:left w:val="single" w:sz="4" w:space="0" w:color="auto"/>
            </w:tcBorders>
            <w:shd w:val="clear" w:color="auto" w:fill="FFFFFF"/>
            <w:vAlign w:val="center"/>
          </w:tcPr>
          <w:p w:rsidR="000D5E85" w:rsidRPr="00346355" w:rsidRDefault="00254DC1" w:rsidP="000D5E85">
            <w:pPr>
              <w:framePr w:w="10195" w:wrap="notBeside" w:vAnchor="text" w:hAnchor="text" w:xAlign="center" w:y="1"/>
              <w:jc w:val="center"/>
              <w:rPr>
                <w:rFonts w:ascii="Times New Roman" w:hAnsi="Times New Roman" w:cs="Times New Roman"/>
                <w:sz w:val="22"/>
                <w:szCs w:val="22"/>
              </w:rPr>
            </w:pPr>
            <w:r w:rsidRPr="00346355">
              <w:rPr>
                <w:rFonts w:ascii="Times New Roman" w:hAnsi="Times New Roman" w:cs="Times New Roman"/>
                <w:sz w:val="22"/>
                <w:szCs w:val="22"/>
              </w:rPr>
              <w:t>1935</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0D5E85" w:rsidRPr="00346355" w:rsidRDefault="00254DC1" w:rsidP="000D5E85">
            <w:pPr>
              <w:framePr w:w="10195" w:wrap="notBeside" w:vAnchor="text" w:hAnchor="text" w:xAlign="center" w:y="1"/>
              <w:jc w:val="center"/>
              <w:rPr>
                <w:rFonts w:ascii="Times New Roman" w:hAnsi="Times New Roman" w:cs="Times New Roman"/>
                <w:sz w:val="22"/>
                <w:szCs w:val="22"/>
              </w:rPr>
            </w:pPr>
            <w:r w:rsidRPr="00346355">
              <w:rPr>
                <w:rFonts w:ascii="Times New Roman" w:hAnsi="Times New Roman" w:cs="Times New Roman"/>
                <w:sz w:val="22"/>
                <w:szCs w:val="22"/>
              </w:rPr>
              <w:t>1935</w:t>
            </w:r>
          </w:p>
        </w:tc>
      </w:tr>
      <w:tr w:rsidR="0034259B" w:rsidTr="00346355">
        <w:trPr>
          <w:trHeight w:hRule="exact" w:val="773"/>
          <w:jc w:val="center"/>
        </w:trPr>
        <w:tc>
          <w:tcPr>
            <w:tcW w:w="2486" w:type="dxa"/>
            <w:tcBorders>
              <w:top w:val="single" w:sz="4" w:space="0" w:color="auto"/>
              <w:left w:val="single" w:sz="4" w:space="0" w:color="auto"/>
            </w:tcBorders>
            <w:shd w:val="clear" w:color="auto" w:fill="FFFFFF"/>
            <w:vAlign w:val="bottom"/>
          </w:tcPr>
          <w:p w:rsidR="0034259B" w:rsidRDefault="0034259B" w:rsidP="0034259B">
            <w:pPr>
              <w:pStyle w:val="24"/>
              <w:framePr w:w="10195" w:wrap="notBeside" w:vAnchor="text" w:hAnchor="text" w:xAlign="center" w:y="1"/>
              <w:shd w:val="clear" w:color="auto" w:fill="auto"/>
              <w:spacing w:line="240" w:lineRule="auto"/>
            </w:pPr>
            <w:r>
              <w:rPr>
                <w:rStyle w:val="211pt0"/>
              </w:rPr>
              <w:t>Тариф на тепловую энергию с учетом инфляции, руб/Гкал</w:t>
            </w:r>
          </w:p>
        </w:tc>
        <w:tc>
          <w:tcPr>
            <w:tcW w:w="1099" w:type="dxa"/>
            <w:tcBorders>
              <w:top w:val="single" w:sz="4" w:space="0" w:color="auto"/>
              <w:left w:val="single" w:sz="4" w:space="0" w:color="auto"/>
            </w:tcBorders>
            <w:shd w:val="clear" w:color="auto" w:fill="FFFFFF"/>
            <w:vAlign w:val="center"/>
          </w:tcPr>
          <w:p w:rsidR="0034259B" w:rsidRPr="00346355" w:rsidRDefault="00346355" w:rsidP="00346355">
            <w:pPr>
              <w:framePr w:w="10195" w:wrap="notBeside" w:vAnchor="text" w:hAnchor="text" w:xAlign="center" w:y="1"/>
              <w:jc w:val="center"/>
              <w:rPr>
                <w:rFonts w:ascii="Times New Roman" w:hAnsi="Times New Roman" w:cs="Times New Roman"/>
                <w:color w:val="auto"/>
                <w:sz w:val="22"/>
                <w:szCs w:val="22"/>
              </w:rPr>
            </w:pPr>
            <w:r w:rsidRPr="00346355">
              <w:rPr>
                <w:rFonts w:ascii="Times New Roman" w:hAnsi="Times New Roman" w:cs="Times New Roman"/>
                <w:sz w:val="22"/>
                <w:szCs w:val="22"/>
              </w:rPr>
              <w:t>6 392,46</w:t>
            </w:r>
          </w:p>
        </w:tc>
        <w:tc>
          <w:tcPr>
            <w:tcW w:w="1104" w:type="dxa"/>
            <w:tcBorders>
              <w:top w:val="single" w:sz="4" w:space="0" w:color="auto"/>
              <w:left w:val="single" w:sz="4" w:space="0" w:color="auto"/>
            </w:tcBorders>
            <w:shd w:val="clear" w:color="auto" w:fill="FFFFFF"/>
            <w:vAlign w:val="center"/>
          </w:tcPr>
          <w:p w:rsidR="0034259B" w:rsidRPr="00346355" w:rsidRDefault="00346355" w:rsidP="0034259B">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6648,16</w:t>
            </w:r>
          </w:p>
        </w:tc>
        <w:tc>
          <w:tcPr>
            <w:tcW w:w="1046" w:type="dxa"/>
            <w:tcBorders>
              <w:top w:val="single" w:sz="4" w:space="0" w:color="auto"/>
              <w:left w:val="single" w:sz="4" w:space="0" w:color="auto"/>
            </w:tcBorders>
            <w:shd w:val="clear" w:color="auto" w:fill="FFFFFF"/>
            <w:vAlign w:val="center"/>
          </w:tcPr>
          <w:p w:rsidR="0034259B" w:rsidRPr="00346355" w:rsidRDefault="00346355" w:rsidP="0034259B">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6914,08</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Pr="00346355" w:rsidRDefault="00346355" w:rsidP="0034259B">
            <w:pPr>
              <w:pStyle w:val="24"/>
              <w:framePr w:w="10195" w:wrap="notBeside" w:vAnchor="text" w:hAnchor="text" w:xAlign="center" w:y="1"/>
              <w:shd w:val="clear" w:color="auto" w:fill="auto"/>
              <w:spacing w:line="240" w:lineRule="auto"/>
              <w:ind w:left="200"/>
              <w:rPr>
                <w:sz w:val="22"/>
                <w:szCs w:val="22"/>
              </w:rPr>
            </w:pPr>
            <w:r>
              <w:rPr>
                <w:sz w:val="22"/>
                <w:szCs w:val="22"/>
              </w:rPr>
              <w:t>7190,65</w:t>
            </w:r>
          </w:p>
        </w:tc>
      </w:tr>
      <w:tr w:rsidR="00346355" w:rsidTr="00346355">
        <w:trPr>
          <w:trHeight w:hRule="exact" w:val="523"/>
          <w:jc w:val="center"/>
        </w:trPr>
        <w:tc>
          <w:tcPr>
            <w:tcW w:w="2486" w:type="dxa"/>
            <w:tcBorders>
              <w:top w:val="single" w:sz="4" w:space="0" w:color="auto"/>
              <w:left w:val="single" w:sz="4" w:space="0" w:color="auto"/>
            </w:tcBorders>
            <w:shd w:val="clear" w:color="auto" w:fill="FFFFFF"/>
            <w:vAlign w:val="bottom"/>
          </w:tcPr>
          <w:p w:rsidR="00346355" w:rsidRDefault="00346355" w:rsidP="00346355">
            <w:pPr>
              <w:pStyle w:val="24"/>
              <w:framePr w:w="10195" w:wrap="notBeside" w:vAnchor="text" w:hAnchor="text" w:xAlign="center" w:y="1"/>
              <w:shd w:val="clear" w:color="auto" w:fill="auto"/>
              <w:spacing w:line="240" w:lineRule="auto"/>
            </w:pPr>
            <w:r>
              <w:rPr>
                <w:rStyle w:val="211pt0"/>
              </w:rPr>
              <w:t>Валовая выручка, тыс.руб.</w:t>
            </w:r>
          </w:p>
        </w:tc>
        <w:tc>
          <w:tcPr>
            <w:tcW w:w="1099" w:type="dxa"/>
            <w:tcBorders>
              <w:top w:val="single" w:sz="4" w:space="0" w:color="auto"/>
              <w:left w:val="single" w:sz="4" w:space="0" w:color="auto"/>
            </w:tcBorders>
            <w:shd w:val="clear" w:color="auto" w:fill="FFFFFF"/>
            <w:vAlign w:val="center"/>
          </w:tcPr>
          <w:p w:rsidR="00346355" w:rsidRPr="00346355" w:rsidRDefault="00346355" w:rsidP="00346355">
            <w:pPr>
              <w:framePr w:w="10195" w:wrap="notBeside" w:vAnchor="text" w:hAnchor="text" w:xAlign="center" w:y="1"/>
              <w:rPr>
                <w:rFonts w:ascii="Times New Roman" w:hAnsi="Times New Roman" w:cs="Times New Roman"/>
              </w:rPr>
            </w:pPr>
            <w:r w:rsidRPr="00346355">
              <w:rPr>
                <w:rFonts w:ascii="Times New Roman" w:hAnsi="Times New Roman" w:cs="Times New Roman"/>
              </w:rPr>
              <w:t xml:space="preserve"> 12 370,64   </w:t>
            </w:r>
          </w:p>
        </w:tc>
        <w:tc>
          <w:tcPr>
            <w:tcW w:w="1104" w:type="dxa"/>
            <w:tcBorders>
              <w:top w:val="single" w:sz="4" w:space="0" w:color="auto"/>
              <w:left w:val="single" w:sz="4" w:space="0" w:color="auto"/>
            </w:tcBorders>
            <w:shd w:val="clear" w:color="auto" w:fill="FFFFFF"/>
            <w:vAlign w:val="center"/>
          </w:tcPr>
          <w:p w:rsidR="00346355" w:rsidRPr="00346355" w:rsidRDefault="00346355" w:rsidP="00346355">
            <w:pPr>
              <w:framePr w:w="10195" w:wrap="notBeside" w:vAnchor="text" w:hAnchor="text" w:xAlign="center" w:y="1"/>
              <w:rPr>
                <w:rFonts w:ascii="Times New Roman" w:hAnsi="Times New Roman" w:cs="Times New Roman"/>
              </w:rPr>
            </w:pPr>
            <w:r w:rsidRPr="00346355">
              <w:rPr>
                <w:rFonts w:ascii="Times New Roman" w:hAnsi="Times New Roman" w:cs="Times New Roman"/>
              </w:rPr>
              <w:t xml:space="preserve"> 12 757,32   </w:t>
            </w:r>
          </w:p>
        </w:tc>
        <w:tc>
          <w:tcPr>
            <w:tcW w:w="1046" w:type="dxa"/>
            <w:tcBorders>
              <w:top w:val="single" w:sz="4" w:space="0" w:color="auto"/>
              <w:left w:val="single" w:sz="4" w:space="0" w:color="auto"/>
            </w:tcBorders>
            <w:shd w:val="clear" w:color="auto" w:fill="FFFFFF"/>
            <w:vAlign w:val="center"/>
          </w:tcPr>
          <w:p w:rsidR="00346355" w:rsidRPr="00346355" w:rsidRDefault="00346355" w:rsidP="00346355">
            <w:pPr>
              <w:framePr w:w="10195" w:wrap="notBeside" w:vAnchor="text" w:hAnchor="text" w:xAlign="center" w:y="1"/>
              <w:rPr>
                <w:rFonts w:ascii="Times New Roman" w:hAnsi="Times New Roman" w:cs="Times New Roman"/>
              </w:rPr>
            </w:pPr>
            <w:r w:rsidRPr="00346355">
              <w:rPr>
                <w:rFonts w:ascii="Times New Roman" w:hAnsi="Times New Roman" w:cs="Times New Roman"/>
              </w:rPr>
              <w:t xml:space="preserve"> 13 650,22   </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6355" w:rsidRPr="00346355" w:rsidRDefault="00346355" w:rsidP="00346355">
            <w:pPr>
              <w:framePr w:w="10195" w:wrap="notBeside" w:vAnchor="text" w:hAnchor="text" w:xAlign="center" w:y="1"/>
              <w:rPr>
                <w:rFonts w:ascii="Times New Roman" w:hAnsi="Times New Roman" w:cs="Times New Roman"/>
              </w:rPr>
            </w:pPr>
            <w:r w:rsidRPr="00346355">
              <w:rPr>
                <w:rFonts w:ascii="Times New Roman" w:hAnsi="Times New Roman" w:cs="Times New Roman"/>
              </w:rPr>
              <w:t xml:space="preserve"> 14 605,87   </w:t>
            </w:r>
          </w:p>
        </w:tc>
      </w:tr>
      <w:tr w:rsidR="00F31181" w:rsidTr="00346355">
        <w:trPr>
          <w:trHeight w:hRule="exact" w:val="1027"/>
          <w:jc w:val="center"/>
        </w:trPr>
        <w:tc>
          <w:tcPr>
            <w:tcW w:w="2486" w:type="dxa"/>
            <w:tcBorders>
              <w:top w:val="single" w:sz="4" w:space="0" w:color="auto"/>
              <w:left w:val="single" w:sz="4" w:space="0" w:color="auto"/>
            </w:tcBorders>
            <w:shd w:val="clear" w:color="auto" w:fill="FFFFFF"/>
            <w:vAlign w:val="bottom"/>
          </w:tcPr>
          <w:p w:rsidR="00F31181" w:rsidRDefault="00F31181" w:rsidP="00F31181">
            <w:pPr>
              <w:pStyle w:val="24"/>
              <w:framePr w:w="10195" w:wrap="notBeside" w:vAnchor="text" w:hAnchor="text" w:xAlign="center" w:y="1"/>
              <w:shd w:val="clear" w:color="auto" w:fill="auto"/>
              <w:spacing w:line="240" w:lineRule="auto"/>
            </w:pPr>
            <w:r>
              <w:rPr>
                <w:rStyle w:val="211pt0"/>
              </w:rPr>
              <w:t>Тариф на тепловую энергию с учетом инвестиционной составляющей, руб.</w:t>
            </w:r>
          </w:p>
        </w:tc>
        <w:tc>
          <w:tcPr>
            <w:tcW w:w="1099" w:type="dxa"/>
            <w:tcBorders>
              <w:top w:val="single" w:sz="4" w:space="0" w:color="auto"/>
              <w:left w:val="single" w:sz="4" w:space="0" w:color="auto"/>
            </w:tcBorders>
            <w:shd w:val="clear" w:color="auto" w:fill="FFFFFF"/>
            <w:vAlign w:val="center"/>
          </w:tcPr>
          <w:p w:rsidR="00346355" w:rsidRPr="00346355" w:rsidRDefault="00346355" w:rsidP="00346355">
            <w:pPr>
              <w:framePr w:w="10195" w:wrap="notBeside" w:vAnchor="text" w:hAnchor="text" w:xAlign="center" w:y="1"/>
              <w:jc w:val="center"/>
              <w:rPr>
                <w:rFonts w:ascii="Times New Roman" w:hAnsi="Times New Roman" w:cs="Times New Roman"/>
                <w:color w:val="auto"/>
                <w:sz w:val="22"/>
                <w:szCs w:val="22"/>
              </w:rPr>
            </w:pPr>
            <w:r w:rsidRPr="00346355">
              <w:rPr>
                <w:rFonts w:ascii="Times New Roman" w:hAnsi="Times New Roman" w:cs="Times New Roman"/>
                <w:sz w:val="22"/>
                <w:szCs w:val="22"/>
              </w:rPr>
              <w:t>6 392,46</w:t>
            </w:r>
          </w:p>
          <w:p w:rsidR="00F31181" w:rsidRPr="00346355" w:rsidRDefault="00F31181" w:rsidP="00F31181">
            <w:pPr>
              <w:framePr w:w="10195" w:wrap="notBeside" w:vAnchor="text" w:hAnchor="text" w:xAlign="center" w:y="1"/>
              <w:widowControl/>
              <w:jc w:val="center"/>
              <w:rPr>
                <w:rFonts w:ascii="Times New Roman" w:eastAsia="Times New Roman" w:hAnsi="Times New Roman" w:cs="Times New Roman"/>
                <w:sz w:val="22"/>
                <w:szCs w:val="22"/>
                <w:lang w:bidi="ar-SA"/>
              </w:rPr>
            </w:pPr>
          </w:p>
        </w:tc>
        <w:tc>
          <w:tcPr>
            <w:tcW w:w="1104" w:type="dxa"/>
            <w:tcBorders>
              <w:top w:val="single" w:sz="4" w:space="0" w:color="auto"/>
              <w:left w:val="single" w:sz="4" w:space="0" w:color="auto"/>
            </w:tcBorders>
            <w:shd w:val="clear" w:color="auto" w:fill="FFFFFF"/>
            <w:vAlign w:val="center"/>
          </w:tcPr>
          <w:p w:rsidR="00346355" w:rsidRPr="00346355" w:rsidRDefault="00346355" w:rsidP="00346355">
            <w:pPr>
              <w:framePr w:w="10195" w:wrap="notBeside" w:vAnchor="text" w:hAnchor="text" w:xAlign="center" w:y="1"/>
              <w:jc w:val="center"/>
              <w:rPr>
                <w:rFonts w:ascii="Times New Roman" w:hAnsi="Times New Roman" w:cs="Times New Roman"/>
                <w:color w:val="auto"/>
                <w:sz w:val="22"/>
                <w:szCs w:val="22"/>
              </w:rPr>
            </w:pPr>
            <w:r w:rsidRPr="00346355">
              <w:rPr>
                <w:rFonts w:ascii="Times New Roman" w:hAnsi="Times New Roman" w:cs="Times New Roman"/>
                <w:sz w:val="22"/>
                <w:szCs w:val="22"/>
              </w:rPr>
              <w:t>6 839,82</w:t>
            </w:r>
          </w:p>
          <w:p w:rsidR="00F31181" w:rsidRPr="00346355" w:rsidRDefault="00F31181" w:rsidP="00F31181">
            <w:pPr>
              <w:framePr w:w="10195" w:wrap="notBeside" w:vAnchor="text" w:hAnchor="text" w:xAlign="center" w:y="1"/>
              <w:widowControl/>
              <w:jc w:val="center"/>
              <w:rPr>
                <w:rFonts w:ascii="Times New Roman" w:eastAsia="Times New Roman" w:hAnsi="Times New Roman" w:cs="Times New Roman"/>
                <w:color w:val="auto"/>
                <w:sz w:val="22"/>
                <w:szCs w:val="22"/>
                <w:lang w:bidi="ar-SA"/>
              </w:rPr>
            </w:pPr>
          </w:p>
        </w:tc>
        <w:tc>
          <w:tcPr>
            <w:tcW w:w="1046" w:type="dxa"/>
            <w:tcBorders>
              <w:top w:val="single" w:sz="4" w:space="0" w:color="auto"/>
              <w:left w:val="single" w:sz="4" w:space="0" w:color="auto"/>
            </w:tcBorders>
            <w:shd w:val="clear" w:color="auto" w:fill="FFFFFF"/>
            <w:vAlign w:val="center"/>
          </w:tcPr>
          <w:p w:rsidR="00346355" w:rsidRPr="00346355" w:rsidRDefault="00346355" w:rsidP="00346355">
            <w:pPr>
              <w:framePr w:w="10195" w:wrap="notBeside" w:vAnchor="text" w:hAnchor="text" w:xAlign="center" w:y="1"/>
              <w:jc w:val="center"/>
              <w:rPr>
                <w:rFonts w:ascii="Times New Roman" w:hAnsi="Times New Roman" w:cs="Times New Roman"/>
                <w:color w:val="auto"/>
                <w:sz w:val="22"/>
                <w:szCs w:val="22"/>
              </w:rPr>
            </w:pPr>
            <w:r w:rsidRPr="00346355">
              <w:rPr>
                <w:rFonts w:ascii="Times New Roman" w:hAnsi="Times New Roman" w:cs="Times New Roman"/>
                <w:sz w:val="22"/>
                <w:szCs w:val="22"/>
              </w:rPr>
              <w:t>7 318,61</w:t>
            </w:r>
          </w:p>
          <w:p w:rsidR="00F31181" w:rsidRPr="00346355" w:rsidRDefault="00F31181" w:rsidP="00F31181">
            <w:pPr>
              <w:framePr w:w="10195" w:wrap="notBeside" w:vAnchor="text" w:hAnchor="text" w:xAlign="center" w:y="1"/>
              <w:widowControl/>
              <w:jc w:val="center"/>
              <w:rPr>
                <w:rFonts w:ascii="Times New Roman" w:eastAsia="Times New Roman" w:hAnsi="Times New Roman" w:cs="Times New Roman"/>
                <w:color w:val="auto"/>
                <w:sz w:val="22"/>
                <w:szCs w:val="22"/>
                <w:lang w:bidi="ar-SA"/>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6355" w:rsidRPr="00346355" w:rsidRDefault="00346355" w:rsidP="00346355">
            <w:pPr>
              <w:framePr w:w="10195" w:wrap="notBeside" w:vAnchor="text" w:hAnchor="text" w:xAlign="center" w:y="1"/>
              <w:rPr>
                <w:rFonts w:ascii="Times New Roman" w:hAnsi="Times New Roman" w:cs="Times New Roman"/>
                <w:color w:val="auto"/>
                <w:sz w:val="22"/>
                <w:szCs w:val="22"/>
              </w:rPr>
            </w:pPr>
            <w:r w:rsidRPr="00346355">
              <w:rPr>
                <w:rFonts w:ascii="Times New Roman" w:hAnsi="Times New Roman" w:cs="Times New Roman"/>
                <w:sz w:val="22"/>
                <w:szCs w:val="22"/>
              </w:rPr>
              <w:t>7 831,06</w:t>
            </w:r>
          </w:p>
          <w:p w:rsidR="00F31181" w:rsidRPr="00346355" w:rsidRDefault="00F31181" w:rsidP="00F31181">
            <w:pPr>
              <w:pStyle w:val="24"/>
              <w:framePr w:w="10195" w:wrap="notBeside" w:vAnchor="text" w:hAnchor="text" w:xAlign="center" w:y="1"/>
              <w:shd w:val="clear" w:color="auto" w:fill="auto"/>
              <w:spacing w:line="240" w:lineRule="auto"/>
              <w:ind w:left="200"/>
              <w:rPr>
                <w:sz w:val="22"/>
                <w:szCs w:val="22"/>
              </w:rPr>
            </w:pPr>
          </w:p>
        </w:tc>
      </w:tr>
      <w:tr w:rsidR="00346355" w:rsidTr="00346355">
        <w:trPr>
          <w:trHeight w:hRule="exact" w:val="542"/>
          <w:jc w:val="center"/>
        </w:trPr>
        <w:tc>
          <w:tcPr>
            <w:tcW w:w="2486" w:type="dxa"/>
            <w:tcBorders>
              <w:top w:val="single" w:sz="4" w:space="0" w:color="auto"/>
              <w:left w:val="single" w:sz="4" w:space="0" w:color="auto"/>
              <w:bottom w:val="single" w:sz="4" w:space="0" w:color="auto"/>
            </w:tcBorders>
            <w:shd w:val="clear" w:color="auto" w:fill="FFFFFF"/>
            <w:vAlign w:val="bottom"/>
          </w:tcPr>
          <w:p w:rsidR="00346355" w:rsidRDefault="00346355" w:rsidP="00346355">
            <w:pPr>
              <w:pStyle w:val="24"/>
              <w:framePr w:w="10195" w:wrap="notBeside" w:vAnchor="text" w:hAnchor="text" w:xAlign="center" w:y="1"/>
              <w:shd w:val="clear" w:color="auto" w:fill="auto"/>
              <w:spacing w:line="240" w:lineRule="auto"/>
            </w:pPr>
            <w:r>
              <w:rPr>
                <w:rStyle w:val="211pt0"/>
              </w:rPr>
              <w:t>Рост тарифа без учета инфляции,%</w:t>
            </w:r>
          </w:p>
        </w:tc>
        <w:tc>
          <w:tcPr>
            <w:tcW w:w="1099" w:type="dxa"/>
            <w:tcBorders>
              <w:top w:val="single" w:sz="4" w:space="0" w:color="auto"/>
              <w:left w:val="single" w:sz="4" w:space="0" w:color="auto"/>
              <w:bottom w:val="single" w:sz="4" w:space="0" w:color="auto"/>
            </w:tcBorders>
            <w:shd w:val="clear" w:color="auto" w:fill="FFFFFF"/>
            <w:vAlign w:val="center"/>
          </w:tcPr>
          <w:p w:rsidR="00346355" w:rsidRPr="00346355" w:rsidRDefault="00346355" w:rsidP="00346355">
            <w:pPr>
              <w:framePr w:w="10195" w:wrap="notBeside" w:vAnchor="text" w:hAnchor="text" w:xAlign="center" w:y="1"/>
              <w:rPr>
                <w:rFonts w:ascii="Times New Roman" w:hAnsi="Times New Roman" w:cs="Times New Roman"/>
              </w:rPr>
            </w:pPr>
            <w:r w:rsidRPr="00346355">
              <w:rPr>
                <w:rFonts w:ascii="Times New Roman" w:hAnsi="Times New Roman" w:cs="Times New Roman"/>
              </w:rPr>
              <w:t>100,00</w:t>
            </w:r>
          </w:p>
        </w:tc>
        <w:tc>
          <w:tcPr>
            <w:tcW w:w="1104" w:type="dxa"/>
            <w:tcBorders>
              <w:top w:val="single" w:sz="4" w:space="0" w:color="auto"/>
              <w:left w:val="single" w:sz="4" w:space="0" w:color="auto"/>
              <w:bottom w:val="single" w:sz="4" w:space="0" w:color="auto"/>
            </w:tcBorders>
            <w:shd w:val="clear" w:color="auto" w:fill="FFFFFF"/>
            <w:vAlign w:val="center"/>
          </w:tcPr>
          <w:p w:rsidR="00346355" w:rsidRPr="00346355" w:rsidRDefault="00346355" w:rsidP="00346355">
            <w:pPr>
              <w:framePr w:w="10195" w:wrap="notBeside" w:vAnchor="text" w:hAnchor="text" w:xAlign="center" w:y="1"/>
              <w:rPr>
                <w:rFonts w:ascii="Times New Roman" w:hAnsi="Times New Roman" w:cs="Times New Roman"/>
              </w:rPr>
            </w:pPr>
            <w:r w:rsidRPr="00346355">
              <w:rPr>
                <w:rFonts w:ascii="Times New Roman" w:hAnsi="Times New Roman" w:cs="Times New Roman"/>
              </w:rPr>
              <w:t>107,00</w:t>
            </w:r>
          </w:p>
        </w:tc>
        <w:tc>
          <w:tcPr>
            <w:tcW w:w="1046" w:type="dxa"/>
            <w:tcBorders>
              <w:top w:val="single" w:sz="4" w:space="0" w:color="auto"/>
              <w:left w:val="single" w:sz="4" w:space="0" w:color="auto"/>
              <w:bottom w:val="single" w:sz="4" w:space="0" w:color="auto"/>
            </w:tcBorders>
            <w:shd w:val="clear" w:color="auto" w:fill="FFFFFF"/>
            <w:vAlign w:val="center"/>
          </w:tcPr>
          <w:p w:rsidR="00346355" w:rsidRPr="00346355" w:rsidRDefault="00346355" w:rsidP="00346355">
            <w:pPr>
              <w:framePr w:w="10195" w:wrap="notBeside" w:vAnchor="text" w:hAnchor="text" w:xAlign="center" w:y="1"/>
              <w:rPr>
                <w:rFonts w:ascii="Times New Roman" w:hAnsi="Times New Roman" w:cs="Times New Roman"/>
              </w:rPr>
            </w:pPr>
            <w:r w:rsidRPr="00346355">
              <w:rPr>
                <w:rFonts w:ascii="Times New Roman" w:hAnsi="Times New Roman" w:cs="Times New Roman"/>
              </w:rPr>
              <w:t>107,00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6355" w:rsidRPr="00346355" w:rsidRDefault="00346355" w:rsidP="00346355">
            <w:pPr>
              <w:framePr w:w="10195" w:wrap="notBeside" w:vAnchor="text" w:hAnchor="text" w:xAlign="center" w:y="1"/>
              <w:rPr>
                <w:rFonts w:ascii="Times New Roman" w:hAnsi="Times New Roman" w:cs="Times New Roman"/>
              </w:rPr>
            </w:pPr>
            <w:r w:rsidRPr="00346355">
              <w:rPr>
                <w:rFonts w:ascii="Times New Roman" w:hAnsi="Times New Roman" w:cs="Times New Roman"/>
              </w:rPr>
              <w:t>107,00</w:t>
            </w:r>
          </w:p>
        </w:tc>
      </w:tr>
    </w:tbl>
    <w:p w:rsidR="00C1245D" w:rsidRDefault="00C1245D" w:rsidP="002053B1">
      <w:pPr>
        <w:framePr w:w="10195" w:wrap="notBeside" w:vAnchor="text" w:hAnchor="text" w:xAlign="center" w:y="1"/>
        <w:rPr>
          <w:sz w:val="2"/>
          <w:szCs w:val="2"/>
        </w:rPr>
      </w:pPr>
    </w:p>
    <w:p w:rsidR="00C1245D" w:rsidRDefault="00C1245D" w:rsidP="002053B1">
      <w:pPr>
        <w:rPr>
          <w:sz w:val="2"/>
          <w:szCs w:val="2"/>
        </w:rPr>
      </w:pPr>
    </w:p>
    <w:p w:rsidR="00F17347" w:rsidRDefault="00F17347" w:rsidP="00B14320">
      <w:pPr>
        <w:pStyle w:val="24"/>
        <w:shd w:val="clear" w:color="auto" w:fill="auto"/>
        <w:spacing w:line="240" w:lineRule="auto"/>
        <w:ind w:firstLine="600"/>
        <w:jc w:val="both"/>
      </w:pPr>
      <w:bookmarkStart w:id="86" w:name="bookmark89"/>
    </w:p>
    <w:p w:rsidR="00F17347" w:rsidRDefault="00F17347"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F17347" w:rsidRDefault="00A37F7C" w:rsidP="00B14320">
      <w:pPr>
        <w:pStyle w:val="24"/>
        <w:shd w:val="clear" w:color="auto" w:fill="auto"/>
        <w:spacing w:line="240" w:lineRule="auto"/>
        <w:ind w:firstLine="600"/>
        <w:jc w:val="both"/>
        <w:rPr>
          <w:b/>
        </w:rPr>
      </w:pPr>
      <w:bookmarkStart w:id="87" w:name="bookmark83"/>
      <w:r>
        <w:rPr>
          <w:b/>
        </w:rPr>
        <w:lastRenderedPageBreak/>
        <w:t xml:space="preserve">10. </w:t>
      </w:r>
      <w:bookmarkEnd w:id="87"/>
      <w:r w:rsidR="000D5E85" w:rsidRPr="00446E10">
        <w:rPr>
          <w:b/>
          <w:caps/>
        </w:rPr>
        <w:t>Реестр единых теплоснабжающих организаций</w:t>
      </w:r>
    </w:p>
    <w:p w:rsidR="00A37F7C" w:rsidRPr="00A37F7C" w:rsidRDefault="00A37F7C" w:rsidP="00B14320">
      <w:pPr>
        <w:pStyle w:val="24"/>
        <w:shd w:val="clear" w:color="auto" w:fill="auto"/>
        <w:spacing w:line="240" w:lineRule="auto"/>
        <w:ind w:firstLine="600"/>
        <w:jc w:val="both"/>
        <w:rPr>
          <w:b/>
        </w:rPr>
      </w:pPr>
    </w:p>
    <w:p w:rsidR="00C1245D" w:rsidRDefault="00AB49B7" w:rsidP="00B14320">
      <w:pPr>
        <w:pStyle w:val="24"/>
        <w:shd w:val="clear" w:color="auto" w:fill="auto"/>
        <w:spacing w:line="240" w:lineRule="auto"/>
        <w:ind w:firstLine="600"/>
        <w:jc w:val="both"/>
      </w:pPr>
      <w:r>
        <w:t>Обоснование предложения по определению единой теплоснабжающей организации</w:t>
      </w:r>
      <w:bookmarkEnd w:id="86"/>
    </w:p>
    <w:p w:rsidR="00C1245D" w:rsidRDefault="004346B2" w:rsidP="002053B1">
      <w:pPr>
        <w:pStyle w:val="24"/>
        <w:shd w:val="clear" w:color="auto" w:fill="auto"/>
        <w:spacing w:line="240" w:lineRule="auto"/>
        <w:ind w:firstLine="600"/>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w:t>
      </w:r>
      <w:r w:rsidR="003E37F8">
        <w:t>селен</w:t>
      </w:r>
      <w:r>
        <w:t>ных пунктах Российской Федерации).</w:t>
      </w:r>
    </w:p>
    <w:p w:rsidR="00C1245D" w:rsidRDefault="004346B2" w:rsidP="002053B1">
      <w:pPr>
        <w:pStyle w:val="24"/>
        <w:shd w:val="clear" w:color="auto" w:fill="auto"/>
        <w:spacing w:line="240" w:lineRule="auto"/>
        <w:ind w:firstLine="60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1245D" w:rsidRDefault="004346B2" w:rsidP="002053B1">
      <w:pPr>
        <w:pStyle w:val="24"/>
        <w:shd w:val="clear" w:color="auto" w:fill="auto"/>
        <w:spacing w:line="240" w:lineRule="auto"/>
        <w:ind w:firstLine="600"/>
        <w:jc w:val="both"/>
      </w:pPr>
      <w:r>
        <w:t xml:space="preserve">В соответствии со статьей 6 пунктом 6 Федерального закона 190 «О теплоснабжении» «. к полномочиям органов местного самоуправления </w:t>
      </w:r>
      <w:r w:rsidR="003E37F8">
        <w:t>поселен</w:t>
      </w:r>
      <w:r>
        <w:t xml:space="preserve">ий, городских округов по организации теплоснабжения на соответствующих территориях относится утверждение схем теплоснабжения </w:t>
      </w:r>
      <w:r w:rsidR="003E37F8">
        <w:t>поселен</w:t>
      </w:r>
      <w:r>
        <w:t>ий, городских округов с численностью на</w:t>
      </w:r>
      <w:r w:rsidR="003E37F8">
        <w:t>селен</w:t>
      </w:r>
      <w:r>
        <w:t>ия менее пятисот тысяч человек, в том числе определение единой теплоснабжающей организации».</w:t>
      </w:r>
    </w:p>
    <w:p w:rsidR="00C1245D" w:rsidRDefault="004346B2" w:rsidP="002053B1">
      <w:pPr>
        <w:pStyle w:val="24"/>
        <w:shd w:val="clear" w:color="auto" w:fill="auto"/>
        <w:spacing w:line="240" w:lineRule="auto"/>
        <w:ind w:firstLine="600"/>
        <w:jc w:val="both"/>
      </w:pPr>
      <w: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w:t>
      </w:r>
      <w:r w:rsidR="003E37F8">
        <w:t>поселен</w:t>
      </w:r>
      <w:r>
        <w:t>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1245D" w:rsidRDefault="004346B2" w:rsidP="002053B1">
      <w:pPr>
        <w:pStyle w:val="24"/>
        <w:shd w:val="clear" w:color="auto" w:fill="auto"/>
        <w:spacing w:line="240" w:lineRule="auto"/>
        <w:ind w:firstLine="600"/>
        <w:jc w:val="both"/>
      </w:pPr>
      <w:r>
        <w:t xml:space="preserve">К заявке прилагается бухгалтерская отчетность, составленная на последнюю отчетную дату перед подачей заявки, с отметкой налогового органа об ее </w:t>
      </w:r>
      <w:r>
        <w:lastRenderedPageBreak/>
        <w:t>принятии.</w:t>
      </w:r>
    </w:p>
    <w:p w:rsidR="00C1245D" w:rsidRDefault="004346B2" w:rsidP="002053B1">
      <w:pPr>
        <w:pStyle w:val="24"/>
        <w:shd w:val="clear" w:color="auto" w:fill="auto"/>
        <w:spacing w:line="240" w:lineRule="auto"/>
        <w:ind w:firstLine="600"/>
        <w:jc w:val="both"/>
      </w:pPr>
      <w: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3E37F8">
        <w:t>поселен</w:t>
      </w:r>
      <w:r>
        <w:t>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Default="004346B2" w:rsidP="002053B1">
      <w:pPr>
        <w:pStyle w:val="24"/>
        <w:shd w:val="clear" w:color="auto" w:fill="auto"/>
        <w:spacing w:line="240" w:lineRule="auto"/>
        <w:ind w:firstLine="600"/>
        <w:jc w:val="both"/>
      </w:pPr>
      <w: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r w:rsidR="003E37F8">
        <w:t>Поселен</w:t>
      </w:r>
      <w:r>
        <w:t>ия, входящие в муниципальный район, могут размещать необходимую информацию на официальном сайте этого муниципального района.</w:t>
      </w:r>
    </w:p>
    <w:p w:rsidR="00F662EA" w:rsidRDefault="004346B2" w:rsidP="002053B1">
      <w:pPr>
        <w:pStyle w:val="24"/>
        <w:shd w:val="clear" w:color="auto" w:fill="auto"/>
        <w:spacing w:after="596" w:line="240" w:lineRule="auto"/>
        <w:ind w:firstLine="60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r w:rsidR="00F662EA" w:rsidRPr="00F662EA">
        <w:t xml:space="preserve"> </w:t>
      </w:r>
    </w:p>
    <w:p w:rsidR="00C1245D" w:rsidRDefault="00F662EA" w:rsidP="002053B1">
      <w:pPr>
        <w:pStyle w:val="24"/>
        <w:shd w:val="clear" w:color="auto" w:fill="auto"/>
        <w:spacing w:after="596" w:line="240" w:lineRule="auto"/>
        <w:ind w:firstLine="600"/>
        <w:jc w:val="both"/>
      </w:pPr>
      <w:r>
        <w:t>Критерии и порядок определения единой теплоснабжающей организации</w:t>
      </w:r>
    </w:p>
    <w:p w:rsidR="00C1245D" w:rsidRDefault="00C1245D" w:rsidP="00F662EA">
      <w:pPr>
        <w:pStyle w:val="24"/>
        <w:shd w:val="clear" w:color="auto" w:fill="auto"/>
        <w:spacing w:line="240" w:lineRule="auto"/>
        <w:ind w:firstLine="600"/>
        <w:jc w:val="both"/>
        <w:rPr>
          <w:sz w:val="2"/>
          <w:szCs w:val="2"/>
        </w:rPr>
      </w:pPr>
    </w:p>
    <w:tbl>
      <w:tblPr>
        <w:tblStyle w:val="af4"/>
        <w:tblW w:w="0" w:type="auto"/>
        <w:tblLook w:val="04A0" w:firstRow="1" w:lastRow="0" w:firstColumn="1" w:lastColumn="0" w:noHBand="0" w:noVBand="1"/>
      </w:tblPr>
      <w:tblGrid>
        <w:gridCol w:w="5018"/>
        <w:gridCol w:w="5074"/>
      </w:tblGrid>
      <w:tr w:rsidR="00F662EA" w:rsidTr="00F662EA">
        <w:tc>
          <w:tcPr>
            <w:tcW w:w="5270" w:type="dxa"/>
          </w:tcPr>
          <w:p w:rsidR="00F662EA" w:rsidRDefault="00F662EA" w:rsidP="00F662EA">
            <w:pPr>
              <w:pStyle w:val="24"/>
              <w:shd w:val="clear" w:color="auto" w:fill="auto"/>
              <w:tabs>
                <w:tab w:val="left" w:pos="1915"/>
              </w:tabs>
              <w:jc w:val="both"/>
            </w:pPr>
            <w:r>
              <w:rPr>
                <w:rStyle w:val="2Exact"/>
              </w:rPr>
              <w:t>1 критерий:</w:t>
            </w:r>
            <w:r>
              <w:rPr>
                <w:rStyle w:val="2Exact"/>
              </w:rPr>
              <w:tab/>
              <w:t>владение на праве</w:t>
            </w:r>
          </w:p>
          <w:p w:rsidR="00F662EA" w:rsidRDefault="00F662EA" w:rsidP="00F662EA">
            <w:pPr>
              <w:pStyle w:val="24"/>
              <w:shd w:val="clear" w:color="auto" w:fill="auto"/>
              <w:tabs>
                <w:tab w:val="right" w:pos="4565"/>
              </w:tabs>
              <w:jc w:val="both"/>
            </w:pPr>
            <w:r>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Pr>
                <w:rStyle w:val="2Exact"/>
              </w:rPr>
              <w:tab/>
              <w:t>единой</w:t>
            </w:r>
          </w:p>
          <w:p w:rsidR="00F662EA" w:rsidRDefault="00F662EA" w:rsidP="00F662EA">
            <w:pPr>
              <w:pStyle w:val="24"/>
              <w:shd w:val="clear" w:color="auto" w:fill="auto"/>
              <w:jc w:val="both"/>
            </w:pPr>
            <w:r>
              <w:rPr>
                <w:rStyle w:val="2Exact"/>
              </w:rPr>
              <w:t>теплоснабжающей организации</w:t>
            </w:r>
          </w:p>
          <w:p w:rsidR="00F662EA" w:rsidRDefault="00F662EA" w:rsidP="002053B1">
            <w:pPr>
              <w:pStyle w:val="24"/>
              <w:shd w:val="clear" w:color="auto" w:fill="auto"/>
              <w:spacing w:before="328" w:line="240" w:lineRule="auto"/>
              <w:jc w:val="both"/>
            </w:pPr>
          </w:p>
        </w:tc>
        <w:tc>
          <w:tcPr>
            <w:tcW w:w="5270" w:type="dxa"/>
          </w:tcPr>
          <w:p w:rsidR="00F662EA" w:rsidRDefault="00F662EA" w:rsidP="00F662EA">
            <w:pPr>
              <w:pStyle w:val="24"/>
              <w:shd w:val="clear" w:color="auto" w:fill="auto"/>
              <w:tabs>
                <w:tab w:val="left" w:pos="1954"/>
                <w:tab w:val="right" w:pos="5078"/>
              </w:tabs>
              <w:jc w:val="both"/>
            </w:pPr>
            <w:r>
              <w:rPr>
                <w:rStyle w:val="2Exact"/>
              </w:rPr>
              <w:t>В случае если заявка на присвоение статуса единой теплоснабжающей организации</w:t>
            </w:r>
            <w:r>
              <w:rPr>
                <w:rStyle w:val="2Exact"/>
              </w:rPr>
              <w:tab/>
              <w:t>подана</w:t>
            </w:r>
            <w:r>
              <w:rPr>
                <w:rStyle w:val="2Exact"/>
              </w:rPr>
              <w:tab/>
              <w:t>организацией,</w:t>
            </w:r>
          </w:p>
          <w:p w:rsidR="00F662EA" w:rsidRDefault="00F662EA" w:rsidP="00F662EA">
            <w:pPr>
              <w:pStyle w:val="24"/>
              <w:shd w:val="clear" w:color="auto" w:fill="auto"/>
              <w:tabs>
                <w:tab w:val="left" w:pos="1949"/>
                <w:tab w:val="right" w:pos="5078"/>
              </w:tabs>
              <w:jc w:val="both"/>
            </w:pPr>
            <w:r>
              <w:rPr>
                <w:rStyle w:val="2Exact"/>
              </w:rPr>
              <w:t>которая владеет на праве собственности или ином законном основании 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left" w:pos="2530"/>
                <w:tab w:val="right" w:pos="5083"/>
              </w:tabs>
              <w:jc w:val="both"/>
            </w:pPr>
            <w:r>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p>
          <w:p w:rsidR="00F662EA" w:rsidRDefault="00F662EA" w:rsidP="00F662EA">
            <w:pPr>
              <w:pStyle w:val="24"/>
              <w:shd w:val="clear" w:color="auto" w:fill="auto"/>
              <w:tabs>
                <w:tab w:val="right" w:pos="5093"/>
              </w:tabs>
              <w:jc w:val="both"/>
            </w:pPr>
            <w:r>
              <w:rPr>
                <w:rStyle w:val="2Exact"/>
              </w:rPr>
              <w:t>теплоснабжающей</w:t>
            </w:r>
            <w:r>
              <w:rPr>
                <w:rStyle w:val="2Exact"/>
              </w:rPr>
              <w:tab/>
              <w:t>организации</w:t>
            </w:r>
          </w:p>
          <w:p w:rsidR="00F662EA" w:rsidRDefault="00F662EA" w:rsidP="00F662EA">
            <w:pPr>
              <w:pStyle w:val="24"/>
              <w:shd w:val="clear" w:color="auto" w:fill="auto"/>
              <w:jc w:val="both"/>
            </w:pPr>
            <w:r>
              <w:rPr>
                <w:rStyle w:val="2Exact"/>
              </w:rPr>
              <w:t>присваивается данной организации.</w:t>
            </w:r>
          </w:p>
          <w:p w:rsidR="00F662EA" w:rsidRDefault="00F662EA" w:rsidP="00F662EA">
            <w:pPr>
              <w:pStyle w:val="24"/>
              <w:shd w:val="clear" w:color="auto" w:fill="auto"/>
              <w:tabs>
                <w:tab w:val="right" w:pos="3346"/>
                <w:tab w:val="right" w:pos="5078"/>
              </w:tabs>
              <w:jc w:val="both"/>
            </w:pPr>
            <w:r>
              <w:rPr>
                <w:rStyle w:val="2Exact"/>
              </w:rPr>
              <w:t>В случае если заявки на присвоение статуса единой теплоснабжающей организации</w:t>
            </w:r>
            <w:r>
              <w:rPr>
                <w:rStyle w:val="2Exact"/>
              </w:rPr>
              <w:tab/>
              <w:t>поданы от</w:t>
            </w:r>
            <w:r>
              <w:rPr>
                <w:rStyle w:val="2Exact"/>
              </w:rPr>
              <w:tab/>
              <w:t>организации,</w:t>
            </w:r>
          </w:p>
          <w:p w:rsidR="00F662EA" w:rsidRDefault="00F662EA" w:rsidP="00F662EA">
            <w:pPr>
              <w:pStyle w:val="24"/>
              <w:shd w:val="clear" w:color="auto" w:fill="auto"/>
              <w:tabs>
                <w:tab w:val="right" w:pos="3341"/>
                <w:tab w:val="right" w:pos="5078"/>
              </w:tabs>
              <w:jc w:val="both"/>
            </w:pPr>
            <w:r>
              <w:rPr>
                <w:rStyle w:val="2Exact"/>
              </w:rPr>
              <w:t xml:space="preserve">которая владеет на праве собственности </w:t>
            </w:r>
            <w:r>
              <w:rPr>
                <w:rStyle w:val="2Exact"/>
              </w:rPr>
              <w:lastRenderedPageBreak/>
              <w:t>или ином</w:t>
            </w:r>
            <w:r>
              <w:rPr>
                <w:rStyle w:val="2Exact"/>
              </w:rPr>
              <w:tab/>
              <w:t>законном</w:t>
            </w:r>
            <w:r>
              <w:rPr>
                <w:rStyle w:val="2Exact"/>
              </w:rPr>
              <w:tab/>
              <w:t>основании</w:t>
            </w:r>
          </w:p>
          <w:p w:rsidR="00F662EA" w:rsidRDefault="00F662EA" w:rsidP="00F662EA">
            <w:pPr>
              <w:pStyle w:val="24"/>
              <w:shd w:val="clear" w:color="auto" w:fill="auto"/>
              <w:tabs>
                <w:tab w:val="left" w:pos="1949"/>
                <w:tab w:val="right" w:pos="5078"/>
              </w:tabs>
              <w:jc w:val="both"/>
            </w:pPr>
            <w:r>
              <w:rPr>
                <w:rStyle w:val="2Exact"/>
              </w:rPr>
              <w:t>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right" w:pos="3341"/>
                <w:tab w:val="right" w:pos="5083"/>
              </w:tabs>
              <w:jc w:val="both"/>
            </w:pPr>
            <w:r>
              <w:rPr>
                <w:rStyle w:val="2Exact"/>
              </w:rPr>
              <w:t>наибольшей</w:t>
            </w:r>
            <w:r>
              <w:rPr>
                <w:rStyle w:val="2Exact"/>
              </w:rPr>
              <w:tab/>
              <w:t>рабочей</w:t>
            </w:r>
            <w:r>
              <w:rPr>
                <w:rStyle w:val="2Exact"/>
              </w:rPr>
              <w:tab/>
              <w:t>тепловой</w:t>
            </w:r>
          </w:p>
          <w:p w:rsidR="00F662EA" w:rsidRDefault="00F662EA" w:rsidP="00F662EA">
            <w:pPr>
              <w:pStyle w:val="24"/>
              <w:shd w:val="clear" w:color="auto" w:fill="auto"/>
              <w:tabs>
                <w:tab w:val="right" w:pos="5083"/>
              </w:tabs>
              <w:spacing w:line="240" w:lineRule="auto"/>
              <w:jc w:val="both"/>
            </w:pPr>
            <w:r>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r>
              <w:t xml:space="preserve"> теплоснабжающей</w:t>
            </w:r>
            <w:r>
              <w:tab/>
              <w:t>организации</w:t>
            </w:r>
          </w:p>
          <w:p w:rsidR="00F662EA" w:rsidRDefault="00F662EA" w:rsidP="00F662EA">
            <w:pPr>
              <w:pStyle w:val="24"/>
              <w:shd w:val="clear" w:color="auto" w:fill="auto"/>
              <w:spacing w:line="240" w:lineRule="auto"/>
              <w:jc w:val="both"/>
            </w:pPr>
            <w:r>
              <w:t>присваивается той организации из указанных, которая имеет наибольший размер собственного капитала.</w:t>
            </w:r>
          </w:p>
          <w:p w:rsidR="00F662EA" w:rsidRDefault="00F662EA" w:rsidP="00F662EA">
            <w:pPr>
              <w:pStyle w:val="24"/>
              <w:shd w:val="clear" w:color="auto" w:fill="auto"/>
              <w:tabs>
                <w:tab w:val="right" w:pos="5088"/>
              </w:tabs>
              <w:spacing w:line="240" w:lineRule="auto"/>
              <w:jc w:val="both"/>
            </w:pPr>
            <w: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tab/>
              <w:t>соответствующей</w:t>
            </w:r>
          </w:p>
          <w:p w:rsidR="00F662EA" w:rsidRDefault="00F662EA" w:rsidP="00F662EA">
            <w:pPr>
              <w:pStyle w:val="24"/>
              <w:shd w:val="clear" w:color="auto" w:fill="auto"/>
              <w:tabs>
                <w:tab w:val="right" w:pos="3341"/>
                <w:tab w:val="right" w:pos="5083"/>
              </w:tabs>
              <w:jc w:val="both"/>
            </w:pPr>
            <w:r>
              <w:t>системе теплоснабжения.</w:t>
            </w:r>
          </w:p>
        </w:tc>
      </w:tr>
      <w:tr w:rsidR="00F662EA" w:rsidTr="00F662EA">
        <w:tc>
          <w:tcPr>
            <w:tcW w:w="5270" w:type="dxa"/>
          </w:tcPr>
          <w:p w:rsidR="00F662EA" w:rsidRDefault="00F662EA" w:rsidP="00F662EA">
            <w:pPr>
              <w:pStyle w:val="24"/>
              <w:shd w:val="clear" w:color="auto" w:fill="auto"/>
              <w:tabs>
                <w:tab w:val="left" w:pos="1872"/>
              </w:tabs>
              <w:spacing w:line="240" w:lineRule="auto"/>
              <w:jc w:val="both"/>
            </w:pPr>
            <w:r>
              <w:lastRenderedPageBreak/>
              <w:t>2 критерий:</w:t>
            </w:r>
            <w:r>
              <w:tab/>
              <w:t>размер собственного</w:t>
            </w:r>
          </w:p>
          <w:p w:rsidR="00F662EA" w:rsidRDefault="00F662EA" w:rsidP="00F662EA">
            <w:pPr>
              <w:pStyle w:val="24"/>
              <w:shd w:val="clear" w:color="auto" w:fill="auto"/>
              <w:spacing w:line="240" w:lineRule="auto"/>
              <w:jc w:val="both"/>
            </w:pPr>
            <w:r>
              <w:t>капитала</w:t>
            </w:r>
          </w:p>
        </w:tc>
        <w:tc>
          <w:tcPr>
            <w:tcW w:w="5270" w:type="dxa"/>
          </w:tcPr>
          <w:p w:rsidR="00F662EA" w:rsidRDefault="00F662EA" w:rsidP="00F662EA">
            <w:pPr>
              <w:pStyle w:val="24"/>
              <w:shd w:val="clear" w:color="auto" w:fill="auto"/>
              <w:spacing w:line="240" w:lineRule="auto"/>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F662EA" w:rsidTr="00F662EA">
        <w:tc>
          <w:tcPr>
            <w:tcW w:w="5270" w:type="dxa"/>
          </w:tcPr>
          <w:p w:rsidR="00F662EA" w:rsidRDefault="00F662EA" w:rsidP="00F662EA">
            <w:pPr>
              <w:pStyle w:val="24"/>
              <w:shd w:val="clear" w:color="auto" w:fill="auto"/>
              <w:tabs>
                <w:tab w:val="left" w:pos="1195"/>
                <w:tab w:val="left" w:pos="3163"/>
              </w:tabs>
              <w:spacing w:line="240" w:lineRule="auto"/>
              <w:jc w:val="both"/>
            </w:pPr>
            <w:r>
              <w:t>3 критерий: способность в лучшей мере</w:t>
            </w:r>
            <w:r w:rsidR="00A37F7C">
              <w:t xml:space="preserve"> </w:t>
            </w:r>
            <w:r>
              <w:t>обеспечить</w:t>
            </w:r>
            <w:r>
              <w:tab/>
              <w:t>надежность</w:t>
            </w:r>
          </w:p>
          <w:p w:rsidR="00F662EA" w:rsidRDefault="00F662EA" w:rsidP="00F662EA">
            <w:pPr>
              <w:pStyle w:val="24"/>
              <w:shd w:val="clear" w:color="auto" w:fill="auto"/>
              <w:spacing w:line="240" w:lineRule="auto"/>
              <w:jc w:val="both"/>
            </w:pPr>
            <w:r>
              <w:t>теплоснабжения в соответствующей системе теплоснабжения</w:t>
            </w:r>
          </w:p>
        </w:tc>
        <w:tc>
          <w:tcPr>
            <w:tcW w:w="5270" w:type="dxa"/>
          </w:tcPr>
          <w:p w:rsidR="00F662EA" w:rsidRDefault="00F662EA" w:rsidP="00F662EA">
            <w:pPr>
              <w:pStyle w:val="24"/>
              <w:shd w:val="clear" w:color="auto" w:fill="auto"/>
              <w:tabs>
                <w:tab w:val="left" w:pos="2107"/>
                <w:tab w:val="left" w:pos="4848"/>
              </w:tabs>
              <w:spacing w:line="240" w:lineRule="auto"/>
              <w:jc w:val="both"/>
            </w:pPr>
            <w:r>
              <w:t>Способность в лучшей мере обеспечить надежность</w:t>
            </w:r>
            <w:r>
              <w:tab/>
              <w:t>теплоснабжения</w:t>
            </w:r>
            <w:r>
              <w:tab/>
              <w:t>в</w:t>
            </w:r>
          </w:p>
          <w:p w:rsidR="00F662EA" w:rsidRDefault="00F662EA" w:rsidP="00F662EA">
            <w:pPr>
              <w:pStyle w:val="24"/>
              <w:shd w:val="clear" w:color="auto" w:fill="auto"/>
              <w:tabs>
                <w:tab w:val="left" w:pos="4142"/>
              </w:tabs>
              <w:spacing w:line="240" w:lineRule="auto"/>
              <w:jc w:val="both"/>
            </w:pPr>
            <w: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Default="004346B2" w:rsidP="002053B1">
      <w:pPr>
        <w:pStyle w:val="24"/>
        <w:shd w:val="clear" w:color="auto" w:fill="auto"/>
        <w:spacing w:before="328" w:line="240" w:lineRule="auto"/>
        <w:ind w:firstLine="600"/>
        <w:jc w:val="both"/>
      </w:pPr>
      <w:r>
        <w:t xml:space="preserve">В случае если организациями не подано ни одной заявки на присвоение </w:t>
      </w:r>
      <w:r>
        <w:lastRenderedPageBreak/>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Default="004346B2" w:rsidP="002053B1">
      <w:pPr>
        <w:pStyle w:val="24"/>
        <w:shd w:val="clear" w:color="auto" w:fill="auto"/>
        <w:spacing w:line="240" w:lineRule="auto"/>
        <w:ind w:firstLine="600"/>
        <w:jc w:val="both"/>
      </w:pPr>
      <w:r>
        <w:t>Единая теплоснабжающая организация при осуществлении своей деятельности обязана:</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Default="004346B2" w:rsidP="002053B1">
      <w:pPr>
        <w:pStyle w:val="24"/>
        <w:shd w:val="clear" w:color="auto" w:fill="auto"/>
        <w:spacing w:line="240" w:lineRule="auto"/>
        <w:ind w:firstLine="600"/>
        <w:jc w:val="both"/>
      </w:pPr>
      <w:r>
        <w:t>Организация может утратить статус единой теплоснабжающей организации в следующих случаях:</w:t>
      </w:r>
    </w:p>
    <w:p w:rsidR="00C1245D" w:rsidRDefault="004346B2" w:rsidP="002053B1">
      <w:pPr>
        <w:pStyle w:val="24"/>
        <w:numPr>
          <w:ilvl w:val="0"/>
          <w:numId w:val="21"/>
        </w:numPr>
        <w:shd w:val="clear" w:color="auto" w:fill="auto"/>
        <w:tabs>
          <w:tab w:val="left" w:pos="933"/>
        </w:tabs>
        <w:spacing w:line="240" w:lineRule="auto"/>
        <w:ind w:firstLine="600"/>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арбитражным судом решения о признании организации, имеющей статус единой теплоснабжающей организации, банкротом;</w:t>
      </w:r>
    </w:p>
    <w:p w:rsidR="00C1245D" w:rsidRDefault="004346B2" w:rsidP="002053B1">
      <w:pPr>
        <w:pStyle w:val="24"/>
        <w:numPr>
          <w:ilvl w:val="0"/>
          <w:numId w:val="21"/>
        </w:numPr>
        <w:shd w:val="clear" w:color="auto" w:fill="auto"/>
        <w:tabs>
          <w:tab w:val="left" w:pos="933"/>
        </w:tabs>
        <w:spacing w:line="240" w:lineRule="auto"/>
        <w:ind w:firstLine="600"/>
        <w:jc w:val="both"/>
      </w:pPr>
      <w:r>
        <w:t>Прекращение права собственности или владения имуществом, по основаниям, предусмотренным законодательством Российской Федерации;</w:t>
      </w:r>
    </w:p>
    <w:p w:rsidR="00C1245D" w:rsidRDefault="004346B2" w:rsidP="002053B1">
      <w:pPr>
        <w:pStyle w:val="24"/>
        <w:numPr>
          <w:ilvl w:val="0"/>
          <w:numId w:val="21"/>
        </w:numPr>
        <w:shd w:val="clear" w:color="auto" w:fill="auto"/>
        <w:tabs>
          <w:tab w:val="left" w:pos="929"/>
        </w:tabs>
        <w:spacing w:line="240" w:lineRule="auto"/>
        <w:ind w:firstLine="600"/>
        <w:jc w:val="both"/>
      </w:pPr>
      <w:r>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Default="004346B2" w:rsidP="002053B1">
      <w:pPr>
        <w:pStyle w:val="24"/>
        <w:shd w:val="clear" w:color="auto" w:fill="auto"/>
        <w:spacing w:line="240" w:lineRule="auto"/>
        <w:ind w:firstLine="600"/>
        <w:jc w:val="both"/>
      </w:pPr>
      <w:r>
        <w:t>также способностью в лучшей мере обеспечить надежность теплоснабжения в соответствующей системе теплоснабжения;</w:t>
      </w:r>
    </w:p>
    <w:p w:rsidR="00C1245D" w:rsidRDefault="004346B2" w:rsidP="002053B1">
      <w:pPr>
        <w:pStyle w:val="24"/>
        <w:numPr>
          <w:ilvl w:val="0"/>
          <w:numId w:val="21"/>
        </w:numPr>
        <w:shd w:val="clear" w:color="auto" w:fill="auto"/>
        <w:tabs>
          <w:tab w:val="left" w:pos="929"/>
        </w:tabs>
        <w:spacing w:line="240" w:lineRule="auto"/>
        <w:ind w:firstLine="600"/>
        <w:jc w:val="both"/>
      </w:pPr>
      <w:r>
        <w:t>Подача организацией заявления о прекращении осуществления функций единой теплоснабжающей организации.</w:t>
      </w:r>
    </w:p>
    <w:p w:rsidR="00C1245D" w:rsidRDefault="004346B2" w:rsidP="002053B1">
      <w:pPr>
        <w:pStyle w:val="24"/>
        <w:shd w:val="clear" w:color="auto" w:fill="auto"/>
        <w:spacing w:line="240" w:lineRule="auto"/>
        <w:ind w:firstLine="600"/>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w:t>
      </w:r>
      <w:r>
        <w:lastRenderedPageBreak/>
        <w:t>территориальных органов, и (или) судов.</w:t>
      </w:r>
    </w:p>
    <w:p w:rsidR="00C1245D" w:rsidRDefault="004346B2" w:rsidP="002053B1">
      <w:pPr>
        <w:pStyle w:val="24"/>
        <w:shd w:val="clear" w:color="auto" w:fill="auto"/>
        <w:spacing w:line="240" w:lineRule="auto"/>
        <w:ind w:firstLine="600"/>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Default="004346B2" w:rsidP="002053B1">
      <w:pPr>
        <w:pStyle w:val="24"/>
        <w:shd w:val="clear" w:color="auto" w:fill="auto"/>
        <w:spacing w:line="240" w:lineRule="auto"/>
        <w:ind w:firstLine="600"/>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Default="004346B2" w:rsidP="002053B1">
      <w:pPr>
        <w:pStyle w:val="24"/>
        <w:shd w:val="clear" w:color="auto" w:fill="auto"/>
        <w:spacing w:line="240" w:lineRule="auto"/>
        <w:ind w:firstLine="600"/>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Pr>
          <w:rStyle w:val="26"/>
        </w:rPr>
        <w:t>ш</w:t>
      </w:r>
      <w: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1245D" w:rsidRDefault="004346B2" w:rsidP="002053B1">
      <w:pPr>
        <w:pStyle w:val="24"/>
        <w:shd w:val="clear" w:color="auto" w:fill="auto"/>
        <w:spacing w:line="240" w:lineRule="auto"/>
        <w:ind w:firstLine="600"/>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C1245D" w:rsidRDefault="004346B2" w:rsidP="002053B1">
      <w:pPr>
        <w:pStyle w:val="24"/>
        <w:shd w:val="clear" w:color="auto" w:fill="auto"/>
        <w:spacing w:line="240" w:lineRule="auto"/>
        <w:ind w:firstLine="600"/>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1245D" w:rsidRDefault="004346B2" w:rsidP="002053B1">
      <w:pPr>
        <w:pStyle w:val="24"/>
        <w:shd w:val="clear" w:color="auto" w:fill="auto"/>
        <w:spacing w:line="240" w:lineRule="auto"/>
        <w:ind w:firstLine="600"/>
        <w:jc w:val="both"/>
      </w:pPr>
      <w:r>
        <w:t>Границы зоны деятельности единой теплоснабжающей организации могут быть изменены в следующих случаях:</w:t>
      </w:r>
    </w:p>
    <w:p w:rsidR="00C1245D" w:rsidRDefault="004346B2" w:rsidP="002053B1">
      <w:pPr>
        <w:pStyle w:val="24"/>
        <w:numPr>
          <w:ilvl w:val="0"/>
          <w:numId w:val="22"/>
        </w:numPr>
        <w:shd w:val="clear" w:color="auto" w:fill="auto"/>
        <w:tabs>
          <w:tab w:val="left" w:pos="946"/>
        </w:tabs>
        <w:spacing w:line="240" w:lineRule="auto"/>
        <w:ind w:firstLine="600"/>
        <w:jc w:val="both"/>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245D" w:rsidRDefault="004346B2" w:rsidP="002053B1">
      <w:pPr>
        <w:pStyle w:val="24"/>
        <w:numPr>
          <w:ilvl w:val="0"/>
          <w:numId w:val="22"/>
        </w:numPr>
        <w:shd w:val="clear" w:color="auto" w:fill="auto"/>
        <w:tabs>
          <w:tab w:val="left" w:pos="812"/>
        </w:tabs>
        <w:spacing w:line="240" w:lineRule="auto"/>
        <w:ind w:firstLine="600"/>
        <w:jc w:val="both"/>
      </w:pPr>
      <w:r>
        <w:t>технологическое объединение или разделение систем теплоснабжения.</w:t>
      </w:r>
    </w:p>
    <w:p w:rsidR="00C1245D" w:rsidRDefault="004346B2" w:rsidP="007F640B">
      <w:pPr>
        <w:pStyle w:val="24"/>
        <w:shd w:val="clear" w:color="auto" w:fill="auto"/>
        <w:spacing w:line="240" w:lineRule="auto"/>
        <w:ind w:firstLine="600"/>
        <w:jc w:val="both"/>
      </w:pPr>
      <w:r>
        <w:t>Единую теплоснабжающую организацию необходимо выбрать согласно трём</w:t>
      </w:r>
      <w:r w:rsidR="007F640B">
        <w:t xml:space="preserve"> критериям,</w:t>
      </w:r>
      <w:r>
        <w:t xml:space="preserve"> описанным выше, в настоящее время сложилась следующая ситуация в сфере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2709"/>
        <w:gridCol w:w="1276"/>
        <w:gridCol w:w="1559"/>
        <w:gridCol w:w="1985"/>
        <w:gridCol w:w="2089"/>
      </w:tblGrid>
      <w:tr w:rsidR="00C1245D"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lastRenderedPageBreak/>
              <w:t>Зона</w:t>
            </w:r>
          </w:p>
          <w:p w:rsidR="00C1245D" w:rsidRDefault="004346B2" w:rsidP="002053B1">
            <w:pPr>
              <w:pStyle w:val="24"/>
              <w:framePr w:w="10454" w:wrap="notBeside" w:vAnchor="text" w:hAnchor="text" w:xAlign="center" w:y="1"/>
              <w:shd w:val="clear" w:color="auto" w:fill="auto"/>
              <w:spacing w:line="240" w:lineRule="auto"/>
              <w:ind w:left="200"/>
            </w:pPr>
            <w:r>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Default="004346B2" w:rsidP="00752A26">
            <w:pPr>
              <w:pStyle w:val="24"/>
              <w:framePr w:w="10454" w:wrap="notBeside" w:vAnchor="text" w:hAnchor="text" w:xAlign="center" w:y="1"/>
              <w:shd w:val="clear" w:color="auto" w:fill="auto"/>
              <w:spacing w:line="240" w:lineRule="auto"/>
              <w:jc w:val="center"/>
            </w:pPr>
            <w:r>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ind w:left="220"/>
            </w:pPr>
            <w:r>
              <w:rPr>
                <w:rStyle w:val="211pt0"/>
              </w:rPr>
              <w:t>Эксплуатирующая организация</w:t>
            </w:r>
          </w:p>
        </w:tc>
      </w:tr>
      <w:tr w:rsidR="00C1245D" w:rsidTr="004D322E">
        <w:trPr>
          <w:trHeight w:hRule="exact" w:val="859"/>
          <w:jc w:val="center"/>
        </w:trPr>
        <w:tc>
          <w:tcPr>
            <w:tcW w:w="835" w:type="dxa"/>
            <w:vMerge/>
            <w:tcBorders>
              <w:left w:val="single" w:sz="4" w:space="0" w:color="auto"/>
            </w:tcBorders>
            <w:shd w:val="clear" w:color="auto" w:fill="FFFFFF"/>
            <w:vAlign w:val="center"/>
          </w:tcPr>
          <w:p w:rsidR="00C1245D"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Тепловая сеть</w:t>
            </w:r>
          </w:p>
        </w:tc>
      </w:tr>
      <w:tr w:rsidR="00B1432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4D322E">
            <w:pPr>
              <w:pStyle w:val="24"/>
              <w:framePr w:w="10454" w:wrap="notBeside" w:vAnchor="text" w:hAnchor="text" w:xAlign="center" w:y="1"/>
              <w:shd w:val="clear" w:color="auto" w:fill="auto"/>
              <w:spacing w:line="240" w:lineRule="auto"/>
              <w:rPr>
                <w:sz w:val="20"/>
              </w:rPr>
            </w:pPr>
            <w:r w:rsidRPr="004D322E">
              <w:rPr>
                <w:rStyle w:val="211pt0"/>
                <w:sz w:val="20"/>
              </w:rPr>
              <w:t>Котельная</w:t>
            </w:r>
          </w:p>
          <w:p w:rsidR="00B14320" w:rsidRPr="004D322E" w:rsidRDefault="00CD5322" w:rsidP="00926628">
            <w:pPr>
              <w:pStyle w:val="24"/>
              <w:framePr w:w="10454" w:wrap="notBeside" w:vAnchor="text" w:hAnchor="text" w:xAlign="center" w:y="1"/>
              <w:shd w:val="clear" w:color="auto" w:fill="auto"/>
              <w:spacing w:line="240" w:lineRule="auto"/>
              <w:ind w:left="160"/>
              <w:rPr>
                <w:sz w:val="20"/>
              </w:rPr>
            </w:pPr>
            <w:r>
              <w:rPr>
                <w:rStyle w:val="211pt0"/>
                <w:sz w:val="20"/>
              </w:rPr>
              <w:t xml:space="preserve">ул. </w:t>
            </w:r>
            <w:r w:rsidR="002876E4">
              <w:rPr>
                <w:rStyle w:val="211pt0"/>
                <w:sz w:val="20"/>
              </w:rPr>
              <w:t>Лазо 11А</w:t>
            </w: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4D322E" w:rsidRDefault="00B14320" w:rsidP="00926628">
            <w:pPr>
              <w:pStyle w:val="24"/>
              <w:framePr w:w="10454" w:wrap="notBeside" w:vAnchor="text" w:hAnchor="text" w:xAlign="center" w:y="1"/>
              <w:shd w:val="clear" w:color="auto" w:fill="auto"/>
              <w:spacing w:line="240" w:lineRule="auto"/>
              <w:jc w:val="center"/>
              <w:rPr>
                <w:sz w:val="20"/>
              </w:rPr>
            </w:pPr>
            <w:r w:rsidRPr="004D322E">
              <w:rPr>
                <w:rStyle w:val="211pt0"/>
                <w:sz w:val="20"/>
              </w:rPr>
              <w:t>Администрация</w:t>
            </w:r>
            <w:r w:rsidR="00926628" w:rsidRPr="004D322E">
              <w:rPr>
                <w:rStyle w:val="211pt0"/>
                <w:sz w:val="2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926628" w:rsidP="00752A26">
            <w:pPr>
              <w:pStyle w:val="24"/>
              <w:framePr w:w="10454" w:wrap="notBeside" w:vAnchor="text" w:hAnchor="text" w:xAlign="center" w:y="1"/>
              <w:shd w:val="clear" w:color="auto" w:fill="auto"/>
              <w:spacing w:line="240" w:lineRule="auto"/>
              <w:rPr>
                <w:sz w:val="20"/>
                <w:szCs w:val="22"/>
              </w:rPr>
            </w:pPr>
            <w:r w:rsidRPr="004D322E">
              <w:rPr>
                <w:rStyle w:val="211pt0"/>
                <w:sz w:val="20"/>
              </w:rPr>
              <w:t>«Енисейэнергоком</w:t>
            </w:r>
            <w:r w:rsidR="00B14320" w:rsidRPr="004D322E">
              <w:rPr>
                <w:rStyle w:val="211pt0"/>
                <w:sz w:val="2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«Енисейэнергоком»</w:t>
            </w:r>
          </w:p>
        </w:tc>
      </w:tr>
    </w:tbl>
    <w:p w:rsidR="00C1245D" w:rsidRDefault="00C1245D" w:rsidP="002053B1">
      <w:pPr>
        <w:framePr w:w="10454" w:wrap="notBeside" w:vAnchor="text" w:hAnchor="text" w:xAlign="center" w:y="1"/>
        <w:rPr>
          <w:sz w:val="2"/>
          <w:szCs w:val="2"/>
        </w:rPr>
      </w:pPr>
    </w:p>
    <w:p w:rsidR="00C1245D" w:rsidRDefault="00C1245D" w:rsidP="002053B1">
      <w:pPr>
        <w:rPr>
          <w:sz w:val="2"/>
          <w:szCs w:val="2"/>
        </w:rPr>
      </w:pPr>
    </w:p>
    <w:p w:rsidR="00E2551B" w:rsidRDefault="00E2551B" w:rsidP="002053B1">
      <w:pPr>
        <w:rPr>
          <w:rFonts w:ascii="Times New Roman" w:hAnsi="Times New Roman" w:cs="Times New Roman"/>
          <w:sz w:val="28"/>
          <w:szCs w:val="2"/>
        </w:rPr>
      </w:pPr>
    </w:p>
    <w:p w:rsidR="00F55E1E" w:rsidRDefault="00F55E1E" w:rsidP="002053B1">
      <w:pPr>
        <w:rPr>
          <w:rFonts w:ascii="Times New Roman" w:hAnsi="Times New Roman" w:cs="Times New Roman"/>
          <w:sz w:val="28"/>
          <w:szCs w:val="2"/>
        </w:rPr>
      </w:pPr>
    </w:p>
    <w:p w:rsidR="00E2551B" w:rsidRDefault="00F31181" w:rsidP="002053B1">
      <w:pPr>
        <w:rPr>
          <w:rFonts w:ascii="Times New Roman" w:hAnsi="Times New Roman" w:cs="Times New Roman"/>
          <w:sz w:val="28"/>
          <w:szCs w:val="2"/>
        </w:rPr>
      </w:pPr>
      <w:r>
        <w:rPr>
          <w:rFonts w:ascii="Times New Roman" w:hAnsi="Times New Roman" w:cs="Times New Roman"/>
          <w:noProof/>
          <w:sz w:val="28"/>
          <w:szCs w:val="2"/>
          <w:lang w:bidi="ar-SA"/>
        </w:rPr>
        <w:drawing>
          <wp:inline distT="0" distB="0" distL="0" distR="0">
            <wp:extent cx="6553200" cy="7719237"/>
            <wp:effectExtent l="0" t="0" r="0" b="0"/>
            <wp:docPr id="50" name="Рисунок 50" descr="C:\Users\Андрей\Desktop\сработы\1\Новоназимово\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дрей\Desktop\сработы\1\Новоназимово\ЕТ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3802" cy="7719946"/>
                    </a:xfrm>
                    <a:prstGeom prst="rect">
                      <a:avLst/>
                    </a:prstGeom>
                    <a:noFill/>
                    <a:ln>
                      <a:noFill/>
                    </a:ln>
                  </pic:spPr>
                </pic:pic>
              </a:graphicData>
            </a:graphic>
          </wp:inline>
        </w:drawing>
      </w:r>
    </w:p>
    <w:p w:rsidR="00F55E1E" w:rsidRDefault="00F55E1E" w:rsidP="002053B1">
      <w:pPr>
        <w:rPr>
          <w:rFonts w:ascii="Times New Roman" w:hAnsi="Times New Roman" w:cs="Times New Roman"/>
          <w:sz w:val="28"/>
          <w:szCs w:val="2"/>
        </w:rPr>
      </w:pPr>
    </w:p>
    <w:p w:rsidR="004D6428" w:rsidRDefault="004D6428" w:rsidP="002053B1">
      <w:pPr>
        <w:rPr>
          <w:rFonts w:ascii="Times New Roman" w:hAnsi="Times New Roman" w:cs="Times New Roman"/>
          <w:sz w:val="28"/>
          <w:szCs w:val="2"/>
        </w:rPr>
      </w:pPr>
    </w:p>
    <w:p w:rsidR="00F55E1E" w:rsidRPr="000031EB" w:rsidRDefault="009A726C" w:rsidP="009A726C">
      <w:pPr>
        <w:pStyle w:val="Default"/>
        <w:ind w:firstLine="709"/>
        <w:jc w:val="both"/>
        <w:rPr>
          <w:sz w:val="28"/>
          <w:szCs w:val="28"/>
        </w:rPr>
      </w:pPr>
      <w:r w:rsidRPr="000031EB">
        <w:rPr>
          <w:b/>
          <w:bCs/>
          <w:sz w:val="28"/>
          <w:szCs w:val="28"/>
        </w:rPr>
        <w:t>11.</w:t>
      </w:r>
      <w:r w:rsidR="00F55E1E" w:rsidRPr="000031EB">
        <w:rPr>
          <w:b/>
          <w:bCs/>
          <w:sz w:val="28"/>
          <w:szCs w:val="28"/>
        </w:rPr>
        <w:t xml:space="preserve"> </w:t>
      </w:r>
      <w:r w:rsidR="00F55E1E" w:rsidRPr="000031EB">
        <w:rPr>
          <w:b/>
          <w:bCs/>
          <w:caps/>
          <w:sz w:val="28"/>
          <w:szCs w:val="28"/>
        </w:rPr>
        <w:t xml:space="preserve">Электронная модель системы теплоснабжения </w:t>
      </w:r>
      <w:r w:rsidR="00FD63E6" w:rsidRPr="000031EB">
        <w:rPr>
          <w:b/>
          <w:bCs/>
          <w:caps/>
          <w:sz w:val="28"/>
          <w:szCs w:val="28"/>
        </w:rPr>
        <w:t>поселка</w:t>
      </w:r>
      <w:r w:rsidRPr="000031EB">
        <w:rPr>
          <w:b/>
          <w:bCs/>
          <w:caps/>
          <w:sz w:val="28"/>
          <w:szCs w:val="28"/>
        </w:rPr>
        <w:t xml:space="preserve"> </w:t>
      </w:r>
      <w:r w:rsidR="002876E4" w:rsidRPr="000031EB">
        <w:rPr>
          <w:b/>
          <w:bCs/>
          <w:caps/>
          <w:sz w:val="28"/>
          <w:szCs w:val="28"/>
        </w:rPr>
        <w:t>Новоназимово</w:t>
      </w:r>
    </w:p>
    <w:p w:rsidR="009A726C" w:rsidRPr="000031EB" w:rsidRDefault="009A726C" w:rsidP="009A726C">
      <w:pPr>
        <w:pStyle w:val="Default"/>
        <w:ind w:firstLine="709"/>
        <w:jc w:val="both"/>
        <w:rPr>
          <w:sz w:val="28"/>
          <w:szCs w:val="28"/>
        </w:rPr>
      </w:pPr>
    </w:p>
    <w:p w:rsidR="009A726C" w:rsidRPr="000031EB" w:rsidRDefault="009A726C" w:rsidP="009A726C">
      <w:pPr>
        <w:pStyle w:val="Default"/>
        <w:ind w:firstLine="709"/>
        <w:jc w:val="both"/>
        <w:rPr>
          <w:b/>
          <w:sz w:val="28"/>
          <w:szCs w:val="28"/>
        </w:rPr>
      </w:pPr>
      <w:r w:rsidRPr="000031EB">
        <w:rPr>
          <w:b/>
          <w:sz w:val="28"/>
          <w:szCs w:val="28"/>
        </w:rPr>
        <w:t>11</w:t>
      </w:r>
      <w:r w:rsidR="00F55E1E" w:rsidRPr="000031EB">
        <w:rPr>
          <w:b/>
          <w:sz w:val="28"/>
          <w:szCs w:val="28"/>
        </w:rPr>
        <w:t xml:space="preserve">.1 Графическое представление объектов системы теплоснабжения с привязкой к топографической основе </w:t>
      </w:r>
      <w:r w:rsidR="00FD63E6" w:rsidRPr="000031EB">
        <w:rPr>
          <w:b/>
          <w:sz w:val="28"/>
          <w:szCs w:val="28"/>
        </w:rPr>
        <w:t>поселка</w:t>
      </w:r>
      <w:r w:rsidRPr="000031EB">
        <w:rPr>
          <w:b/>
          <w:sz w:val="28"/>
          <w:szCs w:val="28"/>
        </w:rPr>
        <w:t xml:space="preserve"> </w:t>
      </w:r>
      <w:r w:rsidR="002876E4" w:rsidRPr="000031EB">
        <w:rPr>
          <w:b/>
          <w:sz w:val="28"/>
          <w:szCs w:val="28"/>
        </w:rPr>
        <w:t>Новоназимово</w:t>
      </w:r>
      <w:r w:rsidR="00F55E1E" w:rsidRPr="000031EB">
        <w:rPr>
          <w:b/>
          <w:sz w:val="28"/>
          <w:szCs w:val="28"/>
        </w:rPr>
        <w:t xml:space="preserve"> и с полным топологическим описанием связности объектов</w:t>
      </w:r>
    </w:p>
    <w:p w:rsidR="00F55E1E" w:rsidRPr="000031EB" w:rsidRDefault="00F55E1E" w:rsidP="009A726C">
      <w:pPr>
        <w:pStyle w:val="Default"/>
        <w:ind w:firstLine="709"/>
        <w:jc w:val="both"/>
        <w:rPr>
          <w:b/>
          <w:sz w:val="28"/>
          <w:szCs w:val="28"/>
        </w:rPr>
      </w:pPr>
      <w:r w:rsidRPr="000031EB">
        <w:rPr>
          <w:b/>
          <w:sz w:val="28"/>
          <w:szCs w:val="28"/>
        </w:rPr>
        <w:t xml:space="preserve"> </w:t>
      </w:r>
    </w:p>
    <w:p w:rsidR="00F55E1E" w:rsidRPr="000031EB" w:rsidRDefault="00F55E1E" w:rsidP="009A726C">
      <w:pPr>
        <w:pStyle w:val="Default"/>
        <w:ind w:firstLine="709"/>
        <w:jc w:val="both"/>
        <w:rPr>
          <w:sz w:val="28"/>
          <w:szCs w:val="28"/>
        </w:rPr>
      </w:pPr>
      <w:r w:rsidRPr="000031EB">
        <w:rPr>
          <w:sz w:val="28"/>
          <w:szCs w:val="28"/>
        </w:rPr>
        <w:t xml:space="preserve">Электронная модель схемы теплоснабжения </w:t>
      </w:r>
      <w:r w:rsidR="00FD63E6" w:rsidRPr="000031EB">
        <w:rPr>
          <w:sz w:val="28"/>
          <w:szCs w:val="28"/>
        </w:rPr>
        <w:t>поселка</w:t>
      </w:r>
      <w:r w:rsidR="009A726C" w:rsidRPr="000031EB">
        <w:rPr>
          <w:sz w:val="28"/>
          <w:szCs w:val="28"/>
        </w:rPr>
        <w:t xml:space="preserve"> </w:t>
      </w:r>
      <w:r w:rsidR="002876E4" w:rsidRPr="000031EB">
        <w:rPr>
          <w:sz w:val="28"/>
          <w:szCs w:val="28"/>
        </w:rPr>
        <w:t>Новоназимово</w:t>
      </w:r>
      <w:r w:rsidRPr="000031EB">
        <w:rPr>
          <w:sz w:val="28"/>
          <w:szCs w:val="28"/>
        </w:rPr>
        <w:t xml:space="preserve"> разработана с использованием ГИС «Zulu»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F55E1E" w:rsidRPr="000031EB" w:rsidRDefault="00F55E1E" w:rsidP="009A726C">
      <w:pPr>
        <w:pStyle w:val="Default"/>
        <w:ind w:firstLine="709"/>
        <w:jc w:val="both"/>
        <w:rPr>
          <w:sz w:val="28"/>
          <w:szCs w:val="28"/>
        </w:rPr>
      </w:pPr>
      <w:r w:rsidRPr="000031EB">
        <w:rPr>
          <w:sz w:val="28"/>
          <w:szCs w:val="28"/>
        </w:rPr>
        <w:t xml:space="preserve">Данные для разработки электронной модели схемы теплоснабжения </w:t>
      </w:r>
      <w:r w:rsidR="003E37F8" w:rsidRPr="000031EB">
        <w:rPr>
          <w:sz w:val="28"/>
          <w:szCs w:val="28"/>
        </w:rPr>
        <w:t>поселен</w:t>
      </w:r>
      <w:r w:rsidRPr="000031EB">
        <w:rPr>
          <w:sz w:val="28"/>
          <w:szCs w:val="28"/>
        </w:rPr>
        <w:t>ия предоставлены теплоснабжающей организацией ООО «</w:t>
      </w:r>
      <w:r w:rsidR="009A726C" w:rsidRPr="000031EB">
        <w:rPr>
          <w:sz w:val="28"/>
          <w:szCs w:val="28"/>
        </w:rPr>
        <w:t>Енисейэнергоком</w:t>
      </w:r>
      <w:r w:rsidRPr="000031EB">
        <w:rPr>
          <w:sz w:val="28"/>
          <w:szCs w:val="28"/>
        </w:rPr>
        <w:t xml:space="preserve">». </w:t>
      </w:r>
    </w:p>
    <w:p w:rsidR="00F55E1E" w:rsidRPr="000031EB" w:rsidRDefault="00F55E1E" w:rsidP="009A726C">
      <w:pPr>
        <w:pStyle w:val="Default"/>
        <w:ind w:firstLine="709"/>
        <w:jc w:val="both"/>
        <w:rPr>
          <w:sz w:val="28"/>
          <w:szCs w:val="28"/>
        </w:rPr>
      </w:pPr>
      <w:r w:rsidRPr="000031EB">
        <w:rPr>
          <w:sz w:val="28"/>
          <w:szCs w:val="28"/>
        </w:rPr>
        <w:t xml:space="preserve">В качестве исходных данных для ее разработки использовались: </w:t>
      </w:r>
    </w:p>
    <w:p w:rsidR="00F55E1E" w:rsidRPr="000031EB" w:rsidRDefault="00F55E1E" w:rsidP="009A726C">
      <w:pPr>
        <w:pStyle w:val="Default"/>
        <w:ind w:firstLine="709"/>
        <w:jc w:val="both"/>
        <w:rPr>
          <w:sz w:val="28"/>
          <w:szCs w:val="28"/>
        </w:rPr>
      </w:pPr>
      <w:r w:rsidRPr="000031EB">
        <w:rPr>
          <w:sz w:val="28"/>
          <w:szCs w:val="28"/>
        </w:rPr>
        <w:t xml:space="preserve">− проектная и исполнительная документация по источникам тепла, тепловым сетям, данные по вводам к потребителям; </w:t>
      </w:r>
    </w:p>
    <w:p w:rsidR="00F55E1E" w:rsidRPr="000031EB" w:rsidRDefault="00F55E1E" w:rsidP="009A726C">
      <w:pPr>
        <w:pStyle w:val="Default"/>
        <w:ind w:firstLine="709"/>
        <w:jc w:val="both"/>
        <w:rPr>
          <w:sz w:val="28"/>
          <w:szCs w:val="28"/>
        </w:rPr>
      </w:pPr>
      <w:r w:rsidRPr="000031EB">
        <w:rPr>
          <w:sz w:val="28"/>
          <w:szCs w:val="28"/>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F55E1E" w:rsidRPr="000031EB" w:rsidRDefault="00F55E1E" w:rsidP="009A726C">
      <w:pPr>
        <w:pStyle w:val="Default"/>
        <w:ind w:firstLine="709"/>
        <w:jc w:val="both"/>
        <w:rPr>
          <w:sz w:val="28"/>
          <w:szCs w:val="28"/>
        </w:rPr>
      </w:pPr>
      <w:r w:rsidRPr="000031EB">
        <w:rPr>
          <w:sz w:val="28"/>
          <w:szCs w:val="28"/>
        </w:rPr>
        <w:t xml:space="preserve">− данные по видам прокладки и типам применяемых теплоизоляционных конструкций, сроки эксплуатации тепловых сетей. </w:t>
      </w:r>
    </w:p>
    <w:p w:rsidR="00F55E1E" w:rsidRPr="000031EB" w:rsidRDefault="00F55E1E" w:rsidP="009A726C">
      <w:pPr>
        <w:pStyle w:val="Default"/>
        <w:ind w:firstLine="709"/>
        <w:jc w:val="both"/>
        <w:rPr>
          <w:sz w:val="28"/>
          <w:szCs w:val="28"/>
        </w:rPr>
      </w:pPr>
    </w:p>
    <w:p w:rsidR="00F55E1E" w:rsidRPr="000031EB" w:rsidRDefault="009A726C" w:rsidP="009A726C">
      <w:pPr>
        <w:pStyle w:val="Default"/>
        <w:ind w:firstLine="709"/>
        <w:jc w:val="both"/>
        <w:rPr>
          <w:b/>
          <w:sz w:val="28"/>
          <w:szCs w:val="28"/>
        </w:rPr>
      </w:pPr>
      <w:r w:rsidRPr="000031EB">
        <w:rPr>
          <w:b/>
          <w:sz w:val="28"/>
          <w:szCs w:val="28"/>
        </w:rPr>
        <w:t>11</w:t>
      </w:r>
      <w:r w:rsidR="00F55E1E" w:rsidRPr="000031EB">
        <w:rPr>
          <w:b/>
          <w:sz w:val="28"/>
          <w:szCs w:val="28"/>
        </w:rPr>
        <w:t xml:space="preserve">.2 Паспортизация объектов системы теплоснабжения </w:t>
      </w:r>
    </w:p>
    <w:p w:rsidR="009A726C" w:rsidRPr="000031EB" w:rsidRDefault="009A726C" w:rsidP="009A726C">
      <w:pPr>
        <w:pStyle w:val="Default"/>
        <w:ind w:firstLine="709"/>
        <w:jc w:val="both"/>
        <w:rPr>
          <w:b/>
          <w:sz w:val="28"/>
          <w:szCs w:val="28"/>
        </w:rPr>
      </w:pPr>
    </w:p>
    <w:p w:rsidR="00F55E1E" w:rsidRPr="000031EB" w:rsidRDefault="00F55E1E" w:rsidP="009A726C">
      <w:pPr>
        <w:pStyle w:val="Default"/>
        <w:ind w:firstLine="709"/>
        <w:jc w:val="both"/>
        <w:rPr>
          <w:sz w:val="28"/>
          <w:szCs w:val="28"/>
        </w:rPr>
      </w:pPr>
      <w:r w:rsidRPr="000031EB">
        <w:rPr>
          <w:sz w:val="28"/>
          <w:szCs w:val="28"/>
        </w:rPr>
        <w:t xml:space="preserve">Паспортизация объектов системы теплоснабжения осуществлялась на основе предоставленных исходных и расчетных данных. </w:t>
      </w:r>
    </w:p>
    <w:p w:rsidR="00F55E1E" w:rsidRPr="000031EB" w:rsidRDefault="00F55E1E" w:rsidP="009A726C">
      <w:pPr>
        <w:pStyle w:val="Default"/>
        <w:ind w:firstLine="709"/>
        <w:jc w:val="both"/>
        <w:rPr>
          <w:sz w:val="28"/>
          <w:szCs w:val="28"/>
        </w:rPr>
      </w:pPr>
      <w:r w:rsidRPr="000031EB">
        <w:rPr>
          <w:sz w:val="28"/>
          <w:szCs w:val="28"/>
        </w:rPr>
        <w:t xml:space="preserve">Паспортизация необходима для диспетчеризации объектов теплоснабжения и ее структурирования в общей цепочке, а именно: </w:t>
      </w:r>
    </w:p>
    <w:p w:rsidR="009A726C" w:rsidRPr="000031EB" w:rsidRDefault="009A726C" w:rsidP="009A726C">
      <w:pPr>
        <w:pStyle w:val="Default"/>
        <w:ind w:firstLine="709"/>
        <w:jc w:val="both"/>
        <w:rPr>
          <w:sz w:val="28"/>
          <w:szCs w:val="28"/>
        </w:rPr>
      </w:pPr>
    </w:p>
    <w:p w:rsidR="00F55E1E" w:rsidRPr="000031EB" w:rsidRDefault="00F55E1E" w:rsidP="009A726C">
      <w:pPr>
        <w:pStyle w:val="Default"/>
        <w:ind w:firstLine="709"/>
        <w:jc w:val="both"/>
        <w:rPr>
          <w:sz w:val="28"/>
          <w:szCs w:val="28"/>
        </w:rPr>
      </w:pPr>
      <w:r w:rsidRPr="000031EB">
        <w:rPr>
          <w:b/>
          <w:bCs/>
          <w:i/>
          <w:iCs/>
          <w:sz w:val="28"/>
          <w:szCs w:val="28"/>
        </w:rPr>
        <w:t xml:space="preserve">Для источников тепловой энергии: </w:t>
      </w:r>
    </w:p>
    <w:p w:rsidR="00F55E1E" w:rsidRPr="000031EB" w:rsidRDefault="00F55E1E" w:rsidP="009A726C">
      <w:pPr>
        <w:pStyle w:val="Default"/>
        <w:ind w:firstLine="709"/>
        <w:jc w:val="both"/>
        <w:rPr>
          <w:sz w:val="28"/>
          <w:szCs w:val="28"/>
        </w:rPr>
      </w:pPr>
      <w:r w:rsidRPr="000031EB">
        <w:rPr>
          <w:sz w:val="28"/>
          <w:szCs w:val="28"/>
        </w:rPr>
        <w:t xml:space="preserve">− номер источника; </w:t>
      </w:r>
    </w:p>
    <w:p w:rsidR="00F55E1E" w:rsidRPr="000031EB" w:rsidRDefault="00F55E1E" w:rsidP="009A726C">
      <w:pPr>
        <w:pStyle w:val="Default"/>
        <w:ind w:firstLine="709"/>
        <w:jc w:val="both"/>
        <w:rPr>
          <w:sz w:val="28"/>
          <w:szCs w:val="28"/>
        </w:rPr>
      </w:pPr>
      <w:r w:rsidRPr="000031EB">
        <w:rPr>
          <w:sz w:val="28"/>
          <w:szCs w:val="28"/>
        </w:rPr>
        <w:t xml:space="preserve">− геодезическая отметка, м; </w:t>
      </w:r>
    </w:p>
    <w:p w:rsidR="00F55E1E" w:rsidRPr="000031EB" w:rsidRDefault="00F55E1E" w:rsidP="009A726C">
      <w:pPr>
        <w:pStyle w:val="Default"/>
        <w:ind w:firstLine="709"/>
        <w:jc w:val="both"/>
        <w:rPr>
          <w:sz w:val="28"/>
          <w:szCs w:val="28"/>
        </w:rPr>
      </w:pPr>
      <w:r w:rsidRPr="000031EB">
        <w:rPr>
          <w:sz w:val="28"/>
          <w:szCs w:val="28"/>
        </w:rPr>
        <w:t xml:space="preserve">− расчетная температура в подающем трубопроводе, °С; </w:t>
      </w:r>
    </w:p>
    <w:p w:rsidR="00F55E1E" w:rsidRPr="000031EB" w:rsidRDefault="00F55E1E" w:rsidP="009A726C">
      <w:pPr>
        <w:pStyle w:val="Default"/>
        <w:ind w:firstLine="709"/>
        <w:jc w:val="both"/>
        <w:rPr>
          <w:sz w:val="28"/>
          <w:szCs w:val="28"/>
        </w:rPr>
      </w:pPr>
      <w:r w:rsidRPr="000031EB">
        <w:rPr>
          <w:sz w:val="28"/>
          <w:szCs w:val="28"/>
        </w:rPr>
        <w:t xml:space="preserve">− расчетная температура холодной воды, °С; </w:t>
      </w:r>
    </w:p>
    <w:p w:rsidR="00F55E1E" w:rsidRPr="000031EB" w:rsidRDefault="00F55E1E" w:rsidP="009A726C">
      <w:pPr>
        <w:pStyle w:val="Default"/>
        <w:ind w:firstLine="709"/>
        <w:jc w:val="both"/>
        <w:rPr>
          <w:sz w:val="28"/>
          <w:szCs w:val="28"/>
        </w:rPr>
      </w:pPr>
      <w:r w:rsidRPr="000031EB">
        <w:rPr>
          <w:sz w:val="28"/>
          <w:szCs w:val="28"/>
        </w:rPr>
        <w:t xml:space="preserve">− расчетная температура наружного воздуха, °С; </w:t>
      </w:r>
    </w:p>
    <w:p w:rsidR="00F55E1E" w:rsidRPr="000031EB" w:rsidRDefault="00F55E1E" w:rsidP="009A726C">
      <w:pPr>
        <w:pStyle w:val="Default"/>
        <w:ind w:firstLine="709"/>
        <w:jc w:val="both"/>
        <w:rPr>
          <w:sz w:val="28"/>
          <w:szCs w:val="28"/>
        </w:rPr>
      </w:pPr>
      <w:r w:rsidRPr="000031EB">
        <w:rPr>
          <w:sz w:val="28"/>
          <w:szCs w:val="28"/>
        </w:rPr>
        <w:t xml:space="preserve">− расчетный располагаемый напор на выходе из источника, м; </w:t>
      </w:r>
    </w:p>
    <w:p w:rsidR="00F55E1E" w:rsidRPr="000031EB" w:rsidRDefault="00F55E1E" w:rsidP="009A726C">
      <w:pPr>
        <w:pStyle w:val="Default"/>
        <w:ind w:firstLine="709"/>
        <w:jc w:val="both"/>
        <w:rPr>
          <w:sz w:val="28"/>
          <w:szCs w:val="28"/>
        </w:rPr>
      </w:pPr>
      <w:r w:rsidRPr="000031EB">
        <w:rPr>
          <w:sz w:val="28"/>
          <w:szCs w:val="28"/>
        </w:rPr>
        <w:t xml:space="preserve">− расчетный напор в обратном трубопроводе на источнике, м; </w:t>
      </w:r>
    </w:p>
    <w:p w:rsidR="00F55E1E" w:rsidRPr="000031EB" w:rsidRDefault="00F55E1E" w:rsidP="009A726C">
      <w:pPr>
        <w:pStyle w:val="Default"/>
        <w:ind w:firstLine="709"/>
        <w:jc w:val="both"/>
        <w:rPr>
          <w:sz w:val="28"/>
          <w:szCs w:val="28"/>
        </w:rPr>
      </w:pPr>
      <w:r w:rsidRPr="000031EB">
        <w:rPr>
          <w:sz w:val="28"/>
          <w:szCs w:val="28"/>
        </w:rPr>
        <w:t xml:space="preserve">− режим работы источника; </w:t>
      </w:r>
    </w:p>
    <w:p w:rsidR="00F55E1E" w:rsidRPr="000031EB" w:rsidRDefault="00F55E1E" w:rsidP="009A726C">
      <w:pPr>
        <w:pStyle w:val="Default"/>
        <w:ind w:firstLine="709"/>
        <w:jc w:val="both"/>
        <w:rPr>
          <w:sz w:val="28"/>
          <w:szCs w:val="28"/>
        </w:rPr>
      </w:pPr>
      <w:r w:rsidRPr="000031EB">
        <w:rPr>
          <w:sz w:val="28"/>
          <w:szCs w:val="28"/>
        </w:rPr>
        <w:t xml:space="preserve">− максимальный расход на подпитку, т/ч. </w:t>
      </w:r>
    </w:p>
    <w:p w:rsidR="00F55E1E" w:rsidRPr="000031EB" w:rsidRDefault="00F55E1E" w:rsidP="009A726C">
      <w:pPr>
        <w:pStyle w:val="Default"/>
        <w:ind w:firstLine="709"/>
        <w:jc w:val="both"/>
        <w:rPr>
          <w:sz w:val="28"/>
          <w:szCs w:val="28"/>
        </w:rPr>
      </w:pPr>
    </w:p>
    <w:p w:rsidR="00F55E1E" w:rsidRPr="000031EB" w:rsidRDefault="00F55E1E" w:rsidP="009A726C">
      <w:pPr>
        <w:pStyle w:val="Default"/>
        <w:ind w:firstLine="709"/>
        <w:jc w:val="both"/>
        <w:rPr>
          <w:sz w:val="28"/>
          <w:szCs w:val="28"/>
        </w:rPr>
      </w:pPr>
      <w:r w:rsidRPr="000031EB">
        <w:rPr>
          <w:b/>
          <w:bCs/>
          <w:i/>
          <w:iCs/>
          <w:sz w:val="28"/>
          <w:szCs w:val="28"/>
        </w:rPr>
        <w:t xml:space="preserve">Для участков тепловой сети: </w:t>
      </w:r>
    </w:p>
    <w:p w:rsidR="00F55E1E" w:rsidRPr="000031EB" w:rsidRDefault="00F55E1E" w:rsidP="009A726C">
      <w:pPr>
        <w:pStyle w:val="Default"/>
        <w:ind w:firstLine="709"/>
        <w:jc w:val="both"/>
        <w:rPr>
          <w:sz w:val="28"/>
          <w:szCs w:val="28"/>
        </w:rPr>
      </w:pPr>
      <w:r w:rsidRPr="000031EB">
        <w:rPr>
          <w:sz w:val="28"/>
          <w:szCs w:val="28"/>
        </w:rPr>
        <w:t xml:space="preserve">− внутренний диаметр подающего и обратного трубопроводов, м;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шероховатость подающего и обратного трубопроводов, мм; </w:t>
      </w:r>
    </w:p>
    <w:p w:rsidR="00F55E1E" w:rsidRPr="000031EB" w:rsidRDefault="00F55E1E" w:rsidP="009A726C">
      <w:pPr>
        <w:pStyle w:val="Default"/>
        <w:ind w:firstLine="709"/>
        <w:jc w:val="both"/>
        <w:rPr>
          <w:color w:val="auto"/>
          <w:sz w:val="28"/>
          <w:szCs w:val="28"/>
        </w:rPr>
      </w:pPr>
      <w:r w:rsidRPr="000031EB">
        <w:rPr>
          <w:color w:val="auto"/>
          <w:sz w:val="28"/>
          <w:szCs w:val="28"/>
        </w:rPr>
        <w:lastRenderedPageBreak/>
        <w:t xml:space="preserve">− коэффициент местного сопротивления, подающего и обратного трубопроводов. </w:t>
      </w:r>
    </w:p>
    <w:p w:rsidR="00F55E1E" w:rsidRPr="000031EB" w:rsidRDefault="00F55E1E"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b/>
          <w:bCs/>
          <w:i/>
          <w:iCs/>
          <w:color w:val="auto"/>
          <w:sz w:val="28"/>
          <w:szCs w:val="28"/>
        </w:rPr>
        <w:t xml:space="preserve">Для потребителей тепловой энергии: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высота здания потребителя (минимальный статический напор), м;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номер схемы подключения потребителя;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расчетная тепловая нагрузка систем теплопотребления;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коэффициент изменения расхода на систему отопления, систему вентиляции и закрытые системы ГВС;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коэффициент изменения расхода на открытый водоразбор. </w:t>
      </w:r>
    </w:p>
    <w:p w:rsidR="00F55E1E" w:rsidRPr="000031EB" w:rsidRDefault="00F55E1E" w:rsidP="009A726C">
      <w:pPr>
        <w:pStyle w:val="Default"/>
        <w:ind w:firstLine="709"/>
        <w:jc w:val="both"/>
        <w:rPr>
          <w:color w:val="auto"/>
          <w:sz w:val="28"/>
          <w:szCs w:val="28"/>
        </w:rPr>
      </w:pPr>
    </w:p>
    <w:p w:rsidR="00F55E1E" w:rsidRPr="000031EB" w:rsidRDefault="009A726C" w:rsidP="009A726C">
      <w:pPr>
        <w:pStyle w:val="Default"/>
        <w:ind w:firstLine="709"/>
        <w:jc w:val="both"/>
        <w:rPr>
          <w:b/>
          <w:color w:val="auto"/>
          <w:sz w:val="28"/>
          <w:szCs w:val="28"/>
        </w:rPr>
      </w:pPr>
      <w:r w:rsidRPr="000031EB">
        <w:rPr>
          <w:b/>
          <w:color w:val="auto"/>
          <w:sz w:val="28"/>
          <w:szCs w:val="28"/>
        </w:rPr>
        <w:t>11</w:t>
      </w:r>
      <w:r w:rsidR="00F55E1E" w:rsidRPr="000031EB">
        <w:rPr>
          <w:b/>
          <w:color w:val="auto"/>
          <w:sz w:val="28"/>
          <w:szCs w:val="28"/>
        </w:rPr>
        <w:t xml:space="preserve">.3 Паспортизация и описание расчетных единиц территориального деления, включая административное </w:t>
      </w:r>
    </w:p>
    <w:p w:rsidR="009A726C" w:rsidRPr="000031EB" w:rsidRDefault="009A726C"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В карту можно добавить: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векторный слой, растровый объект, группу растровых объектов;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слои с серверов, поддерживающих спецификацию WMS (Web Map Service);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растровый файл (формат *.bmp; *.pcx; *.tif; *.gif; *.jpg);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растровые объекты программ OziExplorer и MapInfo. </w:t>
      </w:r>
    </w:p>
    <w:p w:rsidR="00F55E1E" w:rsidRPr="000031EB" w:rsidRDefault="00F55E1E"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Режим получения информации используется для просмотра семантической информации по объектам слоя. C помощью запросов можно: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произвести выборку данных из базы в соответствии с заданными условиями;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занести одинаковые данные одновременно для группы объектов;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производить копирование данных из одного поля в другое для группы объектов. </w:t>
      </w:r>
    </w:p>
    <w:p w:rsidR="00F55E1E" w:rsidRPr="000031EB" w:rsidRDefault="00F55E1E"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Также выборка данных в «Zulu Thermo 8.0» возможна по условию: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наименование потребителя (адрес);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наименование котельной;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номер котельной;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обслуживающая организация;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коды узлов подключения потребителей; </w:t>
      </w:r>
    </w:p>
    <w:p w:rsidR="009A726C" w:rsidRPr="000031EB" w:rsidRDefault="00F55E1E" w:rsidP="009A726C">
      <w:pPr>
        <w:pStyle w:val="Default"/>
        <w:ind w:firstLine="709"/>
        <w:jc w:val="both"/>
        <w:rPr>
          <w:color w:val="auto"/>
          <w:sz w:val="28"/>
          <w:szCs w:val="28"/>
        </w:rPr>
      </w:pPr>
      <w:r w:rsidRPr="000031EB">
        <w:rPr>
          <w:color w:val="auto"/>
          <w:sz w:val="28"/>
          <w:szCs w:val="28"/>
        </w:rPr>
        <w:t xml:space="preserve">− по любому полю, внесенному в базу данных (температура, давление и т.п.). </w:t>
      </w:r>
    </w:p>
    <w:p w:rsidR="009A726C" w:rsidRPr="000031EB" w:rsidRDefault="009A726C" w:rsidP="009A726C">
      <w:pPr>
        <w:pStyle w:val="Default"/>
        <w:ind w:firstLine="709"/>
        <w:jc w:val="both"/>
        <w:rPr>
          <w:color w:val="auto"/>
          <w:sz w:val="28"/>
          <w:szCs w:val="28"/>
        </w:rPr>
      </w:pPr>
    </w:p>
    <w:p w:rsidR="00F55E1E" w:rsidRPr="000031EB" w:rsidRDefault="009A726C" w:rsidP="009A726C">
      <w:pPr>
        <w:pStyle w:val="Default"/>
        <w:ind w:firstLine="709"/>
        <w:jc w:val="both"/>
        <w:rPr>
          <w:b/>
          <w:color w:val="auto"/>
          <w:sz w:val="28"/>
          <w:szCs w:val="28"/>
        </w:rPr>
      </w:pPr>
      <w:r w:rsidRPr="000031EB">
        <w:rPr>
          <w:b/>
          <w:color w:val="auto"/>
          <w:sz w:val="28"/>
          <w:szCs w:val="28"/>
        </w:rPr>
        <w:lastRenderedPageBreak/>
        <w:t>11</w:t>
      </w:r>
      <w:r w:rsidR="00F55E1E" w:rsidRPr="000031EB">
        <w:rPr>
          <w:b/>
          <w:color w:val="auto"/>
          <w:sz w:val="28"/>
          <w:szCs w:val="28"/>
        </w:rPr>
        <w:t xml:space="preserve">.4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p w:rsidR="009A726C" w:rsidRPr="000031EB" w:rsidRDefault="009A726C"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Гидравлический расчёт тепловых сетей проводится с учётом: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утечек из тепловой сети и систем теплопотребления;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фактически установленного оборудования на абонентских вводах и тепловых сетях. </w:t>
      </w:r>
    </w:p>
    <w:p w:rsidR="00F55E1E" w:rsidRPr="000031EB" w:rsidRDefault="00F55E1E"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9A726C" w:rsidRPr="000031EB" w:rsidRDefault="009A726C" w:rsidP="009A726C">
      <w:pPr>
        <w:pStyle w:val="Default"/>
        <w:ind w:firstLine="709"/>
        <w:jc w:val="both"/>
        <w:rPr>
          <w:color w:val="auto"/>
          <w:sz w:val="28"/>
          <w:szCs w:val="28"/>
        </w:rPr>
      </w:pPr>
    </w:p>
    <w:p w:rsidR="00F55E1E" w:rsidRPr="000031EB" w:rsidRDefault="009A726C" w:rsidP="009A726C">
      <w:pPr>
        <w:pStyle w:val="Default"/>
        <w:ind w:firstLine="709"/>
        <w:jc w:val="both"/>
        <w:rPr>
          <w:b/>
          <w:color w:val="auto"/>
          <w:sz w:val="28"/>
          <w:szCs w:val="28"/>
        </w:rPr>
      </w:pPr>
      <w:r w:rsidRPr="000031EB">
        <w:rPr>
          <w:b/>
          <w:color w:val="auto"/>
          <w:sz w:val="28"/>
          <w:szCs w:val="28"/>
        </w:rPr>
        <w:t>11</w:t>
      </w:r>
      <w:r w:rsidR="00F55E1E" w:rsidRPr="000031EB">
        <w:rPr>
          <w:b/>
          <w:color w:val="auto"/>
          <w:sz w:val="28"/>
          <w:szCs w:val="28"/>
        </w:rPr>
        <w:t xml:space="preserve">.5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9A726C" w:rsidRPr="000031EB" w:rsidRDefault="009A726C"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При анализе переключений определяется, какие объекты попадают под отключения, и включает в себя: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вывод информации по отключенным объектам;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расчет объемов внутренних систем теплопотребления и нагрузок на системы теплопотребления при данных изменениях в сети;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отображение результатов расчета на карте в виде тематической раскраски; </w:t>
      </w:r>
    </w:p>
    <w:p w:rsidR="009A726C" w:rsidRPr="000031EB" w:rsidRDefault="00F55E1E" w:rsidP="009A726C">
      <w:pPr>
        <w:pStyle w:val="Default"/>
        <w:ind w:firstLine="709"/>
        <w:jc w:val="both"/>
        <w:rPr>
          <w:color w:val="auto"/>
          <w:sz w:val="28"/>
          <w:szCs w:val="28"/>
        </w:rPr>
      </w:pPr>
      <w:r w:rsidRPr="000031EB">
        <w:rPr>
          <w:color w:val="auto"/>
          <w:sz w:val="28"/>
          <w:szCs w:val="28"/>
        </w:rPr>
        <w:t xml:space="preserve">− вывод табличных данных в отчет, с последующей возможностью их печати, экспорта в формат MS Excel или HTML. </w:t>
      </w:r>
    </w:p>
    <w:p w:rsidR="009A726C" w:rsidRPr="000031EB" w:rsidRDefault="009A726C" w:rsidP="009A726C">
      <w:pPr>
        <w:pStyle w:val="Default"/>
        <w:ind w:firstLine="709"/>
        <w:jc w:val="both"/>
        <w:rPr>
          <w:color w:val="auto"/>
          <w:sz w:val="28"/>
          <w:szCs w:val="28"/>
        </w:rPr>
      </w:pPr>
    </w:p>
    <w:p w:rsidR="00F55E1E" w:rsidRPr="000031EB" w:rsidRDefault="009A726C" w:rsidP="009A726C">
      <w:pPr>
        <w:pStyle w:val="Default"/>
        <w:ind w:firstLine="709"/>
        <w:jc w:val="both"/>
        <w:rPr>
          <w:b/>
          <w:color w:val="auto"/>
          <w:sz w:val="28"/>
          <w:szCs w:val="28"/>
        </w:rPr>
      </w:pPr>
      <w:r w:rsidRPr="000031EB">
        <w:rPr>
          <w:b/>
          <w:color w:val="auto"/>
          <w:sz w:val="28"/>
          <w:szCs w:val="28"/>
        </w:rPr>
        <w:t>11</w:t>
      </w:r>
      <w:r w:rsidR="00F55E1E" w:rsidRPr="000031EB">
        <w:rPr>
          <w:b/>
          <w:color w:val="auto"/>
          <w:sz w:val="28"/>
          <w:szCs w:val="28"/>
        </w:rPr>
        <w:t xml:space="preserve">.6 Расчет балансов тепловой энергии по источникам тепловой энергии и по территориальному признаку </w:t>
      </w:r>
    </w:p>
    <w:p w:rsidR="009A726C" w:rsidRPr="000031EB" w:rsidRDefault="009A726C"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Расчёт тепловых сетей можно проводить с учётом: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утечек из тепловой сети и систем теплопотребления;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тепловых потерь в трубопроводах тепловой сети;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фактически установленного оборудования на абонентских вводах и тепловых сетях. </w:t>
      </w:r>
    </w:p>
    <w:p w:rsidR="00F55E1E" w:rsidRPr="000031EB" w:rsidRDefault="00F55E1E" w:rsidP="009A726C">
      <w:pPr>
        <w:pStyle w:val="Default"/>
        <w:ind w:firstLine="709"/>
        <w:jc w:val="both"/>
        <w:rPr>
          <w:color w:val="auto"/>
          <w:sz w:val="28"/>
          <w:szCs w:val="28"/>
        </w:rPr>
      </w:pPr>
    </w:p>
    <w:p w:rsidR="00F55E1E" w:rsidRPr="000031EB" w:rsidRDefault="009A726C" w:rsidP="009A726C">
      <w:pPr>
        <w:pStyle w:val="Default"/>
        <w:ind w:firstLine="709"/>
        <w:jc w:val="both"/>
        <w:rPr>
          <w:b/>
          <w:color w:val="auto"/>
          <w:sz w:val="28"/>
          <w:szCs w:val="28"/>
        </w:rPr>
      </w:pPr>
      <w:r w:rsidRPr="000031EB">
        <w:rPr>
          <w:b/>
          <w:color w:val="auto"/>
          <w:sz w:val="28"/>
          <w:szCs w:val="28"/>
        </w:rPr>
        <w:t>11</w:t>
      </w:r>
      <w:r w:rsidR="00F55E1E" w:rsidRPr="000031EB">
        <w:rPr>
          <w:b/>
          <w:color w:val="auto"/>
          <w:sz w:val="28"/>
          <w:szCs w:val="28"/>
        </w:rPr>
        <w:t xml:space="preserve">.7 Расчет потерь тепловой энергии через изоляцию и с утечками теплоносителя </w:t>
      </w:r>
    </w:p>
    <w:p w:rsidR="009A726C" w:rsidRPr="000031EB" w:rsidRDefault="009A726C"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9A726C" w:rsidRPr="000031EB" w:rsidRDefault="009A726C" w:rsidP="009A726C">
      <w:pPr>
        <w:pStyle w:val="Default"/>
        <w:ind w:firstLine="709"/>
        <w:jc w:val="both"/>
        <w:rPr>
          <w:color w:val="auto"/>
          <w:sz w:val="28"/>
          <w:szCs w:val="28"/>
        </w:rPr>
      </w:pPr>
    </w:p>
    <w:p w:rsidR="00F55E1E" w:rsidRPr="000031EB" w:rsidRDefault="009A726C" w:rsidP="009A726C">
      <w:pPr>
        <w:pStyle w:val="Default"/>
        <w:ind w:firstLine="709"/>
        <w:jc w:val="both"/>
        <w:rPr>
          <w:b/>
          <w:color w:val="auto"/>
          <w:sz w:val="28"/>
          <w:szCs w:val="28"/>
        </w:rPr>
      </w:pPr>
      <w:r w:rsidRPr="000031EB">
        <w:rPr>
          <w:b/>
          <w:color w:val="auto"/>
          <w:sz w:val="28"/>
          <w:szCs w:val="28"/>
        </w:rPr>
        <w:t>11</w:t>
      </w:r>
      <w:r w:rsidR="00F55E1E" w:rsidRPr="000031EB">
        <w:rPr>
          <w:b/>
          <w:color w:val="auto"/>
          <w:sz w:val="28"/>
          <w:szCs w:val="28"/>
        </w:rPr>
        <w:t xml:space="preserve">.8 Расчет показателей надежности теплоснабжения </w:t>
      </w:r>
    </w:p>
    <w:p w:rsidR="009A726C" w:rsidRPr="000031EB" w:rsidRDefault="009A726C"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рассчитывать надежность и готовность системы теплоснабжения к отопительному сезону;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разрабатывать мероприятия, повышающие надежность работы системы теплоснабжения. </w:t>
      </w:r>
    </w:p>
    <w:p w:rsidR="009A726C" w:rsidRPr="000031EB" w:rsidRDefault="009A726C" w:rsidP="009A726C">
      <w:pPr>
        <w:pStyle w:val="Default"/>
        <w:ind w:firstLine="709"/>
        <w:jc w:val="both"/>
        <w:rPr>
          <w:color w:val="auto"/>
          <w:sz w:val="28"/>
          <w:szCs w:val="28"/>
        </w:rPr>
      </w:pPr>
    </w:p>
    <w:p w:rsidR="00F55E1E" w:rsidRPr="000031EB" w:rsidRDefault="009A726C" w:rsidP="009A726C">
      <w:pPr>
        <w:pStyle w:val="Default"/>
        <w:ind w:firstLine="709"/>
        <w:jc w:val="both"/>
        <w:rPr>
          <w:b/>
          <w:color w:val="auto"/>
          <w:sz w:val="28"/>
          <w:szCs w:val="28"/>
        </w:rPr>
      </w:pPr>
      <w:r w:rsidRPr="000031EB">
        <w:rPr>
          <w:b/>
          <w:color w:val="auto"/>
          <w:sz w:val="28"/>
          <w:szCs w:val="28"/>
        </w:rPr>
        <w:lastRenderedPageBreak/>
        <w:t>11</w:t>
      </w:r>
      <w:r w:rsidR="00F55E1E" w:rsidRPr="000031EB">
        <w:rPr>
          <w:b/>
          <w:color w:val="auto"/>
          <w:sz w:val="28"/>
          <w:szCs w:val="28"/>
        </w:rPr>
        <w:t xml:space="preserve">.9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9A726C" w:rsidRPr="000031EB" w:rsidRDefault="009A726C" w:rsidP="009A726C">
      <w:pPr>
        <w:pStyle w:val="Default"/>
        <w:ind w:firstLine="709"/>
        <w:jc w:val="both"/>
        <w:rPr>
          <w:color w:val="auto"/>
          <w:sz w:val="28"/>
          <w:szCs w:val="28"/>
        </w:rPr>
      </w:pPr>
    </w:p>
    <w:p w:rsidR="00F55E1E" w:rsidRPr="000031EB" w:rsidRDefault="00F55E1E" w:rsidP="009A726C">
      <w:pPr>
        <w:pStyle w:val="Default"/>
        <w:ind w:firstLine="709"/>
        <w:jc w:val="both"/>
        <w:rPr>
          <w:color w:val="auto"/>
          <w:sz w:val="28"/>
          <w:szCs w:val="28"/>
        </w:rPr>
      </w:pPr>
      <w:r w:rsidRPr="000031EB">
        <w:rPr>
          <w:color w:val="auto"/>
          <w:sz w:val="28"/>
          <w:szCs w:val="28"/>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Данная задача может быть использована при: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проектирования новых тепловых сетей;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при реконструкции существующих тепловых сетей;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 при выдаче разрешений на подключение новых потребителей к существующей тепловой сети.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9A726C" w:rsidRPr="000031EB" w:rsidRDefault="009A726C" w:rsidP="009A726C">
      <w:pPr>
        <w:pStyle w:val="Default"/>
        <w:ind w:firstLine="709"/>
        <w:jc w:val="both"/>
        <w:rPr>
          <w:color w:val="auto"/>
          <w:sz w:val="28"/>
          <w:szCs w:val="28"/>
        </w:rPr>
      </w:pPr>
    </w:p>
    <w:p w:rsidR="00F55E1E" w:rsidRPr="000031EB" w:rsidRDefault="009A726C" w:rsidP="009A726C">
      <w:pPr>
        <w:pStyle w:val="Default"/>
        <w:ind w:firstLine="709"/>
        <w:jc w:val="both"/>
        <w:rPr>
          <w:b/>
          <w:color w:val="auto"/>
          <w:sz w:val="28"/>
          <w:szCs w:val="28"/>
        </w:rPr>
      </w:pPr>
      <w:r w:rsidRPr="000031EB">
        <w:rPr>
          <w:b/>
          <w:color w:val="auto"/>
          <w:sz w:val="28"/>
          <w:szCs w:val="28"/>
        </w:rPr>
        <w:t>11</w:t>
      </w:r>
      <w:r w:rsidR="00F55E1E" w:rsidRPr="000031EB">
        <w:rPr>
          <w:b/>
          <w:color w:val="auto"/>
          <w:sz w:val="28"/>
          <w:szCs w:val="28"/>
        </w:rPr>
        <w:t xml:space="preserve">.10 Сравнительные пьезометрические графики для разработки и анализа сценариев перспективного развития тепловых сетей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На основании предоставленных теплоснабжающей организацией 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 построена электронная модель системы теплоснабжения (существующее положение). Электронная модель разработана с применением комплекта - ГИС «Zulu 8.0» и программно-расчетного комплекса «ZuluThermo 8.0» (производитель ООО «Политерм» г. Санкт-Петербург). </w:t>
      </w:r>
    </w:p>
    <w:p w:rsidR="00F55E1E" w:rsidRPr="000031EB" w:rsidRDefault="00F55E1E" w:rsidP="009A726C">
      <w:pPr>
        <w:pStyle w:val="Default"/>
        <w:ind w:firstLine="709"/>
        <w:jc w:val="both"/>
        <w:rPr>
          <w:color w:val="auto"/>
          <w:sz w:val="28"/>
          <w:szCs w:val="28"/>
        </w:rPr>
      </w:pPr>
      <w:r w:rsidRPr="000031EB">
        <w:rPr>
          <w:color w:val="auto"/>
          <w:sz w:val="28"/>
          <w:szCs w:val="28"/>
        </w:rPr>
        <w:t xml:space="preserve">Для разработки и анализа сценариев перспективного развития тепловых сетей систем централизованного теплоснабжения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8C3C7F" w:rsidRDefault="00F55E1E" w:rsidP="000031EB">
      <w:pPr>
        <w:pStyle w:val="Default"/>
        <w:ind w:firstLine="709"/>
        <w:jc w:val="both"/>
        <w:rPr>
          <w:sz w:val="28"/>
          <w:szCs w:val="26"/>
        </w:rPr>
      </w:pPr>
      <w:r w:rsidRPr="000031EB">
        <w:rPr>
          <w:color w:val="auto"/>
          <w:sz w:val="28"/>
          <w:szCs w:val="28"/>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00C23F1E" w:rsidRPr="000031EB">
        <w:rPr>
          <w:sz w:val="28"/>
          <w:szCs w:val="28"/>
        </w:rPr>
        <w:t>электронной модели предусмотрена возможность построения пьезометрических графиков.</w:t>
      </w:r>
      <w:r w:rsidR="006521A3" w:rsidRPr="000031EB">
        <w:rPr>
          <w:sz w:val="28"/>
          <w:szCs w:val="28"/>
        </w:rPr>
        <w:t xml:space="preserve"> Расчеты представлены в приложении в электронном виде в формате </w:t>
      </w:r>
      <w:r w:rsidR="006521A3" w:rsidRPr="000031EB">
        <w:rPr>
          <w:sz w:val="28"/>
          <w:szCs w:val="28"/>
          <w:lang w:val="en-US"/>
        </w:rPr>
        <w:t>Excel</w:t>
      </w:r>
      <w:r w:rsidR="000031EB" w:rsidRPr="000031EB">
        <w:rPr>
          <w:sz w:val="28"/>
          <w:szCs w:val="26"/>
        </w:rPr>
        <w:t xml:space="preserve"> </w:t>
      </w:r>
      <w:r w:rsidR="000031EB">
        <w:rPr>
          <w:sz w:val="28"/>
          <w:szCs w:val="26"/>
        </w:rPr>
        <w:t>приложение 2, приложение 3.</w:t>
      </w:r>
    </w:p>
    <w:p w:rsidR="000D5E85" w:rsidRDefault="000D5E85" w:rsidP="000D5E85">
      <w:pPr>
        <w:pStyle w:val="Default"/>
        <w:ind w:firstLine="709"/>
        <w:jc w:val="both"/>
        <w:rPr>
          <w:b/>
          <w:bCs/>
          <w:sz w:val="28"/>
          <w:szCs w:val="28"/>
        </w:rPr>
      </w:pPr>
      <w:bookmarkStart w:id="88" w:name="_Toc449263"/>
      <w:r>
        <w:rPr>
          <w:b/>
          <w:bCs/>
          <w:sz w:val="28"/>
          <w:szCs w:val="28"/>
        </w:rPr>
        <w:lastRenderedPageBreak/>
        <w:t>12.</w:t>
      </w:r>
      <w:r w:rsidRPr="00446E10">
        <w:rPr>
          <w:b/>
          <w:bCs/>
          <w:sz w:val="28"/>
          <w:szCs w:val="28"/>
        </w:rPr>
        <w:t xml:space="preserve"> </w:t>
      </w:r>
      <w:r w:rsidRPr="00446E10">
        <w:rPr>
          <w:b/>
          <w:bCs/>
          <w:caps/>
          <w:sz w:val="28"/>
          <w:szCs w:val="28"/>
        </w:rPr>
        <w:t>Мастер-план развития систем теплоснабжения поселения</w:t>
      </w:r>
      <w:bookmarkEnd w:id="88"/>
    </w:p>
    <w:p w:rsidR="000D5E85" w:rsidRPr="00446E10" w:rsidRDefault="000D5E85" w:rsidP="000D5E85">
      <w:pPr>
        <w:pStyle w:val="Default"/>
        <w:ind w:firstLine="709"/>
        <w:jc w:val="both"/>
        <w:rPr>
          <w:b/>
          <w:bCs/>
          <w:sz w:val="28"/>
          <w:szCs w:val="28"/>
        </w:rPr>
      </w:pPr>
    </w:p>
    <w:p w:rsidR="000D5E85" w:rsidRPr="00446E10" w:rsidRDefault="000D5E85" w:rsidP="000D5E85">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При разработке настоящей Схемы теплоснабжения варианты мастер-плана не определялись. При актуализации Схемы теплоснабжения дополнительных вариантов не рассматривалось.</w:t>
      </w:r>
    </w:p>
    <w:p w:rsidR="000D5E85" w:rsidRPr="00446E10" w:rsidRDefault="000D5E85" w:rsidP="000D5E85">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ED5126">
        <w:rPr>
          <w:rFonts w:eastAsia="Times New Roman"/>
          <w:szCs w:val="28"/>
        </w:rPr>
        <w:t xml:space="preserve"> </w:t>
      </w:r>
      <w:r w:rsidRPr="00446E10">
        <w:rPr>
          <w:rFonts w:ascii="Times New Roman" w:hAnsi="Times New Roman" w:cs="Times New Roman"/>
          <w:sz w:val="28"/>
          <w:szCs w:val="28"/>
          <w:lang w:bidi="ar-SA"/>
        </w:rPr>
        <w:t>прогнозом развития строительных фондов муниципального образования.</w:t>
      </w:r>
    </w:p>
    <w:p w:rsidR="000D5E85" w:rsidRPr="00446E10" w:rsidRDefault="000D5E85" w:rsidP="000D5E85">
      <w:pPr>
        <w:ind w:firstLine="708"/>
        <w:rPr>
          <w:rFonts w:ascii="Times New Roman" w:hAnsi="Times New Roman" w:cs="Times New Roman"/>
          <w:sz w:val="28"/>
          <w:szCs w:val="28"/>
          <w:lang w:bidi="ar-SA"/>
        </w:rPr>
      </w:pPr>
    </w:p>
    <w:p w:rsidR="000D5E85" w:rsidRDefault="000D5E85" w:rsidP="000D5E85">
      <w:pPr>
        <w:ind w:firstLine="708"/>
        <w:rPr>
          <w:rFonts w:ascii="Times New Roman" w:hAnsi="Times New Roman" w:cs="Times New Roman"/>
          <w:sz w:val="28"/>
          <w:szCs w:val="28"/>
          <w:lang w:bidi="ar-SA"/>
        </w:rPr>
      </w:pPr>
    </w:p>
    <w:p w:rsidR="000D5E85" w:rsidRPr="00446E10" w:rsidRDefault="000D5E85" w:rsidP="000D5E85">
      <w:pPr>
        <w:widowControl/>
        <w:autoSpaceDE w:val="0"/>
        <w:autoSpaceDN w:val="0"/>
        <w:adjustRightInd w:val="0"/>
        <w:ind w:firstLine="709"/>
        <w:jc w:val="both"/>
        <w:rPr>
          <w:rFonts w:ascii="Times New Roman" w:eastAsia="Times New Roman" w:hAnsi="Times New Roman" w:cs="Times New Roman"/>
          <w:b/>
          <w:bCs/>
          <w:caps/>
          <w:sz w:val="28"/>
          <w:szCs w:val="28"/>
        </w:rPr>
      </w:pPr>
      <w:r w:rsidRPr="00446E10">
        <w:rPr>
          <w:rFonts w:ascii="Times New Roman" w:hAnsi="Times New Roman" w:cs="Times New Roman"/>
          <w:b/>
          <w:sz w:val="28"/>
          <w:szCs w:val="28"/>
          <w:lang w:bidi="ar-SA"/>
        </w:rPr>
        <w:t>13</w:t>
      </w:r>
      <w:r>
        <w:rPr>
          <w:rFonts w:ascii="Times New Roman" w:hAnsi="Times New Roman" w:cs="Times New Roman"/>
          <w:b/>
          <w:sz w:val="28"/>
          <w:szCs w:val="28"/>
          <w:lang w:bidi="ar-SA"/>
        </w:rPr>
        <w:t>.</w:t>
      </w:r>
      <w:r w:rsidRPr="00446E10">
        <w:rPr>
          <w:rFonts w:ascii="Times New Roman" w:eastAsia="Times New Roman" w:hAnsi="Times New Roman" w:cs="Times New Roman"/>
          <w:b/>
          <w:bCs/>
          <w:sz w:val="28"/>
          <w:szCs w:val="28"/>
        </w:rPr>
        <w:t xml:space="preserve"> </w:t>
      </w:r>
      <w:r w:rsidRPr="00446E10">
        <w:rPr>
          <w:rFonts w:ascii="Times New Roman" w:eastAsia="Times New Roman" w:hAnsi="Times New Roman" w:cs="Times New Roman"/>
          <w:b/>
          <w:bCs/>
          <w:caps/>
          <w:sz w:val="28"/>
          <w:szCs w:val="28"/>
        </w:rPr>
        <w:t>Предложения по переводу открытых систем теплоснабжения</w:t>
      </w:r>
      <w:r>
        <w:rPr>
          <w:rFonts w:ascii="Times New Roman" w:eastAsia="Times New Roman" w:hAnsi="Times New Roman" w:cs="Times New Roman"/>
          <w:b/>
          <w:bCs/>
          <w:caps/>
          <w:sz w:val="28"/>
          <w:szCs w:val="28"/>
        </w:rPr>
        <w:t xml:space="preserve"> </w:t>
      </w:r>
      <w:r w:rsidRPr="00446E10">
        <w:rPr>
          <w:rFonts w:ascii="Times New Roman" w:hAnsi="Times New Roman" w:cs="Times New Roman"/>
          <w:b/>
          <w:caps/>
          <w:sz w:val="28"/>
          <w:szCs w:val="28"/>
        </w:rPr>
        <w:t>(горячего водоснабжения) в закрытые системы горячего водоснабжения</w:t>
      </w:r>
    </w:p>
    <w:p w:rsidR="000D5E85" w:rsidRDefault="000D5E85" w:rsidP="000D5E85">
      <w:pPr>
        <w:pStyle w:val="14"/>
        <w:keepNext/>
        <w:keepLines/>
        <w:shd w:val="clear" w:color="auto" w:fill="auto"/>
        <w:spacing w:after="0" w:line="240" w:lineRule="auto"/>
        <w:jc w:val="both"/>
        <w:outlineLvl w:val="9"/>
      </w:pPr>
      <w:r>
        <w:tab/>
      </w:r>
    </w:p>
    <w:p w:rsidR="000D5E85" w:rsidRPr="0067652F" w:rsidRDefault="000D5E85" w:rsidP="000D5E85">
      <w:pPr>
        <w:pStyle w:val="14"/>
        <w:keepNext/>
        <w:keepLines/>
        <w:shd w:val="clear" w:color="auto" w:fill="auto"/>
        <w:spacing w:after="0" w:line="240" w:lineRule="auto"/>
        <w:jc w:val="both"/>
        <w:outlineLvl w:val="9"/>
        <w:rPr>
          <w:b w:val="0"/>
          <w:color w:val="auto"/>
          <w:sz w:val="24"/>
        </w:rPr>
      </w:pPr>
      <w:r w:rsidRPr="0067652F">
        <w:rPr>
          <w:color w:val="FF0000"/>
          <w:sz w:val="24"/>
        </w:rPr>
        <w:tab/>
      </w:r>
      <w:r>
        <w:rPr>
          <w:b w:val="0"/>
          <w:sz w:val="28"/>
        </w:rPr>
        <w:t>В поселке Новоназимово</w:t>
      </w:r>
      <w:r w:rsidRPr="0067652F">
        <w:rPr>
          <w:b w:val="0"/>
          <w:sz w:val="28"/>
        </w:rPr>
        <w:t xml:space="preserve"> отсутствует открытая система теплоснабжения.</w:t>
      </w:r>
    </w:p>
    <w:p w:rsidR="000D5E85" w:rsidRDefault="000D5E85" w:rsidP="000D5E85">
      <w:pPr>
        <w:ind w:firstLine="708"/>
        <w:rPr>
          <w:rFonts w:ascii="Times New Roman" w:hAnsi="Times New Roman" w:cs="Times New Roman"/>
          <w:sz w:val="28"/>
          <w:szCs w:val="28"/>
          <w:lang w:bidi="ar-SA"/>
        </w:rPr>
      </w:pPr>
    </w:p>
    <w:p w:rsidR="000D5E85" w:rsidRDefault="000D5E85" w:rsidP="000D5E85">
      <w:pPr>
        <w:ind w:firstLine="600"/>
        <w:jc w:val="both"/>
        <w:rPr>
          <w:rFonts w:ascii="Times New Roman" w:hAnsi="Times New Roman" w:cs="Times New Roman"/>
          <w:b/>
          <w:sz w:val="28"/>
          <w:szCs w:val="28"/>
          <w:lang w:bidi="ar-SA"/>
        </w:rPr>
      </w:pPr>
      <w:r>
        <w:rPr>
          <w:rFonts w:ascii="Times New Roman" w:hAnsi="Times New Roman" w:cs="Times New Roman"/>
          <w:b/>
          <w:sz w:val="28"/>
          <w:szCs w:val="28"/>
          <w:lang w:bidi="ar-SA"/>
        </w:rPr>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0D5E85" w:rsidRPr="00157915" w:rsidTr="00301ADD">
        <w:trPr>
          <w:trHeight w:val="208"/>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п/п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Индикатор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Ед.изм. </w:t>
            </w:r>
          </w:p>
        </w:tc>
        <w:tc>
          <w:tcPr>
            <w:tcW w:w="2126"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Базовое значение </w:t>
            </w:r>
          </w:p>
        </w:tc>
        <w:tc>
          <w:tcPr>
            <w:tcW w:w="2138"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Перспективное значение до 2028 г. </w:t>
            </w:r>
          </w:p>
        </w:tc>
      </w:tr>
      <w:tr w:rsidR="000D5E85" w:rsidRPr="00157915" w:rsidTr="00301ADD">
        <w:trPr>
          <w:trHeight w:val="439"/>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0D5E85" w:rsidRPr="00157915" w:rsidTr="00301ADD">
        <w:trPr>
          <w:trHeight w:val="553"/>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2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0D5E85" w:rsidRPr="00157915" w:rsidTr="00301ADD">
        <w:trPr>
          <w:trHeight w:val="553"/>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3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0D5E85" w:rsidRDefault="000D5E85" w:rsidP="00301AD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кг.</w:t>
            </w:r>
            <w:r w:rsidRPr="00157915">
              <w:rPr>
                <w:rFonts w:ascii="Times New Roman" w:hAnsi="Times New Roman" w:cs="Times New Roman"/>
                <w:sz w:val="22"/>
                <w:szCs w:val="22"/>
                <w:lang w:bidi="ar-SA"/>
              </w:rPr>
              <w:t>у.т./</w:t>
            </w:r>
          </w:p>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w:t>
            </w:r>
          </w:p>
        </w:tc>
        <w:tc>
          <w:tcPr>
            <w:tcW w:w="2126"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257,72</w:t>
            </w:r>
          </w:p>
        </w:tc>
        <w:tc>
          <w:tcPr>
            <w:tcW w:w="2138" w:type="dxa"/>
          </w:tcPr>
          <w:p w:rsidR="000D5E85" w:rsidRPr="00157915" w:rsidRDefault="00EC466B" w:rsidP="00301ADD">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247,55</w:t>
            </w:r>
          </w:p>
        </w:tc>
      </w:tr>
      <w:tr w:rsidR="000D5E85" w:rsidRPr="00157915" w:rsidTr="00301ADD">
        <w:trPr>
          <w:trHeight w:val="554"/>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p>
        </w:tc>
        <w:tc>
          <w:tcPr>
            <w:tcW w:w="2138"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p>
        </w:tc>
      </w:tr>
      <w:tr w:rsidR="000D5E85" w:rsidRPr="00157915" w:rsidTr="00301ADD">
        <w:trPr>
          <w:trHeight w:val="207"/>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4.1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Новоназимово</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0D5E85" w:rsidRPr="00473135" w:rsidRDefault="007A4E89" w:rsidP="00301AD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6,09</w:t>
            </w:r>
          </w:p>
        </w:tc>
        <w:tc>
          <w:tcPr>
            <w:tcW w:w="2138" w:type="dxa"/>
          </w:tcPr>
          <w:p w:rsidR="000D5E85" w:rsidRPr="00473135" w:rsidRDefault="007A4E89" w:rsidP="00301AD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2,93</w:t>
            </w:r>
          </w:p>
        </w:tc>
      </w:tr>
      <w:tr w:rsidR="000D5E85" w:rsidRPr="00157915" w:rsidTr="00301ADD">
        <w:trPr>
          <w:trHeight w:val="208"/>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установленной тепловой мощности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p>
        </w:tc>
        <w:tc>
          <w:tcPr>
            <w:tcW w:w="2126" w:type="dxa"/>
          </w:tcPr>
          <w:p w:rsidR="000D5E85" w:rsidRPr="00356B7B" w:rsidRDefault="000D5E85" w:rsidP="00301ADD">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0D5E85" w:rsidRPr="00356B7B" w:rsidRDefault="000D5E85" w:rsidP="00301ADD">
            <w:pPr>
              <w:widowControl/>
              <w:autoSpaceDE w:val="0"/>
              <w:autoSpaceDN w:val="0"/>
              <w:adjustRightInd w:val="0"/>
              <w:jc w:val="center"/>
              <w:rPr>
                <w:rFonts w:ascii="Times New Roman" w:hAnsi="Times New Roman" w:cs="Times New Roman"/>
                <w:color w:val="FF0000"/>
                <w:sz w:val="22"/>
                <w:szCs w:val="22"/>
                <w:lang w:bidi="ar-SA"/>
              </w:rPr>
            </w:pPr>
          </w:p>
        </w:tc>
      </w:tr>
      <w:tr w:rsidR="000D5E85" w:rsidRPr="00157915" w:rsidTr="00301ADD">
        <w:trPr>
          <w:trHeight w:val="208"/>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5.1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Новоназимово</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p>
        </w:tc>
        <w:tc>
          <w:tcPr>
            <w:tcW w:w="2126" w:type="dxa"/>
          </w:tcPr>
          <w:p w:rsidR="000D5E85" w:rsidRPr="00034F51" w:rsidRDefault="000D5E85" w:rsidP="00301ADD">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c>
          <w:tcPr>
            <w:tcW w:w="2138" w:type="dxa"/>
          </w:tcPr>
          <w:p w:rsidR="000D5E85" w:rsidRPr="00034F51" w:rsidRDefault="000D5E85" w:rsidP="00301ADD">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r>
      <w:tr w:rsidR="000D5E85" w:rsidRPr="00157915" w:rsidTr="00301ADD">
        <w:trPr>
          <w:trHeight w:val="437"/>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lastRenderedPageBreak/>
              <w:t xml:space="preserve">6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Удельная материальная характеристика тепловых сетей, приведенная к расчетной тепловой нагрузке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м2/Гкал </w:t>
            </w:r>
          </w:p>
        </w:tc>
        <w:tc>
          <w:tcPr>
            <w:tcW w:w="2126" w:type="dxa"/>
          </w:tcPr>
          <w:p w:rsidR="000D5E85" w:rsidRPr="00356B7B" w:rsidRDefault="000D5E85" w:rsidP="00301ADD">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0D5E85" w:rsidRPr="00356B7B" w:rsidRDefault="000D5E85" w:rsidP="00301ADD">
            <w:pPr>
              <w:widowControl/>
              <w:autoSpaceDE w:val="0"/>
              <w:autoSpaceDN w:val="0"/>
              <w:adjustRightInd w:val="0"/>
              <w:jc w:val="center"/>
              <w:rPr>
                <w:rFonts w:ascii="Times New Roman" w:hAnsi="Times New Roman" w:cs="Times New Roman"/>
                <w:color w:val="FF0000"/>
                <w:sz w:val="22"/>
                <w:szCs w:val="22"/>
                <w:lang w:bidi="ar-SA"/>
              </w:rPr>
            </w:pPr>
          </w:p>
        </w:tc>
      </w:tr>
      <w:tr w:rsidR="000D5E85" w:rsidRPr="00157915" w:rsidTr="00301ADD">
        <w:trPr>
          <w:trHeight w:val="208"/>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6.1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Новоназимово</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p>
        </w:tc>
        <w:tc>
          <w:tcPr>
            <w:tcW w:w="2126" w:type="dxa"/>
          </w:tcPr>
          <w:p w:rsidR="000D5E85" w:rsidRPr="00473135" w:rsidRDefault="000D5E85" w:rsidP="00301ADD">
            <w:pPr>
              <w:widowControl/>
              <w:autoSpaceDE w:val="0"/>
              <w:autoSpaceDN w:val="0"/>
              <w:adjustRightInd w:val="0"/>
              <w:jc w:val="center"/>
              <w:rPr>
                <w:rFonts w:ascii="Times New Roman" w:hAnsi="Times New Roman" w:cs="Times New Roman"/>
                <w:color w:val="auto"/>
                <w:sz w:val="22"/>
                <w:szCs w:val="22"/>
                <w:lang w:bidi="ar-SA"/>
              </w:rPr>
            </w:pPr>
            <w:r w:rsidRPr="00473135">
              <w:rPr>
                <w:rFonts w:ascii="Times New Roman" w:hAnsi="Times New Roman" w:cs="Times New Roman"/>
                <w:color w:val="auto"/>
                <w:sz w:val="22"/>
                <w:szCs w:val="22"/>
                <w:lang w:bidi="ar-SA"/>
              </w:rPr>
              <w:t>0,07</w:t>
            </w:r>
          </w:p>
        </w:tc>
        <w:tc>
          <w:tcPr>
            <w:tcW w:w="2138" w:type="dxa"/>
          </w:tcPr>
          <w:p w:rsidR="000D5E85" w:rsidRPr="00473135" w:rsidRDefault="000D5E85" w:rsidP="00301ADD">
            <w:pPr>
              <w:widowControl/>
              <w:autoSpaceDE w:val="0"/>
              <w:autoSpaceDN w:val="0"/>
              <w:adjustRightInd w:val="0"/>
              <w:jc w:val="center"/>
              <w:rPr>
                <w:rFonts w:ascii="Times New Roman" w:hAnsi="Times New Roman" w:cs="Times New Roman"/>
                <w:color w:val="auto"/>
                <w:sz w:val="22"/>
                <w:szCs w:val="22"/>
                <w:lang w:bidi="ar-SA"/>
              </w:rPr>
            </w:pPr>
            <w:r w:rsidRPr="00473135">
              <w:rPr>
                <w:rFonts w:ascii="Times New Roman" w:hAnsi="Times New Roman" w:cs="Times New Roman"/>
                <w:color w:val="auto"/>
                <w:sz w:val="22"/>
                <w:szCs w:val="22"/>
                <w:lang w:bidi="ar-SA"/>
              </w:rPr>
              <w:t>0,07</w:t>
            </w:r>
          </w:p>
        </w:tc>
      </w:tr>
      <w:tr w:rsidR="000D5E85" w:rsidRPr="00157915" w:rsidTr="00301ADD">
        <w:trPr>
          <w:trHeight w:val="323"/>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7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тепловой энергии, выработанной в комбинированном режиме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r w:rsidR="000D5E85" w:rsidRPr="00157915" w:rsidTr="00301ADD">
        <w:trPr>
          <w:trHeight w:val="322"/>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8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отпуск электрической энергии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т.у.т./ кВт </w:t>
            </w:r>
          </w:p>
        </w:tc>
        <w:tc>
          <w:tcPr>
            <w:tcW w:w="2126"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0D5E85" w:rsidRPr="00157915" w:rsidTr="00301ADD">
        <w:trPr>
          <w:trHeight w:val="207"/>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9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теплоты топлива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p>
        </w:tc>
        <w:tc>
          <w:tcPr>
            <w:tcW w:w="2126"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0D5E85" w:rsidRPr="00157915" w:rsidTr="00301ADD">
        <w:trPr>
          <w:trHeight w:val="437"/>
        </w:trPr>
        <w:tc>
          <w:tcPr>
            <w:tcW w:w="5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10 </w:t>
            </w:r>
          </w:p>
        </w:tc>
        <w:tc>
          <w:tcPr>
            <w:tcW w:w="3260"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0D5E85" w:rsidRPr="00157915" w:rsidRDefault="000D5E85" w:rsidP="00301AD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0D5E85" w:rsidRPr="00157915" w:rsidRDefault="000D5E85" w:rsidP="00301AD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bl>
    <w:p w:rsidR="000D5E85" w:rsidRDefault="000D5E85" w:rsidP="000D5E85">
      <w:pPr>
        <w:ind w:firstLine="708"/>
        <w:rPr>
          <w:rFonts w:ascii="Times New Roman" w:hAnsi="Times New Roman" w:cs="Times New Roman"/>
          <w:sz w:val="32"/>
          <w:szCs w:val="28"/>
          <w:lang w:bidi="ar-SA"/>
        </w:rPr>
      </w:pPr>
    </w:p>
    <w:p w:rsidR="000D5E85" w:rsidRPr="00446E10" w:rsidRDefault="000D5E85" w:rsidP="000D5E85">
      <w:pPr>
        <w:ind w:firstLine="600"/>
        <w:jc w:val="both"/>
        <w:rPr>
          <w:rFonts w:ascii="Times New Roman" w:hAnsi="Times New Roman" w:cs="Times New Roman"/>
          <w:b/>
          <w:sz w:val="28"/>
        </w:rPr>
      </w:pPr>
      <w:r w:rsidRPr="00446E10">
        <w:rPr>
          <w:rFonts w:ascii="Times New Roman" w:hAnsi="Times New Roman" w:cs="Times New Roman"/>
          <w:b/>
          <w:sz w:val="28"/>
        </w:rPr>
        <w:t xml:space="preserve">15. </w:t>
      </w:r>
      <w:r w:rsidRPr="00446E10">
        <w:rPr>
          <w:rFonts w:ascii="Times New Roman" w:hAnsi="Times New Roman" w:cs="Times New Roman"/>
          <w:b/>
          <w:caps/>
          <w:sz w:val="28"/>
        </w:rPr>
        <w:t>Ценовые (тарифные) последствия</w:t>
      </w:r>
    </w:p>
    <w:p w:rsidR="000D5E85" w:rsidRDefault="000D5E85" w:rsidP="000D5E85">
      <w:pPr>
        <w:ind w:firstLine="600"/>
        <w:jc w:val="both"/>
        <w:rPr>
          <w:b/>
        </w:rPr>
      </w:pPr>
    </w:p>
    <w:tbl>
      <w:tblPr>
        <w:tblW w:w="10139" w:type="dxa"/>
        <w:tblInd w:w="108" w:type="dxa"/>
        <w:tblLook w:val="04A0" w:firstRow="1" w:lastRow="0" w:firstColumn="1" w:lastColumn="0" w:noHBand="0" w:noVBand="1"/>
      </w:tblPr>
      <w:tblGrid>
        <w:gridCol w:w="2835"/>
        <w:gridCol w:w="1701"/>
        <w:gridCol w:w="1400"/>
        <w:gridCol w:w="1400"/>
        <w:gridCol w:w="1400"/>
        <w:gridCol w:w="1403"/>
      </w:tblGrid>
      <w:tr w:rsidR="006F20A2" w:rsidRPr="006F20A2" w:rsidTr="006F20A2">
        <w:trPr>
          <w:trHeight w:val="285"/>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Наименование</w:t>
            </w:r>
          </w:p>
        </w:tc>
        <w:tc>
          <w:tcPr>
            <w:tcW w:w="7304" w:type="dxa"/>
            <w:gridSpan w:val="5"/>
            <w:tcBorders>
              <w:top w:val="single" w:sz="4" w:space="0" w:color="auto"/>
              <w:left w:val="nil"/>
              <w:bottom w:val="single" w:sz="4" w:space="0" w:color="auto"/>
              <w:right w:val="single" w:sz="4" w:space="0" w:color="auto"/>
            </w:tcBorders>
            <w:shd w:val="clear" w:color="auto" w:fill="auto"/>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НОВОНАЗИМОВО</w:t>
            </w:r>
          </w:p>
        </w:tc>
      </w:tr>
      <w:tr w:rsidR="006F20A2" w:rsidRPr="006F20A2" w:rsidTr="006F20A2">
        <w:trPr>
          <w:trHeight w:val="94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F20A2" w:rsidRPr="006F20A2" w:rsidRDefault="006F20A2" w:rsidP="006F20A2">
            <w:pPr>
              <w:widowControl/>
              <w:rPr>
                <w:rFonts w:ascii="Times New Roman" w:eastAsia="Times New Roman" w:hAnsi="Times New Roman" w:cs="Times New Roman"/>
                <w:sz w:val="22"/>
                <w:szCs w:val="22"/>
                <w:lang w:bidi="ar-SA"/>
              </w:rPr>
            </w:pPr>
          </w:p>
        </w:tc>
        <w:tc>
          <w:tcPr>
            <w:tcW w:w="1701" w:type="dxa"/>
            <w:tcBorders>
              <w:top w:val="nil"/>
              <w:left w:val="nil"/>
              <w:bottom w:val="single" w:sz="4" w:space="0" w:color="auto"/>
              <w:right w:val="single" w:sz="4" w:space="0" w:color="auto"/>
            </w:tcBorders>
            <w:shd w:val="clear" w:color="auto" w:fill="auto"/>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Утверждено МТП 2024 г.</w:t>
            </w:r>
          </w:p>
        </w:tc>
        <w:tc>
          <w:tcPr>
            <w:tcW w:w="1400" w:type="dxa"/>
            <w:tcBorders>
              <w:top w:val="nil"/>
              <w:left w:val="nil"/>
              <w:bottom w:val="single" w:sz="4" w:space="0" w:color="auto"/>
              <w:right w:val="single" w:sz="4" w:space="0" w:color="auto"/>
            </w:tcBorders>
            <w:shd w:val="clear" w:color="auto" w:fill="auto"/>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План 2025 г.</w:t>
            </w:r>
          </w:p>
        </w:tc>
        <w:tc>
          <w:tcPr>
            <w:tcW w:w="1400" w:type="dxa"/>
            <w:tcBorders>
              <w:top w:val="nil"/>
              <w:left w:val="nil"/>
              <w:bottom w:val="single" w:sz="4" w:space="0" w:color="auto"/>
              <w:right w:val="single" w:sz="4" w:space="0" w:color="auto"/>
            </w:tcBorders>
            <w:shd w:val="clear" w:color="auto" w:fill="auto"/>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План 2026 г.</w:t>
            </w:r>
          </w:p>
        </w:tc>
        <w:tc>
          <w:tcPr>
            <w:tcW w:w="1400" w:type="dxa"/>
            <w:tcBorders>
              <w:top w:val="nil"/>
              <w:left w:val="nil"/>
              <w:bottom w:val="single" w:sz="4" w:space="0" w:color="auto"/>
              <w:right w:val="single" w:sz="4" w:space="0" w:color="auto"/>
            </w:tcBorders>
            <w:shd w:val="clear" w:color="auto" w:fill="auto"/>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План 2027 г.</w:t>
            </w:r>
          </w:p>
        </w:tc>
        <w:tc>
          <w:tcPr>
            <w:tcW w:w="1400" w:type="dxa"/>
            <w:tcBorders>
              <w:top w:val="nil"/>
              <w:left w:val="nil"/>
              <w:bottom w:val="single" w:sz="4" w:space="0" w:color="auto"/>
              <w:right w:val="single" w:sz="4" w:space="0" w:color="auto"/>
            </w:tcBorders>
            <w:shd w:val="clear" w:color="auto" w:fill="auto"/>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План 2028 г.</w:t>
            </w:r>
          </w:p>
        </w:tc>
      </w:tr>
      <w:tr w:rsidR="006F20A2" w:rsidRPr="006F20A2" w:rsidTr="006F20A2">
        <w:trPr>
          <w:trHeight w:val="58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9 773,27</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10 079,01</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10 377,35</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10 684,52</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11 000,78</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Неподконтрольные расходы</w:t>
            </w:r>
          </w:p>
        </w:tc>
        <w:tc>
          <w:tcPr>
            <w:tcW w:w="1701" w:type="dxa"/>
            <w:tcBorders>
              <w:top w:val="nil"/>
              <w:left w:val="nil"/>
              <w:bottom w:val="single" w:sz="4" w:space="0" w:color="auto"/>
              <w:right w:val="single" w:sz="4" w:space="0" w:color="auto"/>
            </w:tcBorders>
            <w:shd w:val="clear" w:color="000000" w:fill="FFFFFF"/>
            <w:noWrap/>
            <w:vAlign w:val="center"/>
            <w:hideMark/>
          </w:tcPr>
          <w:p w:rsidR="006F20A2" w:rsidRPr="006F20A2" w:rsidRDefault="006F20A2" w:rsidP="006F20A2">
            <w:pPr>
              <w:widowControl/>
              <w:jc w:val="center"/>
              <w:rPr>
                <w:rFonts w:ascii="Times New Roman" w:eastAsia="Times New Roman" w:hAnsi="Times New Roman" w:cs="Times New Roman"/>
                <w:b/>
                <w:bCs/>
                <w:color w:val="auto"/>
                <w:sz w:val="22"/>
                <w:szCs w:val="22"/>
                <w:lang w:bidi="ar-SA"/>
              </w:rPr>
            </w:pPr>
            <w:r w:rsidRPr="006F20A2">
              <w:rPr>
                <w:rFonts w:ascii="Times New Roman" w:eastAsia="Times New Roman" w:hAnsi="Times New Roman" w:cs="Times New Roman"/>
                <w:b/>
                <w:bCs/>
                <w:color w:val="auto"/>
                <w:sz w:val="22"/>
                <w:szCs w:val="22"/>
                <w:lang w:bidi="ar-SA"/>
              </w:rPr>
              <w:t>-9 368,60</w:t>
            </w:r>
          </w:p>
        </w:tc>
        <w:tc>
          <w:tcPr>
            <w:tcW w:w="1400" w:type="dxa"/>
            <w:tcBorders>
              <w:top w:val="nil"/>
              <w:left w:val="nil"/>
              <w:bottom w:val="single" w:sz="4" w:space="0" w:color="auto"/>
              <w:right w:val="single" w:sz="4" w:space="0" w:color="auto"/>
            </w:tcBorders>
            <w:shd w:val="clear" w:color="000000" w:fill="FFFFFF"/>
            <w:noWrap/>
            <w:vAlign w:val="center"/>
            <w:hideMark/>
          </w:tcPr>
          <w:p w:rsidR="006F20A2" w:rsidRPr="006F20A2" w:rsidRDefault="006F20A2" w:rsidP="006F20A2">
            <w:pPr>
              <w:widowControl/>
              <w:jc w:val="center"/>
              <w:rPr>
                <w:rFonts w:ascii="Times New Roman" w:eastAsia="Times New Roman" w:hAnsi="Times New Roman" w:cs="Times New Roman"/>
                <w:b/>
                <w:bCs/>
                <w:color w:val="auto"/>
                <w:sz w:val="22"/>
                <w:szCs w:val="22"/>
                <w:lang w:bidi="ar-SA"/>
              </w:rPr>
            </w:pPr>
            <w:r w:rsidRPr="006F20A2">
              <w:rPr>
                <w:rFonts w:ascii="Times New Roman" w:eastAsia="Times New Roman" w:hAnsi="Times New Roman" w:cs="Times New Roman"/>
                <w:b/>
                <w:bCs/>
                <w:color w:val="auto"/>
                <w:sz w:val="22"/>
                <w:szCs w:val="22"/>
                <w:lang w:bidi="ar-SA"/>
              </w:rPr>
              <w:t>-6 675,64</w:t>
            </w:r>
          </w:p>
        </w:tc>
        <w:tc>
          <w:tcPr>
            <w:tcW w:w="1400" w:type="dxa"/>
            <w:tcBorders>
              <w:top w:val="nil"/>
              <w:left w:val="nil"/>
              <w:bottom w:val="single" w:sz="4" w:space="0" w:color="auto"/>
              <w:right w:val="single" w:sz="4" w:space="0" w:color="auto"/>
            </w:tcBorders>
            <w:shd w:val="clear" w:color="000000" w:fill="FFFFFF"/>
            <w:noWrap/>
            <w:vAlign w:val="center"/>
            <w:hideMark/>
          </w:tcPr>
          <w:p w:rsidR="006F20A2" w:rsidRPr="006F20A2" w:rsidRDefault="006F20A2" w:rsidP="006F20A2">
            <w:pPr>
              <w:widowControl/>
              <w:jc w:val="center"/>
              <w:rPr>
                <w:rFonts w:ascii="Times New Roman" w:eastAsia="Times New Roman" w:hAnsi="Times New Roman" w:cs="Times New Roman"/>
                <w:b/>
                <w:bCs/>
                <w:color w:val="auto"/>
                <w:sz w:val="22"/>
                <w:szCs w:val="22"/>
                <w:lang w:bidi="ar-SA"/>
              </w:rPr>
            </w:pPr>
            <w:r w:rsidRPr="006F20A2">
              <w:rPr>
                <w:rFonts w:ascii="Times New Roman" w:eastAsia="Times New Roman" w:hAnsi="Times New Roman" w:cs="Times New Roman"/>
                <w:b/>
                <w:bCs/>
                <w:color w:val="auto"/>
                <w:sz w:val="22"/>
                <w:szCs w:val="22"/>
                <w:lang w:bidi="ar-SA"/>
              </w:rPr>
              <w:t>-6 583,86</w:t>
            </w:r>
          </w:p>
        </w:tc>
        <w:tc>
          <w:tcPr>
            <w:tcW w:w="1400" w:type="dxa"/>
            <w:tcBorders>
              <w:top w:val="nil"/>
              <w:left w:val="nil"/>
              <w:bottom w:val="single" w:sz="4" w:space="0" w:color="auto"/>
              <w:right w:val="single" w:sz="4" w:space="0" w:color="auto"/>
            </w:tcBorders>
            <w:shd w:val="clear" w:color="000000" w:fill="FFFFFF"/>
            <w:noWrap/>
            <w:vAlign w:val="center"/>
            <w:hideMark/>
          </w:tcPr>
          <w:p w:rsidR="006F20A2" w:rsidRPr="006F20A2" w:rsidRDefault="006F20A2" w:rsidP="006F20A2">
            <w:pPr>
              <w:widowControl/>
              <w:jc w:val="center"/>
              <w:rPr>
                <w:rFonts w:ascii="Times New Roman" w:eastAsia="Times New Roman" w:hAnsi="Times New Roman" w:cs="Times New Roman"/>
                <w:b/>
                <w:bCs/>
                <w:color w:val="auto"/>
                <w:sz w:val="22"/>
                <w:szCs w:val="22"/>
                <w:lang w:bidi="ar-SA"/>
              </w:rPr>
            </w:pPr>
            <w:r w:rsidRPr="006F20A2">
              <w:rPr>
                <w:rFonts w:ascii="Times New Roman" w:eastAsia="Times New Roman" w:hAnsi="Times New Roman" w:cs="Times New Roman"/>
                <w:b/>
                <w:bCs/>
                <w:color w:val="auto"/>
                <w:sz w:val="22"/>
                <w:szCs w:val="22"/>
                <w:lang w:bidi="ar-SA"/>
              </w:rPr>
              <w:t>-6 488,43</w:t>
            </w:r>
          </w:p>
        </w:tc>
        <w:tc>
          <w:tcPr>
            <w:tcW w:w="1400" w:type="dxa"/>
            <w:tcBorders>
              <w:top w:val="nil"/>
              <w:left w:val="nil"/>
              <w:bottom w:val="single" w:sz="4" w:space="0" w:color="auto"/>
              <w:right w:val="single" w:sz="4" w:space="0" w:color="auto"/>
            </w:tcBorders>
            <w:shd w:val="clear" w:color="000000" w:fill="FFFFFF"/>
            <w:noWrap/>
            <w:vAlign w:val="center"/>
            <w:hideMark/>
          </w:tcPr>
          <w:p w:rsidR="006F20A2" w:rsidRPr="006F20A2" w:rsidRDefault="006F20A2" w:rsidP="006F20A2">
            <w:pPr>
              <w:widowControl/>
              <w:jc w:val="center"/>
              <w:rPr>
                <w:rFonts w:ascii="Times New Roman" w:eastAsia="Times New Roman" w:hAnsi="Times New Roman" w:cs="Times New Roman"/>
                <w:b/>
                <w:bCs/>
                <w:color w:val="auto"/>
                <w:sz w:val="22"/>
                <w:szCs w:val="22"/>
                <w:lang w:bidi="ar-SA"/>
              </w:rPr>
            </w:pPr>
            <w:r w:rsidRPr="006F20A2">
              <w:rPr>
                <w:rFonts w:ascii="Times New Roman" w:eastAsia="Times New Roman" w:hAnsi="Times New Roman" w:cs="Times New Roman"/>
                <w:b/>
                <w:bCs/>
                <w:color w:val="auto"/>
                <w:sz w:val="22"/>
                <w:szCs w:val="22"/>
                <w:lang w:bidi="ar-SA"/>
              </w:rPr>
              <w:t>-6 390,37</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ИТОГО</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2 731,40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2 824,36</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2 916,14</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3 011,57</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3 109,63</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xml:space="preserve">   в т.ч., проценты по кредиту</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0,00</w:t>
            </w:r>
          </w:p>
        </w:tc>
      </w:tr>
      <w:tr w:rsidR="006F20A2" w:rsidRPr="006F20A2" w:rsidTr="006F20A2">
        <w:trPr>
          <w:trHeight w:val="12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-12 100,00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-9 500,00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-9 500,00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-9 500,00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-9 500,00</w:t>
            </w:r>
          </w:p>
        </w:tc>
      </w:tr>
      <w:tr w:rsidR="006F20A2" w:rsidRPr="006F20A2" w:rsidTr="006F20A2">
        <w:trPr>
          <w:trHeight w:val="87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 xml:space="preserve">Расходы на приобретение энергетических ресурсов, холодной воды и теплоносителя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12 922,72</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13 824,00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14 504,23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15 112,77</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15 723,83</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xml:space="preserve">Расходы на топливо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5 008,63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5 376,35</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5 714,28</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5 971,23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6 216,62</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xml:space="preserve">Расходы на электрическую энергию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7 757,71</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8 280,31</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8 615,83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8 960,46</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9 318,88</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xml:space="preserve"> Расходы на тепловую энергию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xml:space="preserve">Расходы на холодную воду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156,38</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167,34</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174,12</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181,08</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188,33</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xml:space="preserve"> Расходы на теплоноситель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 xml:space="preserve">Прибыль, 5%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415,94</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592,55</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629,17</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666,88</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705,88</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 xml:space="preserve">Выпадающие доходы/экономия средств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786,43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0,00</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 xml:space="preserve"> ИТОГО  расходов, в т.ч.: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14 529,76</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17 819,92</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18 926,89</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19 975,74</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21 040,12</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lastRenderedPageBreak/>
              <w:t>1 полугодие</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6 558,66</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9 122,30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9 959,55</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10 268,40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11 115,77</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2 полугодие</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7 971,10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8 697,62</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8 967,34</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9 707,34</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9 924,35</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Полезный отпуск, тыс. Гкал</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 полугодие</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1,03</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2 полугодие</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0,90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0,90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0,90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0,90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0,90</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Тариф, руб/Гкал</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 </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 полугодие</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6 392,46</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8 891,13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9 707,17</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10 008,19</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10 834,08</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2 полугодие</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8 891,13</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9 707,17</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10 008,19</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10 834,08</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11 076,29</w:t>
            </w:r>
          </w:p>
        </w:tc>
      </w:tr>
      <w:tr w:rsidR="006F20A2" w:rsidRPr="006F20A2" w:rsidTr="006F20A2">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F20A2" w:rsidRPr="006F20A2" w:rsidRDefault="006F20A2" w:rsidP="006F20A2">
            <w:pPr>
              <w:widowControl/>
              <w:rPr>
                <w:rFonts w:ascii="Times New Roman" w:eastAsia="Times New Roman" w:hAnsi="Times New Roman" w:cs="Times New Roman"/>
                <w:b/>
                <w:bCs/>
                <w:sz w:val="22"/>
                <w:szCs w:val="22"/>
                <w:lang w:bidi="ar-SA"/>
              </w:rPr>
            </w:pPr>
            <w:r w:rsidRPr="006F20A2">
              <w:rPr>
                <w:rFonts w:ascii="Times New Roman" w:eastAsia="Times New Roman" w:hAnsi="Times New Roman" w:cs="Times New Roman"/>
                <w:b/>
                <w:bCs/>
                <w:sz w:val="22"/>
                <w:szCs w:val="22"/>
                <w:lang w:bidi="ar-SA"/>
              </w:rPr>
              <w:t>Рост %</w:t>
            </w:r>
          </w:p>
        </w:tc>
        <w:tc>
          <w:tcPr>
            <w:tcW w:w="1701"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139,09</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109,18</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103,10</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108,25</w:t>
            </w:r>
          </w:p>
        </w:tc>
        <w:tc>
          <w:tcPr>
            <w:tcW w:w="1400" w:type="dxa"/>
            <w:tcBorders>
              <w:top w:val="nil"/>
              <w:left w:val="nil"/>
              <w:bottom w:val="single" w:sz="4" w:space="0" w:color="auto"/>
              <w:right w:val="single" w:sz="4" w:space="0" w:color="auto"/>
            </w:tcBorders>
            <w:shd w:val="clear" w:color="auto" w:fill="auto"/>
            <w:noWrap/>
            <w:vAlign w:val="center"/>
            <w:hideMark/>
          </w:tcPr>
          <w:p w:rsidR="006F20A2" w:rsidRPr="006F20A2" w:rsidRDefault="006F20A2" w:rsidP="006F20A2">
            <w:pPr>
              <w:widowControl/>
              <w:jc w:val="center"/>
              <w:rPr>
                <w:rFonts w:ascii="Times New Roman" w:eastAsia="Times New Roman" w:hAnsi="Times New Roman" w:cs="Times New Roman"/>
                <w:sz w:val="22"/>
                <w:szCs w:val="22"/>
                <w:lang w:bidi="ar-SA"/>
              </w:rPr>
            </w:pPr>
            <w:r w:rsidRPr="006F20A2">
              <w:rPr>
                <w:rFonts w:ascii="Times New Roman" w:eastAsia="Times New Roman" w:hAnsi="Times New Roman" w:cs="Times New Roman"/>
                <w:sz w:val="22"/>
                <w:szCs w:val="22"/>
                <w:lang w:bidi="ar-SA"/>
              </w:rPr>
              <w:t>102,24</w:t>
            </w:r>
          </w:p>
        </w:tc>
      </w:tr>
    </w:tbl>
    <w:p w:rsidR="000D5E85" w:rsidRDefault="000D5E85" w:rsidP="000D5E85">
      <w:pPr>
        <w:ind w:firstLine="600"/>
        <w:jc w:val="both"/>
        <w:rPr>
          <w:b/>
        </w:rPr>
      </w:pPr>
    </w:p>
    <w:p w:rsidR="000D5E85" w:rsidRDefault="000D5E85" w:rsidP="000D5E85">
      <w:pPr>
        <w:ind w:firstLine="708"/>
        <w:jc w:val="both"/>
        <w:rPr>
          <w:rStyle w:val="aff1"/>
          <w:caps/>
        </w:rPr>
      </w:pPr>
      <w:r w:rsidRPr="00446E10">
        <w:rPr>
          <w:rFonts w:ascii="Times New Roman" w:hAnsi="Times New Roman" w:cs="Times New Roman"/>
          <w:b/>
          <w:sz w:val="28"/>
          <w:szCs w:val="28"/>
          <w:lang w:bidi="ar-SA"/>
        </w:rPr>
        <w:t xml:space="preserve">16. </w:t>
      </w:r>
      <w:r w:rsidRPr="0067652F">
        <w:rPr>
          <w:rStyle w:val="aff1"/>
          <w:rFonts w:ascii="Times New Roman" w:hAnsi="Times New Roman" w:cs="Times New Roman"/>
          <w:caps/>
          <w:sz w:val="28"/>
        </w:rPr>
        <w:t>Реестр МЕРОПРИЯТИЙ схемы теплоснабжения</w:t>
      </w:r>
    </w:p>
    <w:p w:rsidR="000D5E85" w:rsidRPr="00816654" w:rsidRDefault="000D5E85" w:rsidP="000D5E85">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9862" w:type="dxa"/>
        <w:tblInd w:w="10" w:type="dxa"/>
        <w:tblLayout w:type="fixed"/>
        <w:tblCellMar>
          <w:left w:w="10" w:type="dxa"/>
          <w:right w:w="10" w:type="dxa"/>
        </w:tblCellMar>
        <w:tblLook w:val="0000" w:firstRow="0" w:lastRow="0" w:firstColumn="0" w:lastColumn="0" w:noHBand="0" w:noVBand="0"/>
      </w:tblPr>
      <w:tblGrid>
        <w:gridCol w:w="1843"/>
        <w:gridCol w:w="805"/>
        <w:gridCol w:w="805"/>
        <w:gridCol w:w="805"/>
        <w:gridCol w:w="805"/>
        <w:gridCol w:w="805"/>
        <w:gridCol w:w="805"/>
        <w:gridCol w:w="805"/>
        <w:gridCol w:w="805"/>
        <w:gridCol w:w="805"/>
        <w:gridCol w:w="774"/>
      </w:tblGrid>
      <w:tr w:rsidR="000D5E85" w:rsidRPr="00C42348" w:rsidTr="00301ADD">
        <w:trPr>
          <w:trHeight w:hRule="exact" w:val="595"/>
        </w:trPr>
        <w:tc>
          <w:tcPr>
            <w:tcW w:w="1843" w:type="dxa"/>
            <w:tcBorders>
              <w:top w:val="single" w:sz="4" w:space="0" w:color="auto"/>
              <w:left w:val="single" w:sz="4" w:space="0" w:color="auto"/>
            </w:tcBorders>
            <w:shd w:val="clear" w:color="auto" w:fill="FFFFFF"/>
            <w:vAlign w:val="center"/>
          </w:tcPr>
          <w:p w:rsidR="000D5E85" w:rsidRPr="00C42348" w:rsidRDefault="000D5E85" w:rsidP="006F20A2">
            <w:pPr>
              <w:spacing w:line="244" w:lineRule="exact"/>
              <w:ind w:left="280"/>
              <w:jc w:val="center"/>
              <w:rPr>
                <w:sz w:val="18"/>
                <w:szCs w:val="18"/>
              </w:rPr>
            </w:pPr>
            <w:bookmarkStart w:id="89" w:name="_GoBack" w:colFirst="0" w:colLast="10"/>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0D5E85" w:rsidRPr="00C42348" w:rsidRDefault="000D5E85" w:rsidP="006F20A2">
            <w:pPr>
              <w:spacing w:line="244" w:lineRule="exact"/>
              <w:jc w:val="center"/>
              <w:rPr>
                <w:sz w:val="18"/>
                <w:szCs w:val="18"/>
              </w:rPr>
            </w:pPr>
            <w:r w:rsidRPr="00C42348">
              <w:rPr>
                <w:rStyle w:val="211pt0"/>
                <w:rFonts w:eastAsia="Courier New"/>
                <w:sz w:val="18"/>
                <w:szCs w:val="18"/>
              </w:rPr>
              <w:t>Итого,</w:t>
            </w:r>
          </w:p>
          <w:p w:rsidR="000D5E85" w:rsidRPr="00C42348" w:rsidRDefault="000D5E85" w:rsidP="006F20A2">
            <w:pPr>
              <w:spacing w:line="244" w:lineRule="exact"/>
              <w:jc w:val="center"/>
              <w:rPr>
                <w:sz w:val="18"/>
                <w:szCs w:val="18"/>
              </w:rPr>
            </w:pPr>
            <w:r w:rsidRPr="00C42348">
              <w:rPr>
                <w:rStyle w:val="211pt0"/>
                <w:rFonts w:eastAsia="Courier New"/>
                <w:sz w:val="18"/>
                <w:szCs w:val="18"/>
              </w:rPr>
              <w:t>тыс.руб.</w:t>
            </w:r>
          </w:p>
        </w:tc>
      </w:tr>
      <w:bookmarkEnd w:id="89"/>
      <w:tr w:rsidR="001D479E" w:rsidRPr="00C42348" w:rsidTr="00301ADD">
        <w:trPr>
          <w:trHeight w:hRule="exact" w:val="589"/>
        </w:trPr>
        <w:tc>
          <w:tcPr>
            <w:tcW w:w="1843" w:type="dxa"/>
            <w:tcBorders>
              <w:top w:val="single" w:sz="4" w:space="0" w:color="auto"/>
              <w:left w:val="single" w:sz="4" w:space="0" w:color="auto"/>
              <w:bottom w:val="single" w:sz="4" w:space="0" w:color="auto"/>
            </w:tcBorders>
            <w:shd w:val="clear" w:color="auto" w:fill="FFFFFF"/>
            <w:vAlign w:val="bottom"/>
          </w:tcPr>
          <w:p w:rsidR="001D479E" w:rsidRPr="00C42348" w:rsidRDefault="001D479E" w:rsidP="001D479E">
            <w:pPr>
              <w:spacing w:line="274" w:lineRule="exact"/>
              <w:rPr>
                <w:sz w:val="18"/>
                <w:szCs w:val="18"/>
              </w:rPr>
            </w:pPr>
            <w:r w:rsidRPr="00793BF6">
              <w:rPr>
                <w:rStyle w:val="211pt0"/>
                <w:rFonts w:eastAsia="Courier New"/>
                <w:sz w:val="18"/>
              </w:rPr>
              <w:t>Реконструкция</w:t>
            </w:r>
            <w:r>
              <w:rPr>
                <w:rStyle w:val="211pt0"/>
                <w:rFonts w:eastAsia="Courier New"/>
                <w:sz w:val="18"/>
              </w:rPr>
              <w:t xml:space="preserve"> источника</w:t>
            </w:r>
            <w:r w:rsidRPr="00C42348">
              <w:rPr>
                <w:rStyle w:val="211pt0"/>
                <w:rFonts w:eastAsia="Courier New"/>
                <w:sz w:val="18"/>
                <w:szCs w:val="18"/>
              </w:rPr>
              <w:t>,</w:t>
            </w:r>
            <w:r>
              <w:rPr>
                <w:sz w:val="18"/>
                <w:szCs w:val="18"/>
              </w:rPr>
              <w:t xml:space="preserve"> </w:t>
            </w:r>
            <w:r w:rsidRPr="00C42348">
              <w:rPr>
                <w:rStyle w:val="211pt0"/>
                <w:rFonts w:eastAsia="Courier New"/>
                <w:sz w:val="18"/>
                <w:szCs w:val="18"/>
              </w:rPr>
              <w:t>тыс.руб.</w:t>
            </w:r>
          </w:p>
        </w:tc>
        <w:tc>
          <w:tcPr>
            <w:tcW w:w="805"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spacing w:line="244" w:lineRule="exact"/>
              <w:jc w:val="center"/>
              <w:rPr>
                <w:rStyle w:val="211pt0"/>
                <w:rFonts w:eastAsia="Courier New"/>
                <w:sz w:val="18"/>
                <w:szCs w:val="18"/>
              </w:rPr>
            </w:pPr>
            <w:r>
              <w:rPr>
                <w:rStyle w:val="211pt0"/>
                <w:rFonts w:eastAsia="Courier New"/>
                <w:sz w:val="18"/>
                <w:szCs w:val="18"/>
              </w:rPr>
              <w:t>0</w:t>
            </w: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spacing w:line="244" w:lineRule="exact"/>
              <w:jc w:val="center"/>
              <w:rPr>
                <w:rStyle w:val="211pt0"/>
                <w:rFonts w:eastAsia="Courier New"/>
                <w:sz w:val="18"/>
                <w:szCs w:val="18"/>
              </w:rPr>
            </w:pPr>
            <w:r>
              <w:rPr>
                <w:rStyle w:val="211pt0"/>
                <w:rFonts w:eastAsia="Courier New"/>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C42348" w:rsidRDefault="007A4E89" w:rsidP="001D479E">
            <w:pPr>
              <w:spacing w:line="244" w:lineRule="exact"/>
              <w:jc w:val="center"/>
              <w:rPr>
                <w:rStyle w:val="211pt0"/>
                <w:rFonts w:eastAsia="Courier New"/>
                <w:sz w:val="18"/>
                <w:szCs w:val="18"/>
              </w:rPr>
            </w:pPr>
            <w:r>
              <w:rPr>
                <w:rStyle w:val="211pt0"/>
                <w:rFonts w:eastAsia="Courier New"/>
                <w:sz w:val="18"/>
                <w:szCs w:val="18"/>
              </w:rPr>
              <w:t>1480,32</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C42348" w:rsidRDefault="007A4E89" w:rsidP="001D479E">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C42348" w:rsidRDefault="001D479E" w:rsidP="001D479E">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C42348" w:rsidRDefault="001D479E" w:rsidP="001D479E">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1D479E" w:rsidRPr="00E6553A" w:rsidRDefault="001D479E" w:rsidP="001D479E">
            <w:pPr>
              <w:spacing w:line="244" w:lineRule="exact"/>
              <w:jc w:val="center"/>
              <w:rPr>
                <w:rStyle w:val="211pt0"/>
                <w:rFonts w:eastAsia="Courier New"/>
                <w:sz w:val="18"/>
                <w:szCs w:val="18"/>
              </w:rPr>
            </w:pPr>
            <w:r w:rsidRPr="00E6553A">
              <w:rPr>
                <w:rStyle w:val="211pt0"/>
                <w:rFonts w:eastAsia="Courier New"/>
                <w:sz w:val="18"/>
                <w:szCs w:val="18"/>
              </w:rPr>
              <w:t>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1D479E" w:rsidRPr="00E6553A" w:rsidRDefault="007A4E89" w:rsidP="001D479E">
            <w:pPr>
              <w:spacing w:line="244" w:lineRule="exact"/>
              <w:jc w:val="center"/>
              <w:rPr>
                <w:rStyle w:val="211pt0"/>
                <w:rFonts w:eastAsia="Courier New"/>
                <w:sz w:val="18"/>
                <w:szCs w:val="18"/>
              </w:rPr>
            </w:pPr>
            <w:r>
              <w:rPr>
                <w:rStyle w:val="211pt0"/>
                <w:rFonts w:eastAsia="Courier New"/>
                <w:sz w:val="18"/>
                <w:szCs w:val="18"/>
              </w:rPr>
              <w:t>1480,32</w:t>
            </w:r>
          </w:p>
        </w:tc>
      </w:tr>
    </w:tbl>
    <w:p w:rsidR="000D5E85" w:rsidRPr="00816654" w:rsidRDefault="000D5E85" w:rsidP="000D5E85">
      <w:pPr>
        <w:pStyle w:val="s1"/>
        <w:jc w:val="center"/>
        <w:rPr>
          <w:b/>
        </w:rPr>
      </w:pPr>
      <w:r w:rsidRPr="00816654">
        <w:rPr>
          <w:b/>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0D5E85" w:rsidRPr="00C42348" w:rsidTr="00301ADD">
        <w:trPr>
          <w:trHeight w:hRule="exact" w:val="595"/>
        </w:trPr>
        <w:tc>
          <w:tcPr>
            <w:tcW w:w="1560" w:type="dxa"/>
            <w:tcBorders>
              <w:top w:val="single" w:sz="4" w:space="0" w:color="auto"/>
              <w:left w:val="single" w:sz="4" w:space="0" w:color="auto"/>
            </w:tcBorders>
            <w:shd w:val="clear" w:color="auto" w:fill="FFFFFF"/>
            <w:vAlign w:val="center"/>
          </w:tcPr>
          <w:p w:rsidR="000D5E85" w:rsidRPr="00C42348" w:rsidRDefault="000D5E85" w:rsidP="006F20A2">
            <w:pPr>
              <w:spacing w:line="244" w:lineRule="exact"/>
              <w:ind w:left="280"/>
              <w:jc w:val="center"/>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D5E85" w:rsidRPr="00C42348" w:rsidRDefault="000D5E85" w:rsidP="006F20A2">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0D5E85" w:rsidRPr="00C42348" w:rsidRDefault="000D5E85" w:rsidP="006F20A2">
            <w:pPr>
              <w:spacing w:line="244" w:lineRule="exact"/>
              <w:jc w:val="center"/>
              <w:rPr>
                <w:sz w:val="18"/>
                <w:szCs w:val="18"/>
              </w:rPr>
            </w:pPr>
            <w:r w:rsidRPr="00C42348">
              <w:rPr>
                <w:rStyle w:val="211pt0"/>
                <w:rFonts w:eastAsia="Courier New"/>
                <w:sz w:val="18"/>
                <w:szCs w:val="18"/>
              </w:rPr>
              <w:t>Итого,</w:t>
            </w:r>
          </w:p>
          <w:p w:rsidR="000D5E85" w:rsidRPr="00C42348" w:rsidRDefault="000D5E85" w:rsidP="006F20A2">
            <w:pPr>
              <w:spacing w:line="244" w:lineRule="exact"/>
              <w:jc w:val="center"/>
              <w:rPr>
                <w:sz w:val="18"/>
                <w:szCs w:val="18"/>
              </w:rPr>
            </w:pPr>
            <w:r w:rsidRPr="00C42348">
              <w:rPr>
                <w:rStyle w:val="211pt0"/>
                <w:rFonts w:eastAsia="Courier New"/>
                <w:sz w:val="18"/>
                <w:szCs w:val="18"/>
              </w:rPr>
              <w:t>тыс.руб.</w:t>
            </w:r>
          </w:p>
        </w:tc>
      </w:tr>
      <w:tr w:rsidR="000D5E85" w:rsidRPr="00C42348" w:rsidTr="00301ADD">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0D5E85" w:rsidRPr="00793BF6" w:rsidRDefault="000D5E85" w:rsidP="00301ADD">
            <w:pPr>
              <w:spacing w:line="274" w:lineRule="exact"/>
              <w:rPr>
                <w:sz w:val="18"/>
                <w:szCs w:val="18"/>
              </w:rPr>
            </w:pPr>
            <w:r w:rsidRPr="00793BF6">
              <w:rPr>
                <w:rStyle w:val="211pt0"/>
                <w:rFonts w:eastAsia="Courier New"/>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0D5E85" w:rsidRPr="00C42348" w:rsidRDefault="000D5E85" w:rsidP="00301ADD">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0D5E85" w:rsidRPr="00477775" w:rsidRDefault="000D5E85" w:rsidP="00301AD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0D5E85" w:rsidRPr="00477775" w:rsidRDefault="000D5E85" w:rsidP="00301AD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0D5E85" w:rsidRPr="00477775" w:rsidRDefault="000D5E85" w:rsidP="00301AD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D5E85" w:rsidRPr="00477775" w:rsidRDefault="000D5E85" w:rsidP="00301AD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D5E85" w:rsidRPr="00477775" w:rsidRDefault="007A4E89" w:rsidP="00301ADD">
            <w:pPr>
              <w:jc w:val="center"/>
              <w:rPr>
                <w:rStyle w:val="211pt0"/>
                <w:rFonts w:eastAsia="Courier New"/>
                <w:sz w:val="18"/>
                <w:szCs w:val="18"/>
              </w:rPr>
            </w:pPr>
            <w:r>
              <w:rPr>
                <w:rStyle w:val="211pt0"/>
                <w:rFonts w:eastAsia="Courier New"/>
                <w:sz w:val="18"/>
                <w:szCs w:val="18"/>
              </w:rPr>
              <w:t>1922,99</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D5E85" w:rsidRPr="00477775" w:rsidRDefault="007A4E89" w:rsidP="00301AD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D5E85" w:rsidRPr="00477775" w:rsidRDefault="000D5E85" w:rsidP="00301AD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0D5E85" w:rsidRPr="00477775" w:rsidRDefault="000D5E85" w:rsidP="00301AD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0D5E85" w:rsidRPr="00C42348" w:rsidRDefault="007A4E89" w:rsidP="00301ADD">
            <w:pPr>
              <w:spacing w:line="244" w:lineRule="exact"/>
              <w:rPr>
                <w:sz w:val="18"/>
                <w:szCs w:val="18"/>
              </w:rPr>
            </w:pPr>
            <w:r>
              <w:rPr>
                <w:rStyle w:val="211pt0"/>
                <w:rFonts w:eastAsia="Courier New"/>
                <w:sz w:val="18"/>
                <w:szCs w:val="18"/>
              </w:rPr>
              <w:t>1922,99</w:t>
            </w:r>
          </w:p>
        </w:tc>
      </w:tr>
    </w:tbl>
    <w:p w:rsidR="000D5E85" w:rsidRDefault="000D5E85" w:rsidP="000D5E85">
      <w:pPr>
        <w:ind w:firstLine="708"/>
        <w:rPr>
          <w:rFonts w:ascii="Times New Roman" w:hAnsi="Times New Roman" w:cs="Times New Roman"/>
          <w:b/>
          <w:caps/>
          <w:sz w:val="28"/>
        </w:rPr>
      </w:pPr>
    </w:p>
    <w:p w:rsidR="000D5E85" w:rsidRDefault="000D5E85" w:rsidP="000D5E85">
      <w:pPr>
        <w:ind w:firstLine="708"/>
        <w:jc w:val="both"/>
        <w:rPr>
          <w:rStyle w:val="aff1"/>
          <w:caps/>
        </w:rPr>
      </w:pPr>
      <w:r w:rsidRPr="00816654">
        <w:rPr>
          <w:rFonts w:ascii="Times New Roman" w:hAnsi="Times New Roman" w:cs="Times New Roman"/>
          <w:b/>
          <w:sz w:val="28"/>
          <w:szCs w:val="28"/>
          <w:lang w:bidi="ar-SA"/>
        </w:rPr>
        <w:t>17.</w:t>
      </w:r>
      <w:r>
        <w:rPr>
          <w:rFonts w:ascii="Times New Roman" w:hAnsi="Times New Roman" w:cs="Times New Roman"/>
          <w:b/>
          <w:sz w:val="28"/>
          <w:szCs w:val="28"/>
          <w:lang w:bidi="ar-SA"/>
        </w:rPr>
        <w:t xml:space="preserve"> </w:t>
      </w:r>
      <w:r w:rsidRPr="0067652F">
        <w:rPr>
          <w:rStyle w:val="aff1"/>
          <w:rFonts w:ascii="Times New Roman" w:hAnsi="Times New Roman" w:cs="Times New Roman"/>
          <w:caps/>
          <w:sz w:val="28"/>
        </w:rPr>
        <w:t>Замечания и предложения к проекту схемы теплоснабжения</w:t>
      </w:r>
    </w:p>
    <w:p w:rsidR="000D5E85" w:rsidRDefault="000D5E85" w:rsidP="000D5E85">
      <w:pPr>
        <w:ind w:firstLine="708"/>
        <w:rPr>
          <w:rFonts w:ascii="Times New Roman" w:hAnsi="Times New Roman" w:cs="Times New Roman"/>
          <w:b/>
          <w:sz w:val="28"/>
          <w:szCs w:val="28"/>
          <w:lang w:bidi="ar-SA"/>
        </w:rPr>
      </w:pPr>
    </w:p>
    <w:p w:rsidR="000D5E85" w:rsidRDefault="000D5E85" w:rsidP="000D5E85">
      <w:pPr>
        <w:ind w:firstLine="708"/>
        <w:rPr>
          <w:rFonts w:ascii="Times New Roman" w:hAnsi="Times New Roman" w:cs="Times New Roman"/>
          <w:sz w:val="28"/>
          <w:szCs w:val="28"/>
          <w:lang w:bidi="ar-SA"/>
        </w:rPr>
      </w:pPr>
      <w:r>
        <w:rPr>
          <w:rFonts w:ascii="Times New Roman" w:hAnsi="Times New Roman" w:cs="Times New Roman"/>
          <w:sz w:val="28"/>
          <w:szCs w:val="28"/>
          <w:lang w:bidi="ar-SA"/>
        </w:rPr>
        <w:t>Приложение 4</w:t>
      </w:r>
      <w:r w:rsidRPr="0058049A">
        <w:rPr>
          <w:rFonts w:ascii="Times New Roman" w:hAnsi="Times New Roman" w:cs="Times New Roman"/>
          <w:sz w:val="28"/>
          <w:szCs w:val="28"/>
          <w:lang w:bidi="ar-SA"/>
        </w:rPr>
        <w:t>.</w:t>
      </w:r>
    </w:p>
    <w:p w:rsidR="000D5E85" w:rsidRDefault="000D5E85" w:rsidP="000D5E85">
      <w:pPr>
        <w:ind w:firstLine="708"/>
        <w:rPr>
          <w:rFonts w:ascii="Times New Roman" w:hAnsi="Times New Roman" w:cs="Times New Roman"/>
          <w:sz w:val="28"/>
          <w:szCs w:val="28"/>
          <w:lang w:bidi="ar-SA"/>
        </w:rPr>
      </w:pPr>
    </w:p>
    <w:p w:rsidR="000D5E85" w:rsidRDefault="000D5E85" w:rsidP="000D5E85">
      <w:pPr>
        <w:ind w:firstLine="708"/>
        <w:jc w:val="both"/>
        <w:rPr>
          <w:rStyle w:val="aff1"/>
          <w:caps/>
        </w:rPr>
      </w:pPr>
      <w:r w:rsidRPr="00514E01">
        <w:rPr>
          <w:rFonts w:ascii="Times New Roman" w:hAnsi="Times New Roman" w:cs="Times New Roman"/>
          <w:b/>
          <w:sz w:val="28"/>
          <w:szCs w:val="28"/>
          <w:lang w:bidi="ar-SA"/>
        </w:rPr>
        <w:t>18.</w:t>
      </w:r>
      <w:r w:rsidRPr="00514E01">
        <w:rPr>
          <w:rFonts w:ascii="Times New Roman" w:hAnsi="Times New Roman" w:cs="Times New Roman"/>
          <w:sz w:val="28"/>
          <w:szCs w:val="28"/>
          <w:lang w:bidi="ar-SA"/>
        </w:rPr>
        <w:t xml:space="preserve"> </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0D5E85" w:rsidRPr="002F4DCD" w:rsidRDefault="000D5E85" w:rsidP="000D5E85">
      <w:pPr>
        <w:autoSpaceDE w:val="0"/>
        <w:autoSpaceDN w:val="0"/>
        <w:adjustRightInd w:val="0"/>
        <w:ind w:firstLine="709"/>
        <w:jc w:val="both"/>
        <w:rPr>
          <w:rFonts w:ascii="Times New Roman" w:hAnsi="Times New Roman" w:cs="Times New Roman"/>
          <w:b/>
          <w:sz w:val="28"/>
        </w:rPr>
      </w:pPr>
      <w:r w:rsidRPr="002F4DCD">
        <w:rPr>
          <w:rFonts w:ascii="Times New Roman" w:hAnsi="Times New Roman" w:cs="Times New Roman"/>
          <w:b/>
          <w:sz w:val="28"/>
        </w:rPr>
        <w:t>Реестр изменений, внесенных в доработанную и (или) актуализированную схему теплоснабжения</w:t>
      </w:r>
      <w:r w:rsidRPr="002F4DCD">
        <w:rPr>
          <w:rFonts w:ascii="Times New Roman" w:hAnsi="Times New Roman" w:cs="Times New Roman"/>
          <w:sz w:val="28"/>
        </w:rPr>
        <w:t xml:space="preserve"> </w:t>
      </w:r>
      <w:r>
        <w:rPr>
          <w:rFonts w:ascii="Times New Roman" w:hAnsi="Times New Roman" w:cs="Times New Roman"/>
          <w:b/>
          <w:sz w:val="28"/>
        </w:rPr>
        <w:t>з</w:t>
      </w:r>
      <w:r w:rsidR="007A4E89">
        <w:rPr>
          <w:rFonts w:ascii="Times New Roman" w:hAnsi="Times New Roman" w:cs="Times New Roman"/>
          <w:b/>
          <w:sz w:val="28"/>
        </w:rPr>
        <w:t>а 2022</w:t>
      </w:r>
      <w:r w:rsidRPr="002F4DCD">
        <w:rPr>
          <w:rFonts w:ascii="Times New Roman" w:hAnsi="Times New Roman" w:cs="Times New Roman"/>
          <w:b/>
          <w:sz w:val="28"/>
        </w:rPr>
        <w:t xml:space="preserve"> год</w:t>
      </w:r>
    </w:p>
    <w:p w:rsidR="000D5E85" w:rsidRPr="002F4DCD" w:rsidRDefault="000D5E85" w:rsidP="000D5E85">
      <w:pPr>
        <w:autoSpaceDE w:val="0"/>
        <w:autoSpaceDN w:val="0"/>
        <w:adjustRightInd w:val="0"/>
        <w:ind w:firstLine="709"/>
        <w:jc w:val="both"/>
        <w:rPr>
          <w:rFonts w:ascii="Times New Roman" w:hAnsi="Times New Roman" w:cs="Times New Roman"/>
          <w:sz w:val="28"/>
        </w:rPr>
      </w:pPr>
    </w:p>
    <w:p w:rsidR="000D5E85" w:rsidRPr="002F4DCD" w:rsidRDefault="000D5E85" w:rsidP="000D5E85">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0D5E85" w:rsidRPr="002F4DCD" w:rsidRDefault="000D5E85" w:rsidP="000D5E85">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текст схемы в ходе выполнения работ по актуализации схемы теплоснабжения, приведен в таблице.</w:t>
      </w:r>
    </w:p>
    <w:p w:rsidR="000D5E85" w:rsidRPr="002F4DCD" w:rsidRDefault="000D5E85" w:rsidP="000D5E85">
      <w:pPr>
        <w:autoSpaceDE w:val="0"/>
        <w:autoSpaceDN w:val="0"/>
        <w:adjustRightInd w:val="0"/>
        <w:ind w:right="-1" w:firstLine="709"/>
        <w:jc w:val="both"/>
        <w:rPr>
          <w:rFonts w:ascii="Times New Roman" w:hAnsi="Times New Roman" w:cs="Times New Roman"/>
          <w:sz w:val="28"/>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85"/>
        <w:gridCol w:w="4679"/>
      </w:tblGrid>
      <w:tr w:rsidR="000D5E85" w:rsidRPr="002F4DCD" w:rsidTr="007D6077">
        <w:tc>
          <w:tcPr>
            <w:tcW w:w="1418" w:type="dxa"/>
            <w:vAlign w:val="center"/>
          </w:tcPr>
          <w:p w:rsidR="000D5E85" w:rsidRPr="002F4DCD" w:rsidRDefault="000D5E85" w:rsidP="00301ADD">
            <w:pPr>
              <w:spacing w:after="100"/>
              <w:ind w:left="5"/>
              <w:rPr>
                <w:rFonts w:ascii="Times New Roman" w:hAnsi="Times New Roman" w:cs="Times New Roman"/>
                <w:b/>
              </w:rPr>
            </w:pPr>
            <w:r w:rsidRPr="002F4DCD">
              <w:rPr>
                <w:rFonts w:ascii="Times New Roman" w:hAnsi="Times New Roman" w:cs="Times New Roman"/>
                <w:b/>
              </w:rPr>
              <w:lastRenderedPageBreak/>
              <w:t>№ стр. в тексте новой редакции</w:t>
            </w:r>
          </w:p>
        </w:tc>
        <w:tc>
          <w:tcPr>
            <w:tcW w:w="3685" w:type="dxa"/>
            <w:vAlign w:val="center"/>
          </w:tcPr>
          <w:p w:rsidR="000D5E85" w:rsidRPr="002F4DCD" w:rsidRDefault="000D5E85" w:rsidP="00301ADD">
            <w:pPr>
              <w:spacing w:after="100"/>
              <w:ind w:left="851"/>
              <w:rPr>
                <w:rFonts w:ascii="Times New Roman" w:hAnsi="Times New Roman" w:cs="Times New Roman"/>
                <w:b/>
              </w:rPr>
            </w:pPr>
            <w:r w:rsidRPr="002F4DCD">
              <w:rPr>
                <w:rFonts w:ascii="Times New Roman" w:hAnsi="Times New Roman" w:cs="Times New Roman"/>
                <w:b/>
              </w:rPr>
              <w:t>Старая редакция</w:t>
            </w:r>
          </w:p>
        </w:tc>
        <w:tc>
          <w:tcPr>
            <w:tcW w:w="4679" w:type="dxa"/>
            <w:vAlign w:val="center"/>
          </w:tcPr>
          <w:p w:rsidR="000D5E85" w:rsidRPr="002F4DCD" w:rsidRDefault="000D5E85" w:rsidP="00301ADD">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D9137F" w:rsidRPr="002F4DCD" w:rsidTr="00301ADD">
        <w:tc>
          <w:tcPr>
            <w:tcW w:w="9782" w:type="dxa"/>
            <w:gridSpan w:val="3"/>
            <w:vAlign w:val="center"/>
          </w:tcPr>
          <w:p w:rsidR="00D9137F" w:rsidRPr="002F4DCD" w:rsidRDefault="00D9137F" w:rsidP="00D9137F">
            <w:pPr>
              <w:spacing w:after="100"/>
              <w:ind w:left="851"/>
              <w:rPr>
                <w:rFonts w:ascii="Times New Roman" w:hAnsi="Times New Roman" w:cs="Times New Roman"/>
                <w:b/>
              </w:rPr>
            </w:pPr>
            <w:r w:rsidRPr="002F4DCD">
              <w:rPr>
                <w:rFonts w:ascii="Times New Roman" w:hAnsi="Times New Roman" w:cs="Times New Roman"/>
                <w:b/>
              </w:rPr>
              <w:t>Том 1. Схемы теплоснабжения</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Глава</w:t>
            </w:r>
            <w:r w:rsidRPr="002F4DCD">
              <w:rPr>
                <w:rFonts w:ascii="Times New Roman" w:hAnsi="Times New Roman" w:cs="Times New Roman"/>
              </w:rPr>
              <w:t xml:space="preserve"> 1. </w:t>
            </w:r>
            <w:r>
              <w:rPr>
                <w:rFonts w:ascii="Times New Roman" w:hAnsi="Times New Roman" w:cs="Times New Roman"/>
              </w:rPr>
              <w:t>Существующее положение в сфере производства, передачи и потребления тепловой энергии для целей теплоснабжения</w:t>
            </w:r>
          </w:p>
        </w:tc>
        <w:tc>
          <w:tcPr>
            <w:tcW w:w="4679" w:type="dxa"/>
            <w:vAlign w:val="center"/>
          </w:tcPr>
          <w:p w:rsidR="00742451"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742451" w:rsidRPr="00EF120C"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Часть 1</w:t>
            </w:r>
            <w:r w:rsidRPr="002F4DCD">
              <w:rPr>
                <w:rFonts w:ascii="Times New Roman" w:hAnsi="Times New Roman" w:cs="Times New Roman"/>
              </w:rPr>
              <w:t xml:space="preserve">. </w:t>
            </w:r>
            <w:r>
              <w:rPr>
                <w:rFonts w:ascii="Times New Roman" w:hAnsi="Times New Roman" w:cs="Times New Roman"/>
              </w:rPr>
              <w:t>Функциональная структура теплоснабжения</w:t>
            </w:r>
          </w:p>
        </w:tc>
        <w:tc>
          <w:tcPr>
            <w:tcW w:w="4679" w:type="dxa"/>
            <w:vAlign w:val="center"/>
          </w:tcPr>
          <w:p w:rsidR="00742451"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742451" w:rsidRPr="006407EE"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Часть 2</w:t>
            </w:r>
            <w:r w:rsidRPr="002F4DCD">
              <w:rPr>
                <w:rFonts w:ascii="Times New Roman" w:hAnsi="Times New Roman" w:cs="Times New Roman"/>
              </w:rPr>
              <w:t xml:space="preserve">. </w:t>
            </w:r>
            <w:r>
              <w:rPr>
                <w:rFonts w:ascii="Times New Roman" w:hAnsi="Times New Roman" w:cs="Times New Roman"/>
              </w:rPr>
              <w:t>Источники тепловой энергии</w:t>
            </w:r>
          </w:p>
        </w:tc>
        <w:tc>
          <w:tcPr>
            <w:tcW w:w="4679" w:type="dxa"/>
            <w:vAlign w:val="center"/>
          </w:tcPr>
          <w:p w:rsidR="00742451"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742451" w:rsidRPr="006407EE"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Часть 3</w:t>
            </w:r>
            <w:r w:rsidRPr="002F4DCD">
              <w:rPr>
                <w:rFonts w:ascii="Times New Roman" w:hAnsi="Times New Roman" w:cs="Times New Roman"/>
              </w:rPr>
              <w:t>.</w:t>
            </w:r>
            <w:r>
              <w:rPr>
                <w:rFonts w:ascii="Times New Roman" w:hAnsi="Times New Roman" w:cs="Times New Roman"/>
              </w:rPr>
              <w:t xml:space="preserve"> тепловые сети, сооружения на них и тепловые пункты</w:t>
            </w:r>
          </w:p>
        </w:tc>
        <w:tc>
          <w:tcPr>
            <w:tcW w:w="4679" w:type="dxa"/>
            <w:vAlign w:val="center"/>
          </w:tcPr>
          <w:p w:rsidR="00742451" w:rsidRPr="00EF120C" w:rsidRDefault="00742451" w:rsidP="00742451">
            <w:pPr>
              <w:spacing w:after="100"/>
              <w:ind w:left="142"/>
              <w:rPr>
                <w:rFonts w:ascii="Times New Roman" w:hAnsi="Times New Roman" w:cs="Times New Roman"/>
                <w:color w:val="auto"/>
              </w:rPr>
            </w:pPr>
            <w:bookmarkStart w:id="90" w:name="_Toc536540133"/>
            <w:r w:rsidRPr="00EF120C">
              <w:rPr>
                <w:rFonts w:ascii="Times New Roman" w:hAnsi="Times New Roman" w:cs="Times New Roman"/>
                <w:color w:val="auto"/>
              </w:rPr>
              <w:t>Раздел 4. Основные положения мастер-плана развития систем теплоснабжения поселения</w:t>
            </w:r>
            <w:bookmarkEnd w:id="90"/>
          </w:p>
          <w:p w:rsidR="00742451" w:rsidRPr="006407EE"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bookmarkStart w:id="91" w:name="_Toc536540134"/>
            <w:r>
              <w:rPr>
                <w:rFonts w:ascii="Times New Roman" w:hAnsi="Times New Roman" w:cs="Times New Roman"/>
              </w:rPr>
              <w:t>Часть</w:t>
            </w:r>
            <w:r w:rsidRPr="002F4DCD">
              <w:rPr>
                <w:rFonts w:ascii="Times New Roman" w:hAnsi="Times New Roman" w:cs="Times New Roman"/>
              </w:rPr>
              <w:t xml:space="preserve"> 4. </w:t>
            </w:r>
            <w:bookmarkEnd w:id="91"/>
            <w:r>
              <w:rPr>
                <w:rFonts w:ascii="Times New Roman" w:hAnsi="Times New Roman" w:cs="Times New Roman"/>
              </w:rPr>
              <w:t>Зоны действия источников тепловой энергии</w:t>
            </w:r>
          </w:p>
        </w:tc>
        <w:tc>
          <w:tcPr>
            <w:tcW w:w="4679" w:type="dxa"/>
            <w:vAlign w:val="center"/>
          </w:tcPr>
          <w:p w:rsidR="00742451"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742451" w:rsidRPr="006407EE"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bookmarkStart w:id="92" w:name="_Toc536540135"/>
            <w:r>
              <w:rPr>
                <w:rFonts w:ascii="Times New Roman" w:hAnsi="Times New Roman" w:cs="Times New Roman"/>
              </w:rPr>
              <w:t>Часть</w:t>
            </w:r>
            <w:r w:rsidRPr="002F4DCD">
              <w:rPr>
                <w:rFonts w:ascii="Times New Roman" w:hAnsi="Times New Roman" w:cs="Times New Roman"/>
              </w:rPr>
              <w:t> 5</w:t>
            </w:r>
            <w:bookmarkEnd w:id="92"/>
            <w:r>
              <w:rPr>
                <w:rFonts w:ascii="Times New Roman" w:hAnsi="Times New Roman" w:cs="Times New Roman"/>
              </w:rPr>
              <w:t>.</w:t>
            </w:r>
            <w:r w:rsidRPr="002F4DCD">
              <w:rPr>
                <w:rFonts w:ascii="Times New Roman" w:hAnsi="Times New Roman" w:cs="Times New Roman"/>
              </w:rPr>
              <w:t xml:space="preserve"> </w:t>
            </w:r>
            <w:r>
              <w:rPr>
                <w:rFonts w:ascii="Times New Roman" w:hAnsi="Times New Roman" w:cs="Times New Roman"/>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4679" w:type="dxa"/>
            <w:vAlign w:val="center"/>
          </w:tcPr>
          <w:p w:rsidR="00742451"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6. Предложения по строительству и реконструкции тепловых сетей </w:t>
            </w:r>
          </w:p>
          <w:p w:rsidR="00742451" w:rsidRPr="006407EE"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bookmarkStart w:id="93" w:name="_Toc416177943"/>
            <w:bookmarkStart w:id="94" w:name="_Toc416179507"/>
            <w:r>
              <w:rPr>
                <w:rFonts w:ascii="Times New Roman" w:hAnsi="Times New Roman" w:cs="Times New Roman"/>
              </w:rPr>
              <w:t>Часть</w:t>
            </w:r>
            <w:r w:rsidRPr="002F4DCD">
              <w:rPr>
                <w:rFonts w:ascii="Times New Roman" w:hAnsi="Times New Roman" w:cs="Times New Roman"/>
              </w:rPr>
              <w:t xml:space="preserve"> 6.</w:t>
            </w:r>
            <w:bookmarkEnd w:id="93"/>
            <w:bookmarkEnd w:id="94"/>
            <w:r>
              <w:rPr>
                <w:rFonts w:ascii="Times New Roman" w:hAnsi="Times New Roman" w:cs="Times New Roman"/>
              </w:rPr>
              <w:t xml:space="preserve"> Балансы тепловой мощности и тепловой нагрузки в зонах действия источников тепловой энергии </w:t>
            </w:r>
          </w:p>
        </w:tc>
        <w:tc>
          <w:tcPr>
            <w:tcW w:w="4679" w:type="dxa"/>
            <w:vAlign w:val="center"/>
          </w:tcPr>
          <w:p w:rsidR="00742451" w:rsidRPr="00EF120C"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742451" w:rsidRPr="006407EE"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bookmarkStart w:id="95" w:name="_Toc409117091"/>
            <w:r>
              <w:rPr>
                <w:rFonts w:ascii="Times New Roman" w:hAnsi="Times New Roman" w:cs="Times New Roman"/>
              </w:rPr>
              <w:t>Часть</w:t>
            </w:r>
            <w:r w:rsidRPr="002F4DCD">
              <w:rPr>
                <w:rFonts w:ascii="Times New Roman" w:hAnsi="Times New Roman" w:cs="Times New Roman"/>
              </w:rPr>
              <w:t xml:space="preserve"> 7</w:t>
            </w:r>
            <w:r>
              <w:rPr>
                <w:rFonts w:ascii="Times New Roman" w:hAnsi="Times New Roman" w:cs="Times New Roman"/>
              </w:rPr>
              <w:t>.</w:t>
            </w:r>
            <w:r w:rsidRPr="002F4DCD">
              <w:rPr>
                <w:rFonts w:ascii="Times New Roman" w:hAnsi="Times New Roman" w:cs="Times New Roman"/>
              </w:rPr>
              <w:t xml:space="preserve"> </w:t>
            </w:r>
            <w:bookmarkEnd w:id="95"/>
            <w:r>
              <w:rPr>
                <w:rFonts w:ascii="Times New Roman" w:hAnsi="Times New Roman" w:cs="Times New Roman"/>
              </w:rPr>
              <w:t>Балансы теплоносителя</w:t>
            </w:r>
          </w:p>
        </w:tc>
        <w:tc>
          <w:tcPr>
            <w:tcW w:w="4679" w:type="dxa"/>
            <w:vAlign w:val="center"/>
          </w:tcPr>
          <w:p w:rsidR="00742451" w:rsidRPr="00EF120C"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742451" w:rsidRPr="006407EE"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Часть</w:t>
            </w:r>
            <w:r w:rsidRPr="002F4DCD">
              <w:rPr>
                <w:rFonts w:ascii="Times New Roman" w:hAnsi="Times New Roman" w:cs="Times New Roman"/>
              </w:rPr>
              <w:t xml:space="preserve"> 8. </w:t>
            </w:r>
            <w:r>
              <w:rPr>
                <w:rFonts w:ascii="Times New Roman" w:hAnsi="Times New Roman" w:cs="Times New Roman"/>
              </w:rPr>
              <w:t>Топливные балансы источников тепловой энергии и система обеспечения топливом</w:t>
            </w:r>
          </w:p>
        </w:tc>
        <w:tc>
          <w:tcPr>
            <w:tcW w:w="4679" w:type="dxa"/>
            <w:vAlign w:val="center"/>
          </w:tcPr>
          <w:p w:rsidR="00742451" w:rsidRPr="00EF120C"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Раздел 9. Инвестиции в строительство, реконструкцию и техническое перевооружение</w:t>
            </w:r>
          </w:p>
          <w:p w:rsidR="00742451" w:rsidRPr="006407EE"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bookmarkStart w:id="96" w:name="_Toc416179510"/>
            <w:r>
              <w:rPr>
                <w:rFonts w:ascii="Times New Roman" w:hAnsi="Times New Roman" w:cs="Times New Roman"/>
              </w:rPr>
              <w:t>Часть</w:t>
            </w:r>
            <w:r w:rsidRPr="002F4DCD">
              <w:rPr>
                <w:rFonts w:ascii="Times New Roman" w:hAnsi="Times New Roman" w:cs="Times New Roman"/>
              </w:rPr>
              <w:t xml:space="preserve"> 9. </w:t>
            </w:r>
            <w:bookmarkEnd w:id="96"/>
            <w:r>
              <w:rPr>
                <w:rFonts w:ascii="Times New Roman" w:hAnsi="Times New Roman" w:cs="Times New Roman"/>
              </w:rPr>
              <w:t>Надежность теплоснабжения</w:t>
            </w:r>
          </w:p>
        </w:tc>
        <w:tc>
          <w:tcPr>
            <w:tcW w:w="4679" w:type="dxa"/>
            <w:vAlign w:val="center"/>
          </w:tcPr>
          <w:p w:rsidR="00742451"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Раздел 10. Решение о присвоении статуса единой теплоснабжающей организации</w:t>
            </w:r>
          </w:p>
          <w:p w:rsidR="00742451" w:rsidRPr="00EF120C"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bookmarkStart w:id="97" w:name="_Toc416177946"/>
            <w:bookmarkStart w:id="98" w:name="_Toc416179511"/>
            <w:r>
              <w:rPr>
                <w:rFonts w:ascii="Times New Roman" w:hAnsi="Times New Roman" w:cs="Times New Roman"/>
              </w:rPr>
              <w:t xml:space="preserve">Часть </w:t>
            </w:r>
            <w:r w:rsidRPr="002F4DCD">
              <w:rPr>
                <w:rFonts w:ascii="Times New Roman" w:hAnsi="Times New Roman" w:cs="Times New Roman"/>
              </w:rPr>
              <w:t xml:space="preserve">10. </w:t>
            </w:r>
            <w:bookmarkEnd w:id="97"/>
            <w:bookmarkEnd w:id="98"/>
            <w:r>
              <w:rPr>
                <w:rFonts w:ascii="Times New Roman" w:hAnsi="Times New Roman" w:cs="Times New Roman"/>
              </w:rPr>
              <w:t>Технико-экономические показатели теплоснабжающих и теплосетевых организаций</w:t>
            </w:r>
          </w:p>
        </w:tc>
        <w:tc>
          <w:tcPr>
            <w:tcW w:w="4679" w:type="dxa"/>
            <w:vAlign w:val="center"/>
          </w:tcPr>
          <w:p w:rsidR="00742451" w:rsidRPr="00EF120C" w:rsidRDefault="00742451" w:rsidP="00742451">
            <w:pPr>
              <w:spacing w:after="100"/>
              <w:ind w:left="142"/>
              <w:rPr>
                <w:rFonts w:ascii="Times New Roman" w:hAnsi="Times New Roman" w:cs="Times New Roman"/>
                <w:color w:val="auto"/>
              </w:rPr>
            </w:pPr>
            <w:bookmarkStart w:id="99" w:name="_Toc536540141"/>
            <w:r w:rsidRPr="00EF120C">
              <w:rPr>
                <w:rFonts w:ascii="Times New Roman" w:hAnsi="Times New Roman" w:cs="Times New Roman"/>
                <w:color w:val="auto"/>
              </w:rPr>
              <w:t>Раздел. 11 Решения о распределении тепловой нагрузки между источниками тепловой энергии.</w:t>
            </w:r>
          </w:p>
          <w:bookmarkEnd w:id="99"/>
          <w:p w:rsidR="00742451" w:rsidRPr="006407EE" w:rsidRDefault="00742451" w:rsidP="0074245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Часть 11. Цены (тарифы) в сфере теплоснабжения</w:t>
            </w:r>
          </w:p>
        </w:tc>
        <w:tc>
          <w:tcPr>
            <w:tcW w:w="4679" w:type="dxa"/>
            <w:vAlign w:val="center"/>
          </w:tcPr>
          <w:p w:rsidR="00742451" w:rsidRDefault="00742451" w:rsidP="00742451">
            <w:pPr>
              <w:spacing w:after="100"/>
              <w:ind w:left="142"/>
              <w:rPr>
                <w:rFonts w:ascii="Times New Roman" w:hAnsi="Times New Roman" w:cs="Times New Roman"/>
                <w:i/>
                <w:color w:val="auto"/>
              </w:rPr>
            </w:pPr>
            <w:bookmarkStart w:id="100" w:name="_Toc536540142"/>
            <w:r w:rsidRPr="00EF120C">
              <w:rPr>
                <w:rFonts w:ascii="Times New Roman" w:hAnsi="Times New Roman" w:cs="Times New Roman"/>
                <w:color w:val="auto"/>
              </w:rPr>
              <w:t>Раздел 12. Решения по бесхозяйным тепловым сетям.</w:t>
            </w:r>
            <w:r w:rsidRPr="00EF120C">
              <w:rPr>
                <w:rFonts w:ascii="Times New Roman" w:hAnsi="Times New Roman" w:cs="Times New Roman"/>
                <w:i/>
                <w:color w:val="auto"/>
              </w:rPr>
              <w:t xml:space="preserve"> </w:t>
            </w:r>
          </w:p>
          <w:p w:rsidR="00742451" w:rsidRPr="006407EE" w:rsidRDefault="00742451" w:rsidP="007D6077">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bookmarkEnd w:id="100"/>
          </w:p>
        </w:tc>
      </w:tr>
      <w:tr w:rsidR="00742451" w:rsidRPr="002F4DCD" w:rsidTr="007D6077">
        <w:trPr>
          <w:trHeight w:val="2264"/>
        </w:trPr>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Часть 12. Описание существующих технических и технологических проблем в системах теплоснабжения поселения, городского округа</w:t>
            </w:r>
          </w:p>
        </w:tc>
        <w:tc>
          <w:tcPr>
            <w:tcW w:w="4679" w:type="dxa"/>
            <w:vAlign w:val="center"/>
          </w:tcPr>
          <w:p w:rsidR="00742451" w:rsidRPr="00EF120C" w:rsidRDefault="00742451" w:rsidP="00742451">
            <w:pPr>
              <w:spacing w:after="100"/>
              <w:ind w:left="142"/>
              <w:rPr>
                <w:rFonts w:ascii="Times New Roman" w:hAnsi="Times New Roman" w:cs="Times New Roman"/>
                <w:color w:val="auto"/>
              </w:rPr>
            </w:pPr>
            <w:bookmarkStart w:id="101" w:name="_Toc536540143"/>
            <w:r w:rsidRPr="00EF120C">
              <w:rPr>
                <w:rFonts w:ascii="Times New Roman" w:hAnsi="Times New Roman" w:cs="Times New Roman"/>
                <w:color w:val="auto"/>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742451" w:rsidRPr="006407EE" w:rsidRDefault="00742451" w:rsidP="007D6077">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bookmarkEnd w:id="101"/>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tcPr>
          <w:p w:rsidR="00742451" w:rsidRDefault="00742451" w:rsidP="00742451">
            <w:pPr>
              <w:spacing w:after="100"/>
              <w:ind w:left="142"/>
              <w:rPr>
                <w:rFonts w:ascii="Times New Roman" w:hAnsi="Times New Roman" w:cs="Times New Roman"/>
              </w:rPr>
            </w:pPr>
            <w:r>
              <w:rPr>
                <w:rFonts w:ascii="Times New Roman" w:hAnsi="Times New Roman" w:cs="Times New Roman"/>
              </w:rPr>
              <w:t>Приложение А Техническое задание</w:t>
            </w:r>
          </w:p>
          <w:p w:rsidR="00742451" w:rsidRDefault="00742451" w:rsidP="00742451">
            <w:pPr>
              <w:spacing w:after="100"/>
              <w:ind w:left="142"/>
              <w:rPr>
                <w:rFonts w:ascii="Times New Roman" w:hAnsi="Times New Roman" w:cs="Times New Roman"/>
              </w:rPr>
            </w:pPr>
            <w:r>
              <w:rPr>
                <w:rFonts w:ascii="Times New Roman" w:hAnsi="Times New Roman" w:cs="Times New Roman"/>
              </w:rPr>
              <w:t>Приложение Б Схема расположения существующих источников тепловой энергии и зоны их действия</w:t>
            </w:r>
          </w:p>
          <w:p w:rsidR="00742451" w:rsidRDefault="00742451" w:rsidP="00742451">
            <w:pPr>
              <w:spacing w:after="100"/>
              <w:ind w:left="142"/>
              <w:rPr>
                <w:rFonts w:ascii="Times New Roman" w:hAnsi="Times New Roman" w:cs="Times New Roman"/>
              </w:rPr>
            </w:pPr>
            <w:r>
              <w:rPr>
                <w:rFonts w:ascii="Times New Roman" w:hAnsi="Times New Roman" w:cs="Times New Roman"/>
              </w:rPr>
              <w:t>Приложение В Схема административного деления с указанием расчетных элементов территориального деления</w:t>
            </w:r>
          </w:p>
          <w:p w:rsidR="00742451" w:rsidRDefault="00742451" w:rsidP="00742451">
            <w:pPr>
              <w:spacing w:after="100"/>
              <w:ind w:left="142"/>
              <w:rPr>
                <w:rFonts w:ascii="Times New Roman" w:hAnsi="Times New Roman" w:cs="Times New Roman"/>
              </w:rPr>
            </w:pPr>
            <w:r>
              <w:rPr>
                <w:rFonts w:ascii="Times New Roman" w:hAnsi="Times New Roman" w:cs="Times New Roman"/>
              </w:rPr>
              <w:t xml:space="preserve">Приложение Г Схема тепловых сетей </w:t>
            </w:r>
          </w:p>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Приложение Д Письмо о наличии бесхозяйных тепловых сетей</w:t>
            </w:r>
          </w:p>
        </w:tc>
        <w:tc>
          <w:tcPr>
            <w:tcW w:w="4679" w:type="dxa"/>
            <w:vAlign w:val="center"/>
          </w:tcPr>
          <w:p w:rsidR="00742451" w:rsidRPr="00EF120C" w:rsidRDefault="00742451" w:rsidP="00742451">
            <w:pPr>
              <w:spacing w:after="100"/>
              <w:ind w:left="142"/>
              <w:rPr>
                <w:rFonts w:ascii="Times New Roman" w:hAnsi="Times New Roman" w:cs="Times New Roman"/>
                <w:color w:val="auto"/>
              </w:rPr>
            </w:pPr>
            <w:r w:rsidRPr="00EF120C">
              <w:rPr>
                <w:rFonts w:ascii="Times New Roman" w:hAnsi="Times New Roman" w:cs="Times New Roman"/>
                <w:color w:val="auto"/>
              </w:rPr>
              <w:t>Раздел 14. Индикаторы развития систем теплоснабжения поселения</w:t>
            </w:r>
          </w:p>
          <w:p w:rsidR="00742451" w:rsidRPr="00EF120C" w:rsidRDefault="00742451" w:rsidP="0074245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tcPr>
          <w:p w:rsidR="00742451" w:rsidRDefault="00742451" w:rsidP="00742451">
            <w:pPr>
              <w:spacing w:after="100"/>
              <w:ind w:left="142"/>
              <w:rPr>
                <w:rFonts w:ascii="Times New Roman" w:hAnsi="Times New Roman" w:cs="Times New Roman"/>
              </w:rPr>
            </w:pPr>
            <w:r>
              <w:rPr>
                <w:rFonts w:ascii="Times New Roman" w:hAnsi="Times New Roman" w:cs="Times New Roman"/>
              </w:rPr>
              <w:t>-</w:t>
            </w:r>
          </w:p>
        </w:tc>
        <w:tc>
          <w:tcPr>
            <w:tcW w:w="4679" w:type="dxa"/>
            <w:vAlign w:val="center"/>
          </w:tcPr>
          <w:p w:rsidR="00742451" w:rsidRPr="00EF120C" w:rsidRDefault="00742451" w:rsidP="00742451">
            <w:pPr>
              <w:spacing w:after="100"/>
              <w:ind w:left="142"/>
              <w:rPr>
                <w:rFonts w:ascii="Times New Roman" w:hAnsi="Times New Roman" w:cs="Times New Roman"/>
                <w:color w:val="auto"/>
              </w:rPr>
            </w:pPr>
            <w:bookmarkStart w:id="102" w:name="_Toc536540144"/>
            <w:r w:rsidRPr="00EF120C">
              <w:rPr>
                <w:rFonts w:ascii="Times New Roman" w:hAnsi="Times New Roman" w:cs="Times New Roman"/>
                <w:color w:val="auto"/>
              </w:rPr>
              <w:t>Раздел 15. Ценовые (тарифные) последствия</w:t>
            </w:r>
            <w:bookmarkEnd w:id="102"/>
          </w:p>
          <w:p w:rsidR="00742451" w:rsidRPr="00EF120C" w:rsidRDefault="00742451" w:rsidP="0074245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742451" w:rsidRPr="002F4DCD" w:rsidTr="00FC3361">
        <w:tc>
          <w:tcPr>
            <w:tcW w:w="9782" w:type="dxa"/>
            <w:gridSpan w:val="3"/>
            <w:vAlign w:val="center"/>
          </w:tcPr>
          <w:p w:rsidR="00742451" w:rsidRPr="002F4DCD" w:rsidRDefault="00742451" w:rsidP="00742451">
            <w:pPr>
              <w:spacing w:after="100"/>
              <w:ind w:left="851"/>
              <w:rPr>
                <w:rFonts w:ascii="Times New Roman" w:hAnsi="Times New Roman" w:cs="Times New Roman"/>
                <w:b/>
              </w:rPr>
            </w:pPr>
            <w:r>
              <w:rPr>
                <w:rFonts w:ascii="Times New Roman" w:hAnsi="Times New Roman" w:cs="Times New Roman"/>
                <w:b/>
              </w:rPr>
              <w:t>Том 2. Обосновывающие материалы</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 xml:space="preserve">Раздел 2. Перспективные балансы располагаемой тепловой мощности источников тепловой энергии и тепловой </w:t>
            </w:r>
            <w:r>
              <w:rPr>
                <w:rFonts w:ascii="Times New Roman" w:hAnsi="Times New Roman" w:cs="Times New Roman"/>
              </w:rPr>
              <w:lastRenderedPageBreak/>
              <w:t xml:space="preserve">нагрузки потребителей </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lastRenderedPageBreak/>
              <w:t>Раздел 2. Существующее и перспективное потребление тепловой энергии на цели теплоснабжения</w:t>
            </w:r>
          </w:p>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i/>
                <w:color w:val="auto"/>
              </w:rPr>
              <w:lastRenderedPageBreak/>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3. Перспективные балансы теплоносителя</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742451" w:rsidRPr="00B66DD1" w:rsidRDefault="00742451" w:rsidP="0074245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5. Предложения по строительству и реконструкции тепловых сетей</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6. Перспективные топливные балансы</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7. Оценка надежности теплоснабжения</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7. Перспективные топливные балансы</w:t>
            </w:r>
          </w:p>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8. Решение об определении единой теплоснабжающей организации</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9. Решение о распределении тепловой нагрузки между источниками тепловой энергии</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 xml:space="preserve">Раздел 9. Обоснование инвестиций в </w:t>
            </w:r>
            <w:r w:rsidR="007D6077" w:rsidRPr="00B66DD1">
              <w:rPr>
                <w:rFonts w:ascii="Times New Roman" w:hAnsi="Times New Roman" w:cs="Times New Roman"/>
              </w:rPr>
              <w:t>строительство, реконструкцию, техническое</w:t>
            </w:r>
            <w:r w:rsidRPr="00B66DD1">
              <w:rPr>
                <w:rFonts w:ascii="Times New Roman" w:hAnsi="Times New Roman" w:cs="Times New Roman"/>
              </w:rPr>
              <w:t xml:space="preserve"> перевооружение и (или) модернизацию</w:t>
            </w:r>
          </w:p>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10. Решение по бесхозяйным тепловым сетям</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742451" w:rsidRPr="00B66DD1" w:rsidRDefault="00742451" w:rsidP="0074245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11. Обоснование инвестиций в строительство, реконструкцию и техническое перевооружение</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11. Электронная модель системы теплоснабжения</w:t>
            </w:r>
          </w:p>
          <w:p w:rsidR="00742451" w:rsidRPr="00B66DD1" w:rsidRDefault="00742451" w:rsidP="0074245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Раздел 12. Инвестиции в строительство, реконструкцию и техническое перевооружение</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12. Мастер-план развития систем теплоснабжения поселения</w:t>
            </w:r>
          </w:p>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w:t>
            </w:r>
          </w:p>
        </w:tc>
        <w:tc>
          <w:tcPr>
            <w:tcW w:w="4679" w:type="dxa"/>
            <w:vAlign w:val="center"/>
          </w:tcPr>
          <w:p w:rsidR="00742451" w:rsidRPr="00B66DD1" w:rsidRDefault="00742451" w:rsidP="00742451">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lastRenderedPageBreak/>
              <w:t>(горячего водоснабжения) в закрытые системы горячего водоснабжения</w:t>
            </w:r>
          </w:p>
          <w:p w:rsidR="00742451" w:rsidRPr="00B66DD1" w:rsidRDefault="00742451" w:rsidP="0074245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w:t>
            </w:r>
          </w:p>
        </w:tc>
        <w:tc>
          <w:tcPr>
            <w:tcW w:w="4679" w:type="dxa"/>
            <w:vAlign w:val="center"/>
          </w:tcPr>
          <w:p w:rsidR="00742451" w:rsidRPr="0067652F" w:rsidRDefault="00742451" w:rsidP="00742451">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742451" w:rsidRPr="0067652F" w:rsidRDefault="00742451" w:rsidP="00742451">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w:t>
            </w:r>
          </w:p>
        </w:tc>
        <w:tc>
          <w:tcPr>
            <w:tcW w:w="4679" w:type="dxa"/>
            <w:vAlign w:val="center"/>
          </w:tcPr>
          <w:p w:rsidR="00742451" w:rsidRPr="0067652F" w:rsidRDefault="00742451" w:rsidP="00742451">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742451" w:rsidRPr="0067652F" w:rsidRDefault="00742451" w:rsidP="00742451">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w:t>
            </w:r>
          </w:p>
        </w:tc>
        <w:tc>
          <w:tcPr>
            <w:tcW w:w="4679" w:type="dxa"/>
            <w:vAlign w:val="center"/>
          </w:tcPr>
          <w:p w:rsidR="00742451" w:rsidRPr="0067652F" w:rsidRDefault="00742451" w:rsidP="00742451">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3"/>
                <w:rFonts w:eastAsia="Courier New"/>
                <w:b w:val="0"/>
              </w:rPr>
              <w:t xml:space="preserve"> </w:t>
            </w:r>
            <w:r w:rsidRPr="0067652F">
              <w:rPr>
                <w:rStyle w:val="aff1"/>
                <w:rFonts w:ascii="Times New Roman" w:hAnsi="Times New Roman" w:cs="Times New Roman"/>
                <w:b w:val="0"/>
              </w:rPr>
              <w:t>Реестр мероприятий схемы теплоснабжения</w:t>
            </w:r>
          </w:p>
          <w:p w:rsidR="00742451" w:rsidRPr="0067652F" w:rsidRDefault="00742451" w:rsidP="00742451">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w:t>
            </w:r>
          </w:p>
        </w:tc>
        <w:tc>
          <w:tcPr>
            <w:tcW w:w="4679" w:type="dxa"/>
            <w:vAlign w:val="center"/>
          </w:tcPr>
          <w:p w:rsidR="00742451" w:rsidRPr="0067652F" w:rsidRDefault="00742451" w:rsidP="00742451">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3"/>
                <w:rFonts w:eastAsia="Courier New"/>
                <w:b w:val="0"/>
              </w:rPr>
              <w:t xml:space="preserve"> </w:t>
            </w:r>
            <w:r w:rsidRPr="0067652F">
              <w:rPr>
                <w:rStyle w:val="aff1"/>
                <w:rFonts w:ascii="Times New Roman" w:hAnsi="Times New Roman" w:cs="Times New Roman"/>
                <w:b w:val="0"/>
              </w:rPr>
              <w:t>Замечания и предложения к проекту схемы теплоснабжения</w:t>
            </w:r>
          </w:p>
          <w:p w:rsidR="00742451" w:rsidRPr="0067652F" w:rsidRDefault="00742451" w:rsidP="00742451">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742451" w:rsidRPr="002F4DCD" w:rsidTr="007D6077">
        <w:tc>
          <w:tcPr>
            <w:tcW w:w="1418" w:type="dxa"/>
            <w:vAlign w:val="center"/>
          </w:tcPr>
          <w:p w:rsidR="00742451" w:rsidRPr="002F4DCD" w:rsidRDefault="00742451" w:rsidP="00742451">
            <w:pPr>
              <w:spacing w:after="100"/>
              <w:ind w:left="851"/>
              <w:rPr>
                <w:rFonts w:ascii="Times New Roman" w:hAnsi="Times New Roman" w:cs="Times New Roman"/>
              </w:rPr>
            </w:pPr>
          </w:p>
        </w:tc>
        <w:tc>
          <w:tcPr>
            <w:tcW w:w="3685" w:type="dxa"/>
            <w:vAlign w:val="center"/>
          </w:tcPr>
          <w:p w:rsidR="00742451" w:rsidRPr="002F4DCD" w:rsidRDefault="00742451" w:rsidP="00742451">
            <w:pPr>
              <w:spacing w:after="100"/>
              <w:ind w:left="142"/>
              <w:rPr>
                <w:rFonts w:ascii="Times New Roman" w:hAnsi="Times New Roman" w:cs="Times New Roman"/>
              </w:rPr>
            </w:pPr>
            <w:r>
              <w:rPr>
                <w:rFonts w:ascii="Times New Roman" w:hAnsi="Times New Roman" w:cs="Times New Roman"/>
              </w:rPr>
              <w:t>-</w:t>
            </w:r>
          </w:p>
        </w:tc>
        <w:tc>
          <w:tcPr>
            <w:tcW w:w="4679" w:type="dxa"/>
            <w:vAlign w:val="center"/>
          </w:tcPr>
          <w:p w:rsidR="00742451" w:rsidRPr="0067652F" w:rsidRDefault="00742451" w:rsidP="00742451">
            <w:pPr>
              <w:spacing w:after="100"/>
              <w:ind w:left="142"/>
              <w:rPr>
                <w:rFonts w:ascii="Times New Roman" w:hAnsi="Times New Roman" w:cs="Times New Roman"/>
              </w:rPr>
            </w:pPr>
            <w:r w:rsidRPr="0067652F">
              <w:rPr>
                <w:rFonts w:ascii="Times New Roman" w:hAnsi="Times New Roman" w:cs="Times New Roman"/>
              </w:rPr>
              <w:t>Раздел 18.</w:t>
            </w:r>
            <w:r w:rsidRPr="0067652F">
              <w:rPr>
                <w:rStyle w:val="3"/>
                <w:rFonts w:eastAsia="Courier New"/>
                <w:b w:val="0"/>
              </w:rPr>
              <w:t xml:space="preserve"> </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p>
          <w:p w:rsidR="00742451" w:rsidRPr="0067652F" w:rsidRDefault="00742451" w:rsidP="00742451">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0D5E85" w:rsidRPr="00514E01" w:rsidRDefault="000D5E85" w:rsidP="000D5E85">
      <w:pPr>
        <w:ind w:firstLine="708"/>
        <w:jc w:val="both"/>
        <w:rPr>
          <w:rFonts w:ascii="Times New Roman" w:hAnsi="Times New Roman" w:cs="Times New Roman"/>
          <w:sz w:val="28"/>
          <w:szCs w:val="28"/>
          <w:lang w:bidi="ar-SA"/>
        </w:rPr>
      </w:pPr>
    </w:p>
    <w:p w:rsidR="000D5E85" w:rsidRPr="00AE0D04" w:rsidRDefault="000D5E85" w:rsidP="000D5E85">
      <w:pPr>
        <w:pStyle w:val="Default"/>
        <w:ind w:firstLine="709"/>
        <w:jc w:val="both"/>
        <w:rPr>
          <w:sz w:val="26"/>
          <w:szCs w:val="26"/>
        </w:rPr>
      </w:pPr>
    </w:p>
    <w:p w:rsidR="000D5E85" w:rsidRPr="00AE0D04" w:rsidRDefault="000D5E85" w:rsidP="000D5E85">
      <w:pPr>
        <w:pStyle w:val="Default"/>
        <w:ind w:firstLine="709"/>
        <w:jc w:val="both"/>
        <w:rPr>
          <w:sz w:val="26"/>
          <w:szCs w:val="26"/>
        </w:rPr>
      </w:pPr>
    </w:p>
    <w:p w:rsidR="000D5E85" w:rsidRPr="00AE0D04" w:rsidRDefault="000D5E85" w:rsidP="000D5E85">
      <w:pPr>
        <w:rPr>
          <w:rFonts w:ascii="Times New Roman" w:hAnsi="Times New Roman" w:cs="Times New Roman"/>
          <w:sz w:val="28"/>
          <w:szCs w:val="28"/>
        </w:rPr>
      </w:pPr>
    </w:p>
    <w:sectPr w:rsidR="000D5E85" w:rsidRPr="00AE0D04" w:rsidSect="000031EB">
      <w:headerReference w:type="default" r:id="rId29"/>
      <w:footerReference w:type="default" r:id="rId30"/>
      <w:headerReference w:type="first" r:id="rId31"/>
      <w:footerReference w:type="first" r:id="rId32"/>
      <w:pgSz w:w="11900" w:h="16840"/>
      <w:pgMar w:top="1134" w:right="890" w:bottom="54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C5A" w:rsidRDefault="00D45C5A" w:rsidP="00C1245D">
      <w:r>
        <w:separator/>
      </w:r>
    </w:p>
  </w:endnote>
  <w:endnote w:type="continuationSeparator" w:id="0">
    <w:p w:rsidR="00D45C5A" w:rsidRDefault="00D45C5A" w:rsidP="00C1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17" behindDoc="1" locked="0" layoutInCell="1" allowOverlap="1" wp14:anchorId="567FA55D" wp14:editId="79F7D4B2">
              <wp:simplePos x="0" y="0"/>
              <wp:positionH relativeFrom="page">
                <wp:posOffset>719455</wp:posOffset>
              </wp:positionH>
              <wp:positionV relativeFrom="page">
                <wp:posOffset>10372725</wp:posOffset>
              </wp:positionV>
              <wp:extent cx="6468110" cy="160655"/>
              <wp:effectExtent l="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6F20A2" w:rsidRPr="006F20A2">
                            <w:rPr>
                              <w:rStyle w:val="11pt"/>
                              <w:noProof/>
                            </w:rPr>
                            <w:t>36</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7FA55D" id="_x0000_t202" coordsize="21600,21600" o:spt="202" path="m,l,21600r21600,l21600,xe">
              <v:stroke joinstyle="miter"/>
              <v:path gradientshapeok="t" o:connecttype="rect"/>
            </v:shapetype>
            <v:shape id="Text Box 3" o:spid="_x0000_s1054" type="#_x0000_t202" style="position:absolute;margin-left:56.65pt;margin-top:816.75pt;width:509.3pt;height:12.6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FC3361" w:rsidRDefault="00FC3361">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6F20A2" w:rsidRPr="006F20A2">
                      <w:rPr>
                        <w:rStyle w:val="11pt"/>
                        <w:noProof/>
                      </w:rPr>
                      <w:t>36</w:t>
                    </w:r>
                    <w:r>
                      <w:rPr>
                        <w:rStyle w:val="11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19" behindDoc="1" locked="0" layoutInCell="1" allowOverlap="1" wp14:anchorId="018B0B98" wp14:editId="4E486F47">
              <wp:simplePos x="0" y="0"/>
              <wp:positionH relativeFrom="page">
                <wp:posOffset>719455</wp:posOffset>
              </wp:positionH>
              <wp:positionV relativeFrom="page">
                <wp:posOffset>10372725</wp:posOffset>
              </wp:positionV>
              <wp:extent cx="6468110" cy="160655"/>
              <wp:effectExtent l="0" t="0" r="381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6F20A2" w:rsidRPr="006F20A2">
                            <w:rPr>
                              <w:rStyle w:val="11pt"/>
                              <w:noProof/>
                            </w:rPr>
                            <w:t>60</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8B0B98" id="_x0000_t202" coordsize="21600,21600" o:spt="202" path="m,l,21600r21600,l21600,xe">
              <v:stroke joinstyle="miter"/>
              <v:path gradientshapeok="t" o:connecttype="rect"/>
            </v:shapetype>
            <v:shape id="Text Box 30" o:spid="_x0000_s1056" type="#_x0000_t202" style="position:absolute;margin-left:56.65pt;margin-top:816.75pt;width:509.3pt;height:12.6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FC3361" w:rsidRDefault="00FC3361">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6F20A2" w:rsidRPr="006F20A2">
                      <w:rPr>
                        <w:rStyle w:val="11pt"/>
                        <w:noProof/>
                      </w:rPr>
                      <w:t>60</w:t>
                    </w:r>
                    <w:r>
                      <w:rPr>
                        <w:rStyle w:val="11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21" behindDoc="1" locked="0" layoutInCell="1" allowOverlap="1" wp14:anchorId="59A8EC1B" wp14:editId="4076A000">
              <wp:simplePos x="0" y="0"/>
              <wp:positionH relativeFrom="page">
                <wp:posOffset>725805</wp:posOffset>
              </wp:positionH>
              <wp:positionV relativeFrom="page">
                <wp:posOffset>7202805</wp:posOffset>
              </wp:positionV>
              <wp:extent cx="9528175" cy="160655"/>
              <wp:effectExtent l="1905" t="1905" r="4445"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A32FC2">
                            <w:rPr>
                              <w:rStyle w:val="11pt0"/>
                              <w:noProof/>
                            </w:rPr>
                            <w:t>36</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A8EC1B" id="_x0000_t202" coordsize="21600,21600" o:spt="202" path="m,l,21600r21600,l21600,xe">
              <v:stroke joinstyle="miter"/>
              <v:path gradientshapeok="t" o:connecttype="rect"/>
            </v:shapetype>
            <v:shape id="Text Box 32" o:spid="_x0000_s1058" type="#_x0000_t202" style="position:absolute;margin-left:57.15pt;margin-top:567.15pt;width:750.25pt;height:12.6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FC3361" w:rsidRDefault="00FC3361">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A32FC2">
                      <w:rPr>
                        <w:rStyle w:val="11pt0"/>
                        <w:noProof/>
                      </w:rPr>
                      <w:t>36</w:t>
                    </w:r>
                    <w:r>
                      <w:rPr>
                        <w:rStyle w:val="11pt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23" behindDoc="1" locked="0" layoutInCell="1" allowOverlap="1" wp14:anchorId="4CF4170D" wp14:editId="4B2521CB">
              <wp:simplePos x="0" y="0"/>
              <wp:positionH relativeFrom="page">
                <wp:posOffset>365125</wp:posOffset>
              </wp:positionH>
              <wp:positionV relativeFrom="page">
                <wp:posOffset>7236460</wp:posOffset>
              </wp:positionV>
              <wp:extent cx="9960610" cy="160655"/>
              <wp:effectExtent l="3175" t="0" r="0" b="381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6F20A2" w:rsidRPr="006F20A2">
                            <w:rPr>
                              <w:rStyle w:val="11pt0"/>
                              <w:noProof/>
                            </w:rPr>
                            <w:t>62</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F4170D" id="_x0000_t202" coordsize="21600,21600" o:spt="202" path="m,l,21600r21600,l21600,xe">
              <v:stroke joinstyle="miter"/>
              <v:path gradientshapeok="t" o:connecttype="rect"/>
            </v:shapetype>
            <v:shape id="Text Box 57" o:spid="_x0000_s1060" type="#_x0000_t202" style="position:absolute;margin-left:28.75pt;margin-top:569.8pt;width:784.3pt;height:12.6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FC3361" w:rsidRDefault="00FC3361">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6F20A2" w:rsidRPr="006F20A2">
                      <w:rPr>
                        <w:rStyle w:val="11pt0"/>
                        <w:noProof/>
                      </w:rPr>
                      <w:t>62</w:t>
                    </w:r>
                    <w:r>
                      <w:rPr>
                        <w:rStyle w:val="11pt0"/>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26" behindDoc="1" locked="0" layoutInCell="1" allowOverlap="1" wp14:anchorId="5D7F0C7E" wp14:editId="6E0F2B17">
              <wp:simplePos x="0" y="0"/>
              <wp:positionH relativeFrom="page">
                <wp:posOffset>719455</wp:posOffset>
              </wp:positionH>
              <wp:positionV relativeFrom="page">
                <wp:posOffset>10372725</wp:posOffset>
              </wp:positionV>
              <wp:extent cx="6468110" cy="160655"/>
              <wp:effectExtent l="0" t="0" r="381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6F20A2" w:rsidRPr="006F20A2">
                            <w:rPr>
                              <w:rStyle w:val="11pt"/>
                              <w:noProof/>
                            </w:rPr>
                            <w:t>64</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7F0C7E" id="_x0000_t202" coordsize="21600,21600" o:spt="202" path="m,l,21600r21600,l21600,xe">
              <v:stroke joinstyle="miter"/>
              <v:path gradientshapeok="t" o:connecttype="rect"/>
            </v:shapetype>
            <v:shape id="Text Box 77" o:spid="_x0000_s1061" type="#_x0000_t202" style="position:absolute;margin-left:56.65pt;margin-top:816.75pt;width:509.3pt;height:12.6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I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5gi868CAACxBQAADgAA&#10;AAAAAAAAAAAAAAAuAgAAZHJzL2Uyb0RvYy54bWxQSwECLQAUAAYACAAAACEATnxMad8AAAAOAQAA&#10;DwAAAAAAAAAAAAAAAAAJBQAAZHJzL2Rvd25yZXYueG1sUEsFBgAAAAAEAAQA8wAAABUGAAAAAA==&#10;" filled="f" stroked="f">
              <v:textbox style="mso-fit-shape-to-text:t" inset="0,0,0,0">
                <w:txbxContent>
                  <w:p w:rsidR="00FC3361" w:rsidRDefault="00FC3361">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6F20A2" w:rsidRPr="006F20A2">
                      <w:rPr>
                        <w:rStyle w:val="11pt"/>
                        <w:noProof/>
                      </w:rPr>
                      <w:t>64</w:t>
                    </w:r>
                    <w:r>
                      <w:rPr>
                        <w:rStyle w:val="11pt"/>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28" behindDoc="1" locked="0" layoutInCell="1" allowOverlap="1" wp14:anchorId="47C49753" wp14:editId="5BEE2956">
              <wp:simplePos x="0" y="0"/>
              <wp:positionH relativeFrom="page">
                <wp:posOffset>719455</wp:posOffset>
              </wp:positionH>
              <wp:positionV relativeFrom="page">
                <wp:posOffset>10372725</wp:posOffset>
              </wp:positionV>
              <wp:extent cx="6468110" cy="160655"/>
              <wp:effectExtent l="0" t="0" r="3810" b="127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6F20A2" w:rsidRPr="006F20A2">
                            <w:rPr>
                              <w:rStyle w:val="11pt"/>
                              <w:noProof/>
                            </w:rPr>
                            <w:t>83</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C49753" id="_x0000_t202" coordsize="21600,21600" o:spt="202" path="m,l,21600r21600,l21600,xe">
              <v:stroke joinstyle="miter"/>
              <v:path gradientshapeok="t" o:connecttype="rect"/>
            </v:shapetype>
            <v:shape id="Text Box 79" o:spid="_x0000_s1063" type="#_x0000_t202" style="position:absolute;margin-left:56.65pt;margin-top:816.75pt;width:509.3pt;height:12.6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Im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2ejSJq8CAACyBQAADgAA&#10;AAAAAAAAAAAAAAAuAgAAZHJzL2Uyb0RvYy54bWxQSwECLQAUAAYACAAAACEATnxMad8AAAAOAQAA&#10;DwAAAAAAAAAAAAAAAAAJBQAAZHJzL2Rvd25yZXYueG1sUEsFBgAAAAAEAAQA8wAAABUGAAAAAA==&#10;" filled="f" stroked="f">
              <v:textbox style="mso-fit-shape-to-text:t" inset="0,0,0,0">
                <w:txbxContent>
                  <w:p w:rsidR="00FC3361" w:rsidRDefault="00FC3361">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6F20A2" w:rsidRPr="006F20A2">
                      <w:rPr>
                        <w:rStyle w:val="11pt"/>
                        <w:noProof/>
                      </w:rPr>
                      <w:t>83</w:t>
                    </w:r>
                    <w:r>
                      <w:rPr>
                        <w:rStyle w:val="11pt"/>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30" behindDoc="1" locked="0" layoutInCell="1" allowOverlap="1" wp14:anchorId="535E9052" wp14:editId="6DD37F77">
              <wp:simplePos x="0" y="0"/>
              <wp:positionH relativeFrom="page">
                <wp:posOffset>725805</wp:posOffset>
              </wp:positionH>
              <wp:positionV relativeFrom="page">
                <wp:posOffset>7202805</wp:posOffset>
              </wp:positionV>
              <wp:extent cx="9525000" cy="106680"/>
              <wp:effectExtent l="1905" t="1905"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5E9052" id="_x0000_t202" coordsize="21600,21600" o:spt="202" path="m,l,21600r21600,l21600,xe">
              <v:stroke joinstyle="miter"/>
              <v:path gradientshapeok="t" o:connecttype="rect"/>
            </v:shapetype>
            <v:shape id="Text Box 81" o:spid="_x0000_s1065" type="#_x0000_t202" style="position:absolute;margin-left:57.15pt;margin-top:567.15pt;width:750pt;height:8.4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ysAIAALI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" filled="f" stroked="f">
              <v:textbox style="mso-fit-shape-to-text:t" inset="0,0,0,0">
                <w:txbxContent>
                  <w:p w:rsidR="00FC3361" w:rsidRDefault="00FC3361">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C5A" w:rsidRDefault="00D45C5A">
      <w:r>
        <w:separator/>
      </w:r>
    </w:p>
  </w:footnote>
  <w:footnote w:type="continuationSeparator" w:id="0">
    <w:p w:rsidR="00D45C5A" w:rsidRDefault="00D45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16" behindDoc="1" locked="0" layoutInCell="1" allowOverlap="1" wp14:anchorId="1EBEC266" wp14:editId="17348FDC">
              <wp:simplePos x="0" y="0"/>
              <wp:positionH relativeFrom="page">
                <wp:posOffset>910590</wp:posOffset>
              </wp:positionH>
              <wp:positionV relativeFrom="page">
                <wp:posOffset>185420</wp:posOffset>
              </wp:positionV>
              <wp:extent cx="6347460" cy="292100"/>
              <wp:effectExtent l="0"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7"/>
                            <w:shd w:val="clear" w:color="auto" w:fill="auto"/>
                            <w:spacing w:line="240" w:lineRule="auto"/>
                          </w:pPr>
                          <w:r>
                            <w:rPr>
                              <w:rStyle w:val="a8"/>
                            </w:rPr>
                            <w:t xml:space="preserve">обосновывающие материалы к схеме теплоснабжения поселка Новоназимово Енисейского района до 2028 года </w:t>
                          </w:r>
                          <w:r w:rsidR="007226E2">
                            <w:rPr>
                              <w:rStyle w:val="a8"/>
                            </w:rPr>
                            <w:t>(актуализация на 2025</w:t>
                          </w:r>
                          <w:r>
                            <w:rPr>
                              <w:rStyle w:val="a8"/>
                            </w:rPr>
                            <w:t xml:space="preserve">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BEC266" id="_x0000_t202" coordsize="21600,21600" o:spt="202" path="m,l,21600r21600,l21600,xe">
              <v:stroke joinstyle="miter"/>
              <v:path gradientshapeok="t" o:connecttype="rect"/>
            </v:shapetype>
            <v:shape id="Text Box 2" o:spid="_x0000_s1053" type="#_x0000_t202" style="position:absolute;margin-left:71.7pt;margin-top:14.6pt;width:499.8pt;height:23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FC3361" w:rsidRDefault="00FC3361">
                    <w:pPr>
                      <w:pStyle w:val="a7"/>
                      <w:shd w:val="clear" w:color="auto" w:fill="auto"/>
                      <w:spacing w:line="240" w:lineRule="auto"/>
                    </w:pPr>
                    <w:r>
                      <w:rPr>
                        <w:rStyle w:val="a8"/>
                      </w:rPr>
                      <w:t xml:space="preserve">обосновывающие материалы к схеме теплоснабжения поселка Новоназимово Енисейского района до 2028 года </w:t>
                    </w:r>
                    <w:r w:rsidR="007226E2">
                      <w:rPr>
                        <w:rStyle w:val="a8"/>
                      </w:rPr>
                      <w:t>(актуализация на 2025</w:t>
                    </w:r>
                    <w:r>
                      <w:rPr>
                        <w:rStyle w:val="a8"/>
                      </w:rPr>
                      <w:t xml:space="preserve"> 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18" behindDoc="1" locked="0" layoutInCell="1" allowOverlap="1" wp14:anchorId="0BE16FE3" wp14:editId="628E20BE">
              <wp:simplePos x="0" y="0"/>
              <wp:positionH relativeFrom="page">
                <wp:posOffset>676275</wp:posOffset>
              </wp:positionH>
              <wp:positionV relativeFrom="page">
                <wp:posOffset>180975</wp:posOffset>
              </wp:positionV>
              <wp:extent cx="6515735" cy="292100"/>
              <wp:effectExtent l="0" t="0" r="18415"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rsidP="00315460">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 2028 года (актуализация на 202</w:t>
                          </w:r>
                          <w:r w:rsidR="006753F5">
                            <w:rPr>
                              <w:rStyle w:val="a8"/>
                            </w:rPr>
                            <w:t>5</w:t>
                          </w:r>
                          <w:r>
                            <w:rPr>
                              <w:rStyle w:val="a8"/>
                            </w:rPr>
                            <w:t xml:space="preserve"> год)</w:t>
                          </w:r>
                        </w:p>
                        <w:p w:rsidR="00FC3361" w:rsidRDefault="00FC3361">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E16FE3" id="_x0000_t202" coordsize="21600,21600" o:spt="202" path="m,l,21600r21600,l21600,xe">
              <v:stroke joinstyle="miter"/>
              <v:path gradientshapeok="t" o:connecttype="rect"/>
            </v:shapetype>
            <v:shape id="Text Box 29" o:spid="_x0000_s1055" type="#_x0000_t202" style="position:absolute;margin-left:53.25pt;margin-top:14.25pt;width:513.05pt;height:23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AOsw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" filled="f" stroked="f">
              <v:textbox style="mso-fit-shape-to-text:t" inset="0,0,0,0">
                <w:txbxContent>
                  <w:p w:rsidR="00FC3361" w:rsidRDefault="00FC3361" w:rsidP="00315460">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 2028 года (актуализация на 202</w:t>
                    </w:r>
                    <w:r w:rsidR="006753F5">
                      <w:rPr>
                        <w:rStyle w:val="a8"/>
                      </w:rPr>
                      <w:t>5</w:t>
                    </w:r>
                    <w:r>
                      <w:rPr>
                        <w:rStyle w:val="a8"/>
                      </w:rPr>
                      <w:t xml:space="preserve"> год)</w:t>
                    </w:r>
                  </w:p>
                  <w:p w:rsidR="00FC3361" w:rsidRDefault="00FC3361">
                    <w:pPr>
                      <w:pStyle w:val="a7"/>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20" behindDoc="1" locked="0" layoutInCell="1" allowOverlap="1" wp14:anchorId="4BE1E550" wp14:editId="3427104B">
              <wp:simplePos x="0" y="0"/>
              <wp:positionH relativeFrom="page">
                <wp:posOffset>878205</wp:posOffset>
              </wp:positionH>
              <wp:positionV relativeFrom="page">
                <wp:posOffset>204470</wp:posOffset>
              </wp:positionV>
              <wp:extent cx="8174990" cy="292100"/>
              <wp:effectExtent l="1905" t="4445"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rsidP="00315460">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 2028 года (актуализация на 2021 год)</w:t>
                          </w:r>
                        </w:p>
                        <w:p w:rsidR="00FC3361" w:rsidRDefault="00FC3361">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E1E550" id="_x0000_t202" coordsize="21600,21600" o:spt="202" path="m,l,21600r21600,l21600,xe">
              <v:stroke joinstyle="miter"/>
              <v:path gradientshapeok="t" o:connecttype="rect"/>
            </v:shapetype>
            <v:shape id="Text Box 31" o:spid="_x0000_s1057" type="#_x0000_t202" style="position:absolute;margin-left:69.15pt;margin-top:16.1pt;width:643.7pt;height:2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FC3361" w:rsidRDefault="00FC3361" w:rsidP="00315460">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 2028 года (актуализация на 2021 год)</w:t>
                    </w:r>
                  </w:p>
                  <w:p w:rsidR="00FC3361" w:rsidRDefault="00FC3361">
                    <w:pPr>
                      <w:pStyle w:val="a7"/>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22" behindDoc="1" locked="0" layoutInCell="1" allowOverlap="1" wp14:anchorId="5330E54B" wp14:editId="15D9508E">
              <wp:simplePos x="0" y="0"/>
              <wp:positionH relativeFrom="page">
                <wp:posOffset>453390</wp:posOffset>
              </wp:positionH>
              <wp:positionV relativeFrom="page">
                <wp:posOffset>180340</wp:posOffset>
              </wp:positionV>
              <wp:extent cx="7094220" cy="292100"/>
              <wp:effectExtent l="0" t="0" r="0" b="381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rsidP="00B176E7">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 2028 года (актуализация на 202</w:t>
                          </w:r>
                          <w:r w:rsidR="00EC466B">
                            <w:rPr>
                              <w:rStyle w:val="a8"/>
                            </w:rPr>
                            <w:t>5</w:t>
                          </w:r>
                          <w:r>
                            <w:rPr>
                              <w:rStyle w:val="a8"/>
                            </w:rPr>
                            <w:t xml:space="preserve"> год)</w:t>
                          </w:r>
                        </w:p>
                        <w:p w:rsidR="00FC3361" w:rsidRDefault="00FC3361">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30E54B" id="_x0000_t202" coordsize="21600,21600" o:spt="202" path="m,l,21600r21600,l21600,xe">
              <v:stroke joinstyle="miter"/>
              <v:path gradientshapeok="t" o:connecttype="rect"/>
            </v:shapetype>
            <v:shape id="Text Box 56" o:spid="_x0000_s1059" type="#_x0000_t202" style="position:absolute;margin-left:35.7pt;margin-top:14.2pt;width:558.6pt;height:2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FC3361" w:rsidRDefault="00FC3361" w:rsidP="00B176E7">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 2028 года (актуализация на 202</w:t>
                    </w:r>
                    <w:r w:rsidR="00EC466B">
                      <w:rPr>
                        <w:rStyle w:val="a8"/>
                      </w:rPr>
                      <w:t>5</w:t>
                    </w:r>
                    <w:r>
                      <w:rPr>
                        <w:rStyle w:val="a8"/>
                      </w:rPr>
                      <w:t xml:space="preserve"> год)</w:t>
                    </w:r>
                  </w:p>
                  <w:p w:rsidR="00FC3361" w:rsidRDefault="00FC3361">
                    <w:pPr>
                      <w:pStyle w:val="a7"/>
                      <w:shd w:val="clear" w:color="auto" w:fill="auto"/>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27" behindDoc="1" locked="0" layoutInCell="1" allowOverlap="1" wp14:anchorId="4B361A45" wp14:editId="759A9EA2">
              <wp:simplePos x="0" y="0"/>
              <wp:positionH relativeFrom="page">
                <wp:posOffset>910590</wp:posOffset>
              </wp:positionH>
              <wp:positionV relativeFrom="page">
                <wp:posOffset>185420</wp:posOffset>
              </wp:positionV>
              <wp:extent cx="6276975" cy="292100"/>
              <wp:effectExtent l="0" t="4445" r="381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w:t>
                          </w:r>
                          <w:r w:rsidR="00EC466B">
                            <w:rPr>
                              <w:rStyle w:val="a8"/>
                            </w:rPr>
                            <w:t xml:space="preserve"> 2028 года (актуализация на 2025</w:t>
                          </w:r>
                          <w:r>
                            <w:rPr>
                              <w:rStyle w:val="a8"/>
                            </w:rPr>
                            <w:t xml:space="preserve">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361A45" id="_x0000_t202" coordsize="21600,21600" o:spt="202" path="m,l,21600r21600,l21600,xe">
              <v:stroke joinstyle="miter"/>
              <v:path gradientshapeok="t" o:connecttype="rect"/>
            </v:shapetype>
            <v:shape id="Text Box 78" o:spid="_x0000_s1062" type="#_x0000_t202" style="position:absolute;margin-left:71.7pt;margin-top:14.6pt;width:494.25pt;height:23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i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" filled="f" stroked="f">
              <v:textbox style="mso-fit-shape-to-text:t" inset="0,0,0,0">
                <w:txbxContent>
                  <w:p w:rsidR="00FC3361" w:rsidRDefault="00FC3361">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w:t>
                    </w:r>
                    <w:r w:rsidR="00EC466B">
                      <w:rPr>
                        <w:rStyle w:val="a8"/>
                      </w:rPr>
                      <w:t xml:space="preserve"> 2028 года (актуализация на 2025</w:t>
                    </w:r>
                    <w:r>
                      <w:rPr>
                        <w:rStyle w:val="a8"/>
                      </w:rPr>
                      <w:t xml:space="preserve"> год)</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61" w:rsidRDefault="00FC3361">
    <w:pPr>
      <w:rPr>
        <w:sz w:val="2"/>
        <w:szCs w:val="2"/>
      </w:rPr>
    </w:pPr>
    <w:r>
      <w:rPr>
        <w:noProof/>
        <w:lang w:bidi="ar-SA"/>
      </w:rPr>
      <mc:AlternateContent>
        <mc:Choice Requires="wps">
          <w:drawing>
            <wp:anchor distT="0" distB="0" distL="63500" distR="63500" simplePos="0" relativeHeight="314572429" behindDoc="1" locked="0" layoutInCell="1" allowOverlap="1" wp14:anchorId="5AB4AE71" wp14:editId="60951BF6">
              <wp:simplePos x="0" y="0"/>
              <wp:positionH relativeFrom="page">
                <wp:posOffset>878205</wp:posOffset>
              </wp:positionH>
              <wp:positionV relativeFrom="page">
                <wp:posOffset>204470</wp:posOffset>
              </wp:positionV>
              <wp:extent cx="9217025" cy="259080"/>
              <wp:effectExtent l="1905" t="4445" r="1270" b="317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0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361" w:rsidRDefault="00FC3361" w:rsidP="001B2290">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 2028 года (актуализация на 2021 год)</w:t>
                          </w:r>
                        </w:p>
                        <w:p w:rsidR="00FC3361" w:rsidRDefault="00FC3361">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B4AE71" id="_x0000_t202" coordsize="21600,21600" o:spt="202" path="m,l,21600r21600,l21600,xe">
              <v:stroke joinstyle="miter"/>
              <v:path gradientshapeok="t" o:connecttype="rect"/>
            </v:shapetype>
            <v:shape id="Text Box 80" o:spid="_x0000_s1064" type="#_x0000_t202" style="position:absolute;margin-left:69.15pt;margin-top:16.1pt;width:725.75pt;height:20.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DZMPB+wAgAAsAUAAA4AAAAA&#10;AAAAAAAAAAAALgIAAGRycy9lMm9Eb2MueG1sUEsBAi0AFAAGAAgAAAAhANH/o43cAAAACgEAAA8A&#10;AAAAAAAAAAAAAAAACgUAAGRycy9kb3ducmV2LnhtbFBLBQYAAAAABAAEAPMAAAATBgAAAAA=&#10;" filled="f" stroked="f">
              <v:textbox style="mso-fit-shape-to-text:t" inset="0,0,0,0">
                <w:txbxContent>
                  <w:p w:rsidR="00FC3361" w:rsidRDefault="00FC3361" w:rsidP="001B2290">
                    <w:pPr>
                      <w:pStyle w:val="a7"/>
                      <w:shd w:val="clear" w:color="auto" w:fill="auto"/>
                      <w:spacing w:line="240" w:lineRule="auto"/>
                    </w:pPr>
                    <w:r>
                      <w:rPr>
                        <w:rStyle w:val="a8"/>
                      </w:rPr>
                      <w:t>обосновывающие материалы к схеме теплоснабжения поселка Новоназимово Енисейского района до 2028 года (актуализация на 2021 год)</w:t>
                    </w:r>
                  </w:p>
                  <w:p w:rsidR="00FC3361" w:rsidRDefault="00FC3361">
                    <w:pPr>
                      <w:pStyle w:val="a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9E2F3A"/>
    <w:multiLevelType w:val="hybridMultilevel"/>
    <w:tmpl w:val="E820E4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496C99"/>
    <w:multiLevelType w:val="hybridMultilevel"/>
    <w:tmpl w:val="0BA4B0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5A50EA"/>
    <w:multiLevelType w:val="hybridMultilevel"/>
    <w:tmpl w:val="FCF3E8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5A65A9"/>
    <w:multiLevelType w:val="hybridMultilevel"/>
    <w:tmpl w:val="7645AB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D57F4EC"/>
    <w:multiLevelType w:val="hybridMultilevel"/>
    <w:tmpl w:val="74902A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40E3C9"/>
    <w:multiLevelType w:val="hybridMultilevel"/>
    <w:tmpl w:val="2D34E1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8E23CB2"/>
    <w:multiLevelType w:val="multilevel"/>
    <w:tmpl w:val="B464CF0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5834B9F"/>
    <w:multiLevelType w:val="hybridMultilevel"/>
    <w:tmpl w:val="76B0D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18441DB"/>
    <w:multiLevelType w:val="hybridMultilevel"/>
    <w:tmpl w:val="76B0D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5E4E54"/>
    <w:multiLevelType w:val="hybridMultilevel"/>
    <w:tmpl w:val="76B0D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7824343"/>
    <w:multiLevelType w:val="hybridMultilevel"/>
    <w:tmpl w:val="3B74C0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F3B6FC6"/>
    <w:multiLevelType w:val="multilevel"/>
    <w:tmpl w:val="F4261A10"/>
    <w:lvl w:ilvl="0">
      <w:start w:val="3"/>
      <w:numFmt w:val="decimal"/>
      <w:lvlText w:val="9.%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44A08656"/>
    <w:multiLevelType w:val="hybridMultilevel"/>
    <w:tmpl w:val="39ADCC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447597"/>
    <w:multiLevelType w:val="hybridMultilevel"/>
    <w:tmpl w:val="76B0D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012806"/>
    <w:multiLevelType w:val="hybridMultilevel"/>
    <w:tmpl w:val="76B0D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B4E3453"/>
    <w:multiLevelType w:val="hybridMultilevel"/>
    <w:tmpl w:val="5B9C46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C23FF3F"/>
    <w:multiLevelType w:val="hybridMultilevel"/>
    <w:tmpl w:val="164F4E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CF8FD31"/>
    <w:multiLevelType w:val="hybridMultilevel"/>
    <w:tmpl w:val="83DBD6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E50E267"/>
    <w:multiLevelType w:val="hybridMultilevel"/>
    <w:tmpl w:val="45298D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B7AC248"/>
    <w:multiLevelType w:val="hybridMultilevel"/>
    <w:tmpl w:val="9EB3F6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4"/>
  </w:num>
  <w:num w:numId="2">
    <w:abstractNumId w:val="33"/>
  </w:num>
  <w:num w:numId="3">
    <w:abstractNumId w:val="9"/>
  </w:num>
  <w:num w:numId="4">
    <w:abstractNumId w:val="16"/>
  </w:num>
  <w:num w:numId="5">
    <w:abstractNumId w:val="39"/>
  </w:num>
  <w:num w:numId="6">
    <w:abstractNumId w:val="6"/>
  </w:num>
  <w:num w:numId="7">
    <w:abstractNumId w:val="11"/>
  </w:num>
  <w:num w:numId="8">
    <w:abstractNumId w:val="22"/>
  </w:num>
  <w:num w:numId="9">
    <w:abstractNumId w:val="5"/>
  </w:num>
  <w:num w:numId="10">
    <w:abstractNumId w:val="27"/>
  </w:num>
  <w:num w:numId="11">
    <w:abstractNumId w:val="40"/>
  </w:num>
  <w:num w:numId="12">
    <w:abstractNumId w:val="14"/>
  </w:num>
  <w:num w:numId="13">
    <w:abstractNumId w:val="10"/>
  </w:num>
  <w:num w:numId="14">
    <w:abstractNumId w:val="24"/>
  </w:num>
  <w:num w:numId="15">
    <w:abstractNumId w:val="32"/>
  </w:num>
  <w:num w:numId="16">
    <w:abstractNumId w:val="7"/>
  </w:num>
  <w:num w:numId="17">
    <w:abstractNumId w:val="12"/>
  </w:num>
  <w:num w:numId="18">
    <w:abstractNumId w:val="25"/>
  </w:num>
  <w:num w:numId="19">
    <w:abstractNumId w:val="19"/>
  </w:num>
  <w:num w:numId="20">
    <w:abstractNumId w:val="31"/>
  </w:num>
  <w:num w:numId="21">
    <w:abstractNumId w:val="28"/>
  </w:num>
  <w:num w:numId="22">
    <w:abstractNumId w:val="15"/>
  </w:num>
  <w:num w:numId="23">
    <w:abstractNumId w:val="17"/>
  </w:num>
  <w:num w:numId="24">
    <w:abstractNumId w:val="13"/>
  </w:num>
  <w:num w:numId="25">
    <w:abstractNumId w:val="2"/>
  </w:num>
  <w:num w:numId="26">
    <w:abstractNumId w:val="36"/>
  </w:num>
  <w:num w:numId="27">
    <w:abstractNumId w:val="37"/>
  </w:num>
  <w:num w:numId="28">
    <w:abstractNumId w:val="1"/>
  </w:num>
  <w:num w:numId="29">
    <w:abstractNumId w:val="41"/>
  </w:num>
  <w:num w:numId="30">
    <w:abstractNumId w:val="0"/>
  </w:num>
  <w:num w:numId="31">
    <w:abstractNumId w:val="35"/>
  </w:num>
  <w:num w:numId="32">
    <w:abstractNumId w:val="8"/>
  </w:num>
  <w:num w:numId="33">
    <w:abstractNumId w:val="4"/>
  </w:num>
  <w:num w:numId="34">
    <w:abstractNumId w:val="26"/>
  </w:num>
  <w:num w:numId="35">
    <w:abstractNumId w:val="3"/>
  </w:num>
  <w:num w:numId="36">
    <w:abstractNumId w:val="38"/>
  </w:num>
  <w:num w:numId="37">
    <w:abstractNumId w:val="23"/>
  </w:num>
  <w:num w:numId="38">
    <w:abstractNumId w:val="21"/>
  </w:num>
  <w:num w:numId="39">
    <w:abstractNumId w:val="29"/>
  </w:num>
  <w:num w:numId="40">
    <w:abstractNumId w:val="30"/>
  </w:num>
  <w:num w:numId="41">
    <w:abstractNumId w:val="20"/>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45D"/>
    <w:rsid w:val="00001562"/>
    <w:rsid w:val="000031EB"/>
    <w:rsid w:val="00033F13"/>
    <w:rsid w:val="000346E5"/>
    <w:rsid w:val="000352C0"/>
    <w:rsid w:val="00045274"/>
    <w:rsid w:val="00047AB8"/>
    <w:rsid w:val="00053D6E"/>
    <w:rsid w:val="00060BAB"/>
    <w:rsid w:val="00060DDA"/>
    <w:rsid w:val="000762AE"/>
    <w:rsid w:val="000866AA"/>
    <w:rsid w:val="00086830"/>
    <w:rsid w:val="00090CF1"/>
    <w:rsid w:val="000B4CBD"/>
    <w:rsid w:val="000C1F26"/>
    <w:rsid w:val="000C604F"/>
    <w:rsid w:val="000D36F9"/>
    <w:rsid w:val="000D5E85"/>
    <w:rsid w:val="00100EE9"/>
    <w:rsid w:val="00105AF8"/>
    <w:rsid w:val="001250AC"/>
    <w:rsid w:val="00167444"/>
    <w:rsid w:val="00182B07"/>
    <w:rsid w:val="001A25CA"/>
    <w:rsid w:val="001A4EB3"/>
    <w:rsid w:val="001B2290"/>
    <w:rsid w:val="001B3B2B"/>
    <w:rsid w:val="001C64F7"/>
    <w:rsid w:val="001D0D30"/>
    <w:rsid w:val="001D124D"/>
    <w:rsid w:val="001D479E"/>
    <w:rsid w:val="001D70BF"/>
    <w:rsid w:val="001E0EB1"/>
    <w:rsid w:val="001E277C"/>
    <w:rsid w:val="001F5328"/>
    <w:rsid w:val="001F6FFC"/>
    <w:rsid w:val="002053B1"/>
    <w:rsid w:val="00207021"/>
    <w:rsid w:val="00210182"/>
    <w:rsid w:val="00212490"/>
    <w:rsid w:val="002145E7"/>
    <w:rsid w:val="00226FDC"/>
    <w:rsid w:val="002404E0"/>
    <w:rsid w:val="00254DC1"/>
    <w:rsid w:val="00282E91"/>
    <w:rsid w:val="002876E4"/>
    <w:rsid w:val="002A5873"/>
    <w:rsid w:val="002C5E36"/>
    <w:rsid w:val="002D31FC"/>
    <w:rsid w:val="002E627C"/>
    <w:rsid w:val="002E6F58"/>
    <w:rsid w:val="002F3465"/>
    <w:rsid w:val="00301ADD"/>
    <w:rsid w:val="00315460"/>
    <w:rsid w:val="00321B21"/>
    <w:rsid w:val="00323251"/>
    <w:rsid w:val="0034259B"/>
    <w:rsid w:val="00346355"/>
    <w:rsid w:val="0035032F"/>
    <w:rsid w:val="003630EF"/>
    <w:rsid w:val="003635D5"/>
    <w:rsid w:val="00386BF6"/>
    <w:rsid w:val="00390862"/>
    <w:rsid w:val="003940B3"/>
    <w:rsid w:val="0039682E"/>
    <w:rsid w:val="003A0B33"/>
    <w:rsid w:val="003B5488"/>
    <w:rsid w:val="003D16E8"/>
    <w:rsid w:val="003D192F"/>
    <w:rsid w:val="003D4940"/>
    <w:rsid w:val="003D54F9"/>
    <w:rsid w:val="003D5CA9"/>
    <w:rsid w:val="003E37F8"/>
    <w:rsid w:val="003E6C78"/>
    <w:rsid w:val="00413F47"/>
    <w:rsid w:val="00422491"/>
    <w:rsid w:val="0042517A"/>
    <w:rsid w:val="004346B2"/>
    <w:rsid w:val="00447FCC"/>
    <w:rsid w:val="004521CF"/>
    <w:rsid w:val="00466F10"/>
    <w:rsid w:val="004875F9"/>
    <w:rsid w:val="00490E11"/>
    <w:rsid w:val="00493F39"/>
    <w:rsid w:val="00496535"/>
    <w:rsid w:val="004A4224"/>
    <w:rsid w:val="004D322E"/>
    <w:rsid w:val="004D6428"/>
    <w:rsid w:val="00531E6D"/>
    <w:rsid w:val="00533E8F"/>
    <w:rsid w:val="00540E1B"/>
    <w:rsid w:val="00561E4E"/>
    <w:rsid w:val="005679D8"/>
    <w:rsid w:val="0059619C"/>
    <w:rsid w:val="005A6A0C"/>
    <w:rsid w:val="005A7373"/>
    <w:rsid w:val="005B5021"/>
    <w:rsid w:val="005C27FB"/>
    <w:rsid w:val="005E3F33"/>
    <w:rsid w:val="005E530E"/>
    <w:rsid w:val="005F113E"/>
    <w:rsid w:val="005F77BC"/>
    <w:rsid w:val="006033D6"/>
    <w:rsid w:val="00605C0E"/>
    <w:rsid w:val="00606D54"/>
    <w:rsid w:val="00614780"/>
    <w:rsid w:val="00621C2A"/>
    <w:rsid w:val="0063396D"/>
    <w:rsid w:val="00634AAB"/>
    <w:rsid w:val="0064522B"/>
    <w:rsid w:val="006521A3"/>
    <w:rsid w:val="00666FFC"/>
    <w:rsid w:val="006753F5"/>
    <w:rsid w:val="00685B22"/>
    <w:rsid w:val="006C1179"/>
    <w:rsid w:val="006C49F9"/>
    <w:rsid w:val="006D50BD"/>
    <w:rsid w:val="006F20A2"/>
    <w:rsid w:val="006F708B"/>
    <w:rsid w:val="00710F27"/>
    <w:rsid w:val="00712861"/>
    <w:rsid w:val="00720955"/>
    <w:rsid w:val="007226E2"/>
    <w:rsid w:val="00725C94"/>
    <w:rsid w:val="00736C3F"/>
    <w:rsid w:val="00737C4B"/>
    <w:rsid w:val="00742451"/>
    <w:rsid w:val="00752A26"/>
    <w:rsid w:val="007577CB"/>
    <w:rsid w:val="00774F2D"/>
    <w:rsid w:val="007A04BB"/>
    <w:rsid w:val="007A1C28"/>
    <w:rsid w:val="007A4E89"/>
    <w:rsid w:val="007D4CDC"/>
    <w:rsid w:val="007D6077"/>
    <w:rsid w:val="007E3989"/>
    <w:rsid w:val="007E42A5"/>
    <w:rsid w:val="007F640B"/>
    <w:rsid w:val="0080200B"/>
    <w:rsid w:val="00813845"/>
    <w:rsid w:val="00820024"/>
    <w:rsid w:val="00821296"/>
    <w:rsid w:val="008311E9"/>
    <w:rsid w:val="00842B40"/>
    <w:rsid w:val="0086340F"/>
    <w:rsid w:val="0086483E"/>
    <w:rsid w:val="00875842"/>
    <w:rsid w:val="00877F0F"/>
    <w:rsid w:val="008874FF"/>
    <w:rsid w:val="008A0B67"/>
    <w:rsid w:val="008C18CD"/>
    <w:rsid w:val="008C3C7F"/>
    <w:rsid w:val="008E00F0"/>
    <w:rsid w:val="008E5CA4"/>
    <w:rsid w:val="008F050A"/>
    <w:rsid w:val="009000EF"/>
    <w:rsid w:val="0090124A"/>
    <w:rsid w:val="009031E6"/>
    <w:rsid w:val="0090351C"/>
    <w:rsid w:val="00903A0E"/>
    <w:rsid w:val="009043B7"/>
    <w:rsid w:val="00904691"/>
    <w:rsid w:val="00910C12"/>
    <w:rsid w:val="00924449"/>
    <w:rsid w:val="00926628"/>
    <w:rsid w:val="00945FA6"/>
    <w:rsid w:val="009617FD"/>
    <w:rsid w:val="0096553C"/>
    <w:rsid w:val="00972B67"/>
    <w:rsid w:val="00993FD8"/>
    <w:rsid w:val="00997BDE"/>
    <w:rsid w:val="009A547A"/>
    <w:rsid w:val="009A726C"/>
    <w:rsid w:val="009B402A"/>
    <w:rsid w:val="009C7E18"/>
    <w:rsid w:val="009F32A1"/>
    <w:rsid w:val="00A00834"/>
    <w:rsid w:val="00A117C2"/>
    <w:rsid w:val="00A17743"/>
    <w:rsid w:val="00A244F9"/>
    <w:rsid w:val="00A32FC2"/>
    <w:rsid w:val="00A3300C"/>
    <w:rsid w:val="00A37F7C"/>
    <w:rsid w:val="00A4630F"/>
    <w:rsid w:val="00A717AE"/>
    <w:rsid w:val="00A85800"/>
    <w:rsid w:val="00A91962"/>
    <w:rsid w:val="00AB49B7"/>
    <w:rsid w:val="00AD4FF6"/>
    <w:rsid w:val="00B10A39"/>
    <w:rsid w:val="00B14320"/>
    <w:rsid w:val="00B176E7"/>
    <w:rsid w:val="00B2026A"/>
    <w:rsid w:val="00B2109A"/>
    <w:rsid w:val="00B22F47"/>
    <w:rsid w:val="00B42E80"/>
    <w:rsid w:val="00B45179"/>
    <w:rsid w:val="00B61375"/>
    <w:rsid w:val="00B622DA"/>
    <w:rsid w:val="00B64B3F"/>
    <w:rsid w:val="00B64C37"/>
    <w:rsid w:val="00B70D3E"/>
    <w:rsid w:val="00B76CFC"/>
    <w:rsid w:val="00B859BF"/>
    <w:rsid w:val="00B96F8C"/>
    <w:rsid w:val="00BA6CC6"/>
    <w:rsid w:val="00BC1CA0"/>
    <w:rsid w:val="00BC3BCD"/>
    <w:rsid w:val="00BD25EB"/>
    <w:rsid w:val="00BD43BD"/>
    <w:rsid w:val="00BF0BE2"/>
    <w:rsid w:val="00BF117E"/>
    <w:rsid w:val="00BF4AD8"/>
    <w:rsid w:val="00BF5C3C"/>
    <w:rsid w:val="00BF68D8"/>
    <w:rsid w:val="00C00993"/>
    <w:rsid w:val="00C06AFE"/>
    <w:rsid w:val="00C1245D"/>
    <w:rsid w:val="00C2031E"/>
    <w:rsid w:val="00C23F1E"/>
    <w:rsid w:val="00C260EB"/>
    <w:rsid w:val="00C44824"/>
    <w:rsid w:val="00C465E2"/>
    <w:rsid w:val="00C537E9"/>
    <w:rsid w:val="00C551A7"/>
    <w:rsid w:val="00C55231"/>
    <w:rsid w:val="00C643F4"/>
    <w:rsid w:val="00C72BE0"/>
    <w:rsid w:val="00C75ED7"/>
    <w:rsid w:val="00C80C9A"/>
    <w:rsid w:val="00C90A68"/>
    <w:rsid w:val="00CA21F5"/>
    <w:rsid w:val="00CA2957"/>
    <w:rsid w:val="00CA4407"/>
    <w:rsid w:val="00CA4FFC"/>
    <w:rsid w:val="00CC18D3"/>
    <w:rsid w:val="00CD5322"/>
    <w:rsid w:val="00CF3A6A"/>
    <w:rsid w:val="00D03D17"/>
    <w:rsid w:val="00D07D3B"/>
    <w:rsid w:val="00D318DB"/>
    <w:rsid w:val="00D429C3"/>
    <w:rsid w:val="00D45C5A"/>
    <w:rsid w:val="00D5593E"/>
    <w:rsid w:val="00D63B4F"/>
    <w:rsid w:val="00D73AAA"/>
    <w:rsid w:val="00D9137F"/>
    <w:rsid w:val="00D94E2E"/>
    <w:rsid w:val="00DB4A23"/>
    <w:rsid w:val="00DC756F"/>
    <w:rsid w:val="00DD1619"/>
    <w:rsid w:val="00DD198C"/>
    <w:rsid w:val="00DD55CE"/>
    <w:rsid w:val="00DD6683"/>
    <w:rsid w:val="00DE0533"/>
    <w:rsid w:val="00DF3783"/>
    <w:rsid w:val="00DF51FA"/>
    <w:rsid w:val="00E2067D"/>
    <w:rsid w:val="00E2551B"/>
    <w:rsid w:val="00E45D50"/>
    <w:rsid w:val="00E46B13"/>
    <w:rsid w:val="00E7323B"/>
    <w:rsid w:val="00E73B5D"/>
    <w:rsid w:val="00E850BC"/>
    <w:rsid w:val="00E923BC"/>
    <w:rsid w:val="00E950E9"/>
    <w:rsid w:val="00EA163C"/>
    <w:rsid w:val="00EC274D"/>
    <w:rsid w:val="00EC466B"/>
    <w:rsid w:val="00EC5D4B"/>
    <w:rsid w:val="00ED402D"/>
    <w:rsid w:val="00ED534A"/>
    <w:rsid w:val="00ED5F51"/>
    <w:rsid w:val="00EE1827"/>
    <w:rsid w:val="00EE7356"/>
    <w:rsid w:val="00EF212F"/>
    <w:rsid w:val="00F024E4"/>
    <w:rsid w:val="00F17347"/>
    <w:rsid w:val="00F17741"/>
    <w:rsid w:val="00F201A0"/>
    <w:rsid w:val="00F22552"/>
    <w:rsid w:val="00F31181"/>
    <w:rsid w:val="00F45DB7"/>
    <w:rsid w:val="00F50A65"/>
    <w:rsid w:val="00F50AD0"/>
    <w:rsid w:val="00F55E1E"/>
    <w:rsid w:val="00F630C8"/>
    <w:rsid w:val="00F662EA"/>
    <w:rsid w:val="00F66F67"/>
    <w:rsid w:val="00F91D5D"/>
    <w:rsid w:val="00FA456E"/>
    <w:rsid w:val="00FB00D0"/>
    <w:rsid w:val="00FB0396"/>
    <w:rsid w:val="00FC334B"/>
    <w:rsid w:val="00FC3361"/>
    <w:rsid w:val="00FD63E6"/>
    <w:rsid w:val="00FD6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62C04D-FC7D-4841-AE66-921CBFE5B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F3A6A"/>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F55E1E"/>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0D5E85"/>
    <w:rPr>
      <w:b/>
      <w:bCs/>
    </w:rPr>
  </w:style>
  <w:style w:type="paragraph" w:customStyle="1" w:styleId="s1">
    <w:name w:val="s_1"/>
    <w:basedOn w:val="a"/>
    <w:rsid w:val="000D5E85"/>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631808">
      <w:bodyDiv w:val="1"/>
      <w:marLeft w:val="0"/>
      <w:marRight w:val="0"/>
      <w:marTop w:val="0"/>
      <w:marBottom w:val="0"/>
      <w:divBdr>
        <w:top w:val="none" w:sz="0" w:space="0" w:color="auto"/>
        <w:left w:val="none" w:sz="0" w:space="0" w:color="auto"/>
        <w:bottom w:val="none" w:sz="0" w:space="0" w:color="auto"/>
        <w:right w:val="none" w:sz="0" w:space="0" w:color="auto"/>
      </w:divBdr>
    </w:div>
    <w:div w:id="548614498">
      <w:bodyDiv w:val="1"/>
      <w:marLeft w:val="0"/>
      <w:marRight w:val="0"/>
      <w:marTop w:val="0"/>
      <w:marBottom w:val="0"/>
      <w:divBdr>
        <w:top w:val="none" w:sz="0" w:space="0" w:color="auto"/>
        <w:left w:val="none" w:sz="0" w:space="0" w:color="auto"/>
        <w:bottom w:val="none" w:sz="0" w:space="0" w:color="auto"/>
        <w:right w:val="none" w:sz="0" w:space="0" w:color="auto"/>
      </w:divBdr>
    </w:div>
    <w:div w:id="752118694">
      <w:bodyDiv w:val="1"/>
      <w:marLeft w:val="0"/>
      <w:marRight w:val="0"/>
      <w:marTop w:val="0"/>
      <w:marBottom w:val="0"/>
      <w:divBdr>
        <w:top w:val="none" w:sz="0" w:space="0" w:color="auto"/>
        <w:left w:val="none" w:sz="0" w:space="0" w:color="auto"/>
        <w:bottom w:val="none" w:sz="0" w:space="0" w:color="auto"/>
        <w:right w:val="none" w:sz="0" w:space="0" w:color="auto"/>
      </w:divBdr>
    </w:div>
    <w:div w:id="772360049">
      <w:bodyDiv w:val="1"/>
      <w:marLeft w:val="0"/>
      <w:marRight w:val="0"/>
      <w:marTop w:val="0"/>
      <w:marBottom w:val="0"/>
      <w:divBdr>
        <w:top w:val="none" w:sz="0" w:space="0" w:color="auto"/>
        <w:left w:val="none" w:sz="0" w:space="0" w:color="auto"/>
        <w:bottom w:val="none" w:sz="0" w:space="0" w:color="auto"/>
        <w:right w:val="none" w:sz="0" w:space="0" w:color="auto"/>
      </w:divBdr>
    </w:div>
    <w:div w:id="969437413">
      <w:bodyDiv w:val="1"/>
      <w:marLeft w:val="0"/>
      <w:marRight w:val="0"/>
      <w:marTop w:val="0"/>
      <w:marBottom w:val="0"/>
      <w:divBdr>
        <w:top w:val="none" w:sz="0" w:space="0" w:color="auto"/>
        <w:left w:val="none" w:sz="0" w:space="0" w:color="auto"/>
        <w:bottom w:val="none" w:sz="0" w:space="0" w:color="auto"/>
        <w:right w:val="none" w:sz="0" w:space="0" w:color="auto"/>
      </w:divBdr>
    </w:div>
    <w:div w:id="1047992999">
      <w:bodyDiv w:val="1"/>
      <w:marLeft w:val="0"/>
      <w:marRight w:val="0"/>
      <w:marTop w:val="0"/>
      <w:marBottom w:val="0"/>
      <w:divBdr>
        <w:top w:val="none" w:sz="0" w:space="0" w:color="auto"/>
        <w:left w:val="none" w:sz="0" w:space="0" w:color="auto"/>
        <w:bottom w:val="none" w:sz="0" w:space="0" w:color="auto"/>
        <w:right w:val="none" w:sz="0" w:space="0" w:color="auto"/>
      </w:divBdr>
    </w:div>
    <w:div w:id="105994083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B82B5-7973-4EEB-B674-FE641E6AF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84</Pages>
  <Words>23277</Words>
  <Characters>132679</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user</cp:lastModifiedBy>
  <cp:revision>102</cp:revision>
  <cp:lastPrinted>2021-03-23T10:37:00Z</cp:lastPrinted>
  <dcterms:created xsi:type="dcterms:W3CDTF">2020-08-14T06:27:00Z</dcterms:created>
  <dcterms:modified xsi:type="dcterms:W3CDTF">2024-04-14T06:33:00Z</dcterms:modified>
</cp:coreProperties>
</file>